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6" w:rsidRPr="000E4CA6" w:rsidRDefault="000E4CA6" w:rsidP="000E4C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06E23" wp14:editId="5D2DEE68">
            <wp:extent cx="983615" cy="923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A6" w:rsidRPr="000E4CA6" w:rsidRDefault="000E4CA6" w:rsidP="000E4C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</w:pPr>
      <w:r w:rsidRPr="000E4CA6"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  <w:t>____________________________</w:t>
      </w: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января 2019</w:t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0E4CA6" w:rsidRPr="000E4CA6" w:rsidRDefault="000E4CA6" w:rsidP="000E4C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0E4CA6" w:rsidRPr="000E4CA6" w:rsidRDefault="000E4CA6" w:rsidP="000E4CA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0E4CA6" w:rsidRPr="000E4CA6" w:rsidRDefault="000E4CA6" w:rsidP="000E4CA6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DE" w:rsidRPr="00005EDE" w:rsidRDefault="000E4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05EDE" w:rsidRPr="00005EDE">
        <w:rPr>
          <w:rFonts w:ascii="Times New Roman" w:hAnsi="Times New Roman" w:cs="Times New Roman"/>
          <w:b w:val="0"/>
          <w:sz w:val="28"/>
          <w:szCs w:val="28"/>
        </w:rPr>
        <w:t>б утверждении перечня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информатизации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связи Республики Тыва</w:t>
      </w:r>
      <w:r w:rsidR="00005EDE" w:rsidRPr="00005EDE">
        <w:rPr>
          <w:rFonts w:ascii="Times New Roman" w:hAnsi="Times New Roman" w:cs="Times New Roman"/>
          <w:b w:val="0"/>
          <w:sz w:val="28"/>
          <w:szCs w:val="28"/>
        </w:rPr>
        <w:t>, замещение которых влечет за собой размещение сведений о доходах, расходах, об имуществе и обязательствах имущественного</w:t>
      </w:r>
      <w:r w:rsidR="00005EDE">
        <w:rPr>
          <w:rFonts w:ascii="Times New Roman" w:hAnsi="Times New Roman" w:cs="Times New Roman"/>
          <w:b w:val="0"/>
          <w:sz w:val="28"/>
          <w:szCs w:val="28"/>
        </w:rPr>
        <w:t xml:space="preserve"> характера, а также сведений о доходах, расходах, об имуществе и обязательствах имущественного характера их супруг, (супругов) и несовершеннолетних детей на официальном сайте Министерства информатизации и связи Респ</w:t>
      </w:r>
      <w:bookmarkStart w:id="0" w:name="_GoBack"/>
      <w:bookmarkEnd w:id="0"/>
      <w:r w:rsidR="00005EDE">
        <w:rPr>
          <w:rFonts w:ascii="Times New Roman" w:hAnsi="Times New Roman" w:cs="Times New Roman"/>
          <w:b w:val="0"/>
          <w:sz w:val="28"/>
          <w:szCs w:val="28"/>
        </w:rPr>
        <w:t>ублики Тыва в информационно-телекоммуникационной сети «Интернет»</w:t>
      </w:r>
    </w:p>
    <w:p w:rsidR="00005EDE" w:rsidRPr="00005EDE" w:rsidRDefault="00005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EDE" w:rsidRPr="000E4CA6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E4CA6" w:rsidRDefault="00005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C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E4CA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4CA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8 июля 2013 г. N 613 «Вопросы противодействия коррупции» ПРИКАЗЫВАЮ:</w:t>
      </w:r>
    </w:p>
    <w:p w:rsidR="00005EDE" w:rsidRPr="00005EDE" w:rsidRDefault="0000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CA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5" w:history="1">
        <w:r w:rsidRPr="000E4CA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E4CA6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0E4CA6" w:rsidRPr="000E4CA6">
        <w:rPr>
          <w:rFonts w:ascii="Times New Roman" w:hAnsi="Times New Roman" w:cs="Times New Roman"/>
          <w:sz w:val="28"/>
          <w:szCs w:val="28"/>
        </w:rPr>
        <w:t xml:space="preserve"> в Министерстве информатизации и связи Республики Тыва</w:t>
      </w:r>
      <w:r w:rsidRPr="000E4CA6">
        <w:rPr>
          <w:rFonts w:ascii="Times New Roman" w:hAnsi="Times New Roman" w:cs="Times New Roman"/>
          <w:sz w:val="28"/>
          <w:szCs w:val="28"/>
        </w:rPr>
        <w:t xml:space="preserve">, замещение которых влечет за собой размещение сведений о доходах, расходах, об имуществе и обязательствах имущественного характера, а также </w:t>
      </w:r>
      <w:r w:rsidRPr="00005EDE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005ED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005EDE">
        <w:rPr>
          <w:rFonts w:ascii="Times New Roman" w:hAnsi="Times New Roman" w:cs="Times New Roman"/>
          <w:sz w:val="28"/>
          <w:szCs w:val="28"/>
        </w:rPr>
        <w:t>.</w:t>
      </w:r>
    </w:p>
    <w:p w:rsidR="00005EDE" w:rsidRPr="00005EDE" w:rsidRDefault="0000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5EDE">
        <w:rPr>
          <w:rFonts w:ascii="Times New Roman" w:hAnsi="Times New Roman" w:cs="Times New Roman"/>
          <w:sz w:val="28"/>
          <w:szCs w:val="28"/>
        </w:rPr>
        <w:t xml:space="preserve">. Разместить настоящий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005ED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005ED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5EDE" w:rsidRPr="00005EDE" w:rsidRDefault="00005E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5ED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5EDE" w:rsidRDefault="00005E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005EDE" w:rsidRPr="00005EDE" w:rsidRDefault="00005E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 и связи</w:t>
      </w:r>
      <w:r w:rsidRPr="00005ED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05EDE" w:rsidRPr="00005EDE" w:rsidRDefault="00005E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5E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января 2019</w:t>
      </w:r>
      <w:r w:rsidRPr="00005EDE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005EDE" w:rsidRPr="00005EDE" w:rsidRDefault="00A72A68" w:rsidP="0000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5" w:history="1">
        <w:r w:rsidR="00005EDE" w:rsidRPr="00005E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005EDE" w:rsidRPr="0000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DE" w:rsidRDefault="00005EDE" w:rsidP="0000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5EDE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информатизации и связи Республики Тыва в информационно-телекоммуникационной сети «Интернет».</w:t>
      </w:r>
    </w:p>
    <w:p w:rsid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05EDE" w:rsidRDefault="00005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EDE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министра информатизации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005EDE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005EDE">
        <w:rPr>
          <w:rFonts w:ascii="Times New Roman" w:hAnsi="Times New Roman" w:cs="Times New Roman"/>
          <w:sz w:val="28"/>
          <w:szCs w:val="28"/>
        </w:rPr>
        <w:t xml:space="preserve"> Тыва;</w:t>
      </w:r>
    </w:p>
    <w:p w:rsidR="00005EDE" w:rsidRPr="00005EDE" w:rsidRDefault="0000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EDE">
        <w:rPr>
          <w:rFonts w:ascii="Times New Roman" w:hAnsi="Times New Roman" w:cs="Times New Roman"/>
          <w:sz w:val="28"/>
          <w:szCs w:val="28"/>
        </w:rPr>
        <w:t xml:space="preserve">заместитель министра информатизации и </w:t>
      </w:r>
      <w:proofErr w:type="gramStart"/>
      <w:r w:rsidRPr="00005EDE">
        <w:rPr>
          <w:rFonts w:ascii="Times New Roman" w:hAnsi="Times New Roman" w:cs="Times New Roman"/>
          <w:sz w:val="28"/>
          <w:szCs w:val="28"/>
        </w:rPr>
        <w:t>связи  Республики</w:t>
      </w:r>
      <w:proofErr w:type="gramEnd"/>
      <w:r w:rsidRPr="00005EDE">
        <w:rPr>
          <w:rFonts w:ascii="Times New Roman" w:hAnsi="Times New Roman" w:cs="Times New Roman"/>
          <w:sz w:val="28"/>
          <w:szCs w:val="28"/>
        </w:rPr>
        <w:t xml:space="preserve"> Тыва;</w:t>
      </w:r>
    </w:p>
    <w:p w:rsidR="00005EDE" w:rsidRPr="00005EDE" w:rsidRDefault="0000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государственной политики в области информационных технологий</w:t>
      </w:r>
      <w:r w:rsidRPr="00005EDE">
        <w:rPr>
          <w:rFonts w:ascii="Times New Roman" w:hAnsi="Times New Roman" w:cs="Times New Roman"/>
          <w:sz w:val="28"/>
          <w:szCs w:val="28"/>
        </w:rPr>
        <w:t>;</w:t>
      </w:r>
    </w:p>
    <w:p w:rsidR="00005EDE" w:rsidRPr="00005EDE" w:rsidRDefault="00005ED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05EDE">
        <w:rPr>
          <w:rFonts w:ascii="Times New Roman" w:hAnsi="Times New Roman" w:cs="Times New Roman"/>
          <w:sz w:val="28"/>
          <w:szCs w:val="28"/>
        </w:rPr>
        <w:t>;</w:t>
      </w:r>
    </w:p>
    <w:p w:rsidR="00005EDE" w:rsidRPr="00005EDE" w:rsidRDefault="000E4C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консультант (главный бухгалтер).</w:t>
      </w:r>
      <w:r w:rsidR="0000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DE" w:rsidRPr="00005EDE" w:rsidRDefault="0000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EDE" w:rsidRPr="00005EDE" w:rsidRDefault="00005E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F5A19" w:rsidRPr="00005EDE" w:rsidRDefault="000F5A19">
      <w:pPr>
        <w:rPr>
          <w:rFonts w:ascii="Times New Roman" w:hAnsi="Times New Roman" w:cs="Times New Roman"/>
          <w:sz w:val="28"/>
          <w:szCs w:val="28"/>
        </w:rPr>
      </w:pPr>
    </w:p>
    <w:sectPr w:rsidR="000F5A19" w:rsidRPr="00005EDE" w:rsidSect="0091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DE"/>
    <w:rsid w:val="00005EDE"/>
    <w:rsid w:val="000E4CA6"/>
    <w:rsid w:val="000F5A19"/>
    <w:rsid w:val="00A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8F3F-07B5-459E-9504-7A50DBBA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E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E62B5F646555DC16599448A6DCA4F2925818AB6A8064E32C3A3E5F244190AF17D698774EDB73D362A39EA88610292678D1D35F2B2F8C58RDI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2020-11-05T02:26:00Z</cp:lastPrinted>
  <dcterms:created xsi:type="dcterms:W3CDTF">2020-12-10T09:50:00Z</dcterms:created>
  <dcterms:modified xsi:type="dcterms:W3CDTF">2020-12-10T09:50:00Z</dcterms:modified>
</cp:coreProperties>
</file>