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82C" w:rsidRDefault="0025182C" w:rsidP="0025182C">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УТВЕРЖДАЮ</w:t>
      </w:r>
    </w:p>
    <w:p w:rsidR="0025182C" w:rsidRDefault="0025182C" w:rsidP="0025182C">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____________М.А. Чанзан</w:t>
      </w:r>
    </w:p>
    <w:p w:rsidR="0025182C" w:rsidRDefault="0025182C" w:rsidP="0025182C">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«___»__________ 2019 г. №____</w:t>
      </w:r>
    </w:p>
    <w:p w:rsidR="00F97886" w:rsidRPr="00C87B66" w:rsidRDefault="00F97886" w:rsidP="005D14FF">
      <w:pPr>
        <w:spacing w:after="0" w:line="240" w:lineRule="auto"/>
        <w:ind w:firstLine="709"/>
        <w:jc w:val="both"/>
        <w:rPr>
          <w:rFonts w:ascii="Times New Roman" w:hAnsi="Times New Roman" w:cs="Times New Roman"/>
          <w:sz w:val="28"/>
          <w:szCs w:val="28"/>
        </w:rPr>
      </w:pPr>
    </w:p>
    <w:p w:rsidR="00805FCB" w:rsidRPr="00C87B66" w:rsidRDefault="00805FCB" w:rsidP="00F97886">
      <w:pPr>
        <w:spacing w:after="0" w:line="240" w:lineRule="auto"/>
        <w:jc w:val="center"/>
        <w:rPr>
          <w:rFonts w:ascii="Times New Roman" w:hAnsi="Times New Roman" w:cs="Times New Roman"/>
          <w:sz w:val="28"/>
          <w:szCs w:val="28"/>
        </w:rPr>
      </w:pPr>
      <w:bookmarkStart w:id="0" w:name="P27"/>
      <w:bookmarkEnd w:id="0"/>
      <w:r w:rsidRPr="00C87B66">
        <w:rPr>
          <w:rFonts w:ascii="Times New Roman" w:hAnsi="Times New Roman" w:cs="Times New Roman"/>
          <w:b/>
          <w:sz w:val="28"/>
          <w:szCs w:val="28"/>
        </w:rPr>
        <w:t>ИНСТРУКЦИЯ</w:t>
      </w:r>
    </w:p>
    <w:p w:rsidR="00833B95" w:rsidRDefault="00EE304D" w:rsidP="00833B95">
      <w:pPr>
        <w:spacing w:after="0" w:line="240" w:lineRule="auto"/>
        <w:jc w:val="center"/>
        <w:rPr>
          <w:rFonts w:ascii="Times New Roman" w:hAnsi="Times New Roman" w:cs="Times New Roman"/>
          <w:sz w:val="28"/>
          <w:szCs w:val="28"/>
        </w:rPr>
      </w:pPr>
      <w:r w:rsidRPr="008C4729">
        <w:rPr>
          <w:rFonts w:ascii="Times New Roman" w:hAnsi="Times New Roman" w:cs="Times New Roman"/>
          <w:sz w:val="28"/>
          <w:szCs w:val="28"/>
        </w:rPr>
        <w:t>по делопроизв</w:t>
      </w:r>
      <w:r w:rsidR="00833B95">
        <w:rPr>
          <w:rFonts w:ascii="Times New Roman" w:hAnsi="Times New Roman" w:cs="Times New Roman"/>
          <w:sz w:val="28"/>
          <w:szCs w:val="28"/>
        </w:rPr>
        <w:t xml:space="preserve">одству </w:t>
      </w:r>
    </w:p>
    <w:p w:rsidR="00805FCB" w:rsidRPr="008C4729" w:rsidRDefault="00833B95" w:rsidP="00833B9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Министерства информатизации и связи Республики Тыва</w:t>
      </w:r>
    </w:p>
    <w:p w:rsidR="00805FCB" w:rsidRPr="00C87B66" w:rsidRDefault="00805FCB" w:rsidP="00F97886">
      <w:pPr>
        <w:spacing w:after="0" w:line="240" w:lineRule="auto"/>
        <w:jc w:val="both"/>
        <w:rPr>
          <w:rFonts w:ascii="Times New Roman" w:hAnsi="Times New Roman" w:cs="Times New Roman"/>
          <w:sz w:val="28"/>
          <w:szCs w:val="28"/>
        </w:rPr>
      </w:pPr>
    </w:p>
    <w:p w:rsidR="00805FCB" w:rsidRPr="004B5B8B" w:rsidRDefault="00195868" w:rsidP="00F97886">
      <w:pPr>
        <w:spacing w:after="0" w:line="240" w:lineRule="auto"/>
        <w:jc w:val="center"/>
        <w:outlineLvl w:val="1"/>
        <w:rPr>
          <w:rFonts w:ascii="Times New Roman" w:hAnsi="Times New Roman" w:cs="Times New Roman"/>
          <w:b/>
          <w:sz w:val="28"/>
          <w:szCs w:val="28"/>
        </w:rPr>
      </w:pPr>
      <w:r w:rsidRPr="004B5B8B">
        <w:rPr>
          <w:rFonts w:ascii="Times New Roman" w:hAnsi="Times New Roman" w:cs="Times New Roman"/>
          <w:b/>
          <w:sz w:val="28"/>
          <w:szCs w:val="28"/>
        </w:rPr>
        <w:t>1</w:t>
      </w:r>
      <w:r w:rsidR="00805FCB" w:rsidRPr="004B5B8B">
        <w:rPr>
          <w:rFonts w:ascii="Times New Roman" w:hAnsi="Times New Roman" w:cs="Times New Roman"/>
          <w:b/>
          <w:sz w:val="28"/>
          <w:szCs w:val="28"/>
        </w:rPr>
        <w:t>. Общие положения</w:t>
      </w:r>
    </w:p>
    <w:p w:rsidR="00805FCB" w:rsidRDefault="00805FCB" w:rsidP="005D14FF">
      <w:pPr>
        <w:spacing w:after="0" w:line="240" w:lineRule="auto"/>
        <w:ind w:firstLine="709"/>
        <w:jc w:val="both"/>
        <w:rPr>
          <w:rFonts w:ascii="Times New Roman" w:hAnsi="Times New Roman" w:cs="Times New Roman"/>
          <w:sz w:val="28"/>
          <w:szCs w:val="28"/>
        </w:rPr>
      </w:pPr>
    </w:p>
    <w:p w:rsidR="00FF2FA5" w:rsidRPr="00FF2FA5" w:rsidRDefault="00805FCB" w:rsidP="005D14FF">
      <w:pPr>
        <w:spacing w:after="0" w:line="240" w:lineRule="auto"/>
        <w:ind w:firstLine="709"/>
        <w:jc w:val="both"/>
        <w:rPr>
          <w:rFonts w:ascii="Times New Roman" w:hAnsi="Times New Roman" w:cs="Times New Roman"/>
          <w:sz w:val="28"/>
          <w:szCs w:val="28"/>
        </w:rPr>
      </w:pPr>
      <w:bookmarkStart w:id="1" w:name="_GoBack"/>
      <w:bookmarkEnd w:id="1"/>
      <w:r w:rsidRPr="00FF2FA5">
        <w:rPr>
          <w:rFonts w:ascii="Times New Roman" w:hAnsi="Times New Roman" w:cs="Times New Roman"/>
          <w:sz w:val="28"/>
          <w:szCs w:val="28"/>
        </w:rPr>
        <w:t xml:space="preserve">1.1. </w:t>
      </w:r>
      <w:r w:rsidR="00F97886">
        <w:rPr>
          <w:rFonts w:ascii="Times New Roman" w:hAnsi="Times New Roman" w:cs="Times New Roman"/>
          <w:sz w:val="28"/>
          <w:szCs w:val="28"/>
        </w:rPr>
        <w:t xml:space="preserve">Настоящая </w:t>
      </w:r>
      <w:r w:rsidRPr="004C0CF4">
        <w:rPr>
          <w:rFonts w:ascii="Times New Roman" w:hAnsi="Times New Roman" w:cs="Times New Roman"/>
          <w:sz w:val="28"/>
          <w:szCs w:val="28"/>
        </w:rPr>
        <w:t xml:space="preserve">инструкция по делопроизводству </w:t>
      </w:r>
      <w:r w:rsidR="00833B95">
        <w:rPr>
          <w:rFonts w:ascii="Times New Roman" w:hAnsi="Times New Roman" w:cs="Times New Roman"/>
          <w:sz w:val="28"/>
          <w:szCs w:val="28"/>
        </w:rPr>
        <w:t>Министерства информатизации и связи Республики Тыва</w:t>
      </w:r>
      <w:r w:rsidRPr="004C0CF4">
        <w:rPr>
          <w:rFonts w:ascii="Times New Roman" w:hAnsi="Times New Roman" w:cs="Times New Roman"/>
          <w:sz w:val="28"/>
          <w:szCs w:val="28"/>
        </w:rPr>
        <w:t xml:space="preserve"> (далее </w:t>
      </w:r>
      <w:r w:rsidR="001C2CEE" w:rsidRPr="004C0CF4">
        <w:rPr>
          <w:rFonts w:ascii="Times New Roman" w:hAnsi="Times New Roman" w:cs="Times New Roman"/>
          <w:sz w:val="28"/>
          <w:szCs w:val="28"/>
        </w:rPr>
        <w:t>–</w:t>
      </w:r>
      <w:r w:rsidRPr="004C0CF4">
        <w:rPr>
          <w:rFonts w:ascii="Times New Roman" w:hAnsi="Times New Roman" w:cs="Times New Roman"/>
          <w:sz w:val="28"/>
          <w:szCs w:val="28"/>
        </w:rPr>
        <w:t xml:space="preserve"> инструкция) разработана</w:t>
      </w:r>
      <w:r w:rsidR="008C4729">
        <w:rPr>
          <w:rFonts w:ascii="Times New Roman" w:hAnsi="Times New Roman" w:cs="Times New Roman"/>
          <w:sz w:val="28"/>
          <w:szCs w:val="28"/>
        </w:rPr>
        <w:t xml:space="preserve"> в соответствии</w:t>
      </w:r>
      <w:r w:rsidR="00AE7188">
        <w:rPr>
          <w:rFonts w:ascii="Times New Roman" w:hAnsi="Times New Roman" w:cs="Times New Roman"/>
          <w:sz w:val="28"/>
          <w:szCs w:val="28"/>
        </w:rPr>
        <w:t xml:space="preserve"> </w:t>
      </w:r>
      <w:r w:rsidR="00FF2FA5" w:rsidRPr="004C0CF4">
        <w:rPr>
          <w:rFonts w:ascii="Times New Roman" w:hAnsi="Times New Roman" w:cs="Times New Roman"/>
          <w:sz w:val="28"/>
          <w:szCs w:val="28"/>
        </w:rPr>
        <w:t xml:space="preserve">с Конституцией Российской Федерации, федеральными законами от </w:t>
      </w:r>
      <w:r w:rsidR="00F97886">
        <w:rPr>
          <w:rFonts w:ascii="Times New Roman" w:hAnsi="Times New Roman" w:cs="Times New Roman"/>
          <w:sz w:val="28"/>
          <w:szCs w:val="28"/>
        </w:rPr>
        <w:t xml:space="preserve">  </w:t>
      </w:r>
      <w:r w:rsidR="00FF2FA5" w:rsidRPr="004C0CF4">
        <w:rPr>
          <w:rFonts w:ascii="Times New Roman" w:hAnsi="Times New Roman" w:cs="Times New Roman"/>
          <w:sz w:val="28"/>
          <w:szCs w:val="28"/>
        </w:rPr>
        <w:t xml:space="preserve">27 июля 2006 г. № 149-ФЗ «Об информации, информационных технологиях и о защите информации», от 27 июля 2006 г. № 152-ФЗ «О персональных данных», от 6 апреля 2011 г. № 63-ФЗ «Об электронной подписи», от 6 октября 2003 г. № 131-ФЗ «Об общих принципах организации местного самоуправления в Российской Федерации», от 22 октября 2004 г. № 125-ФЗ «Об архивном деле в Российской Федерации», </w:t>
      </w:r>
      <w:hyperlink r:id="rId8" w:history="1">
        <w:r w:rsidR="00FF2FA5" w:rsidRPr="004C0CF4">
          <w:rPr>
            <w:rStyle w:val="a8"/>
            <w:rFonts w:ascii="Times New Roman" w:hAnsi="Times New Roman" w:cs="Times New Roman"/>
            <w:color w:val="auto"/>
            <w:sz w:val="28"/>
            <w:szCs w:val="28"/>
            <w:u w:val="none"/>
          </w:rPr>
          <w:t>Правилами</w:t>
        </w:r>
      </w:hyperlink>
      <w:r w:rsidR="00FF2FA5" w:rsidRPr="004C0CF4">
        <w:rPr>
          <w:rFonts w:ascii="Times New Roman" w:hAnsi="Times New Roman" w:cs="Times New Roman"/>
          <w:sz w:val="28"/>
          <w:szCs w:val="28"/>
        </w:rPr>
        <w:t xml:space="preserve"> делопроизводства в федеральных органах исполнительной власти, утвержденными постановлением</w:t>
      </w:r>
      <w:r w:rsidR="00FF2FA5" w:rsidRPr="00FF2FA5">
        <w:rPr>
          <w:rFonts w:ascii="Times New Roman" w:hAnsi="Times New Roman" w:cs="Times New Roman"/>
          <w:sz w:val="28"/>
          <w:szCs w:val="28"/>
        </w:rPr>
        <w:t xml:space="preserve"> Правительства Российской Федерации от 15 июня 2009 г. № 477 (далее – Правила), Примерной инструкцией по делопроизводству в государственных организациях, утвержденной приказом Федерального архивного агентства от 11 апреля 2018 г. </w:t>
      </w:r>
      <w:r w:rsidR="00FF2FA5" w:rsidRPr="00E16F8E">
        <w:rPr>
          <w:rFonts w:ascii="Times New Roman" w:hAnsi="Times New Roman" w:cs="Times New Roman"/>
          <w:sz w:val="28"/>
          <w:szCs w:val="28"/>
        </w:rPr>
        <w:t xml:space="preserve">№ 44, </w:t>
      </w:r>
      <w:hyperlink r:id="rId9" w:history="1">
        <w:r w:rsidR="00FF2FA5" w:rsidRPr="00E16F8E">
          <w:rPr>
            <w:rStyle w:val="a8"/>
            <w:rFonts w:ascii="Times New Roman" w:hAnsi="Times New Roman" w:cs="Times New Roman"/>
            <w:color w:val="auto"/>
            <w:sz w:val="28"/>
            <w:szCs w:val="28"/>
            <w:u w:val="none"/>
          </w:rPr>
          <w:t>Методическими</w:t>
        </w:r>
        <w:r w:rsidR="008378AA">
          <w:rPr>
            <w:rStyle w:val="a8"/>
            <w:rFonts w:ascii="Times New Roman" w:hAnsi="Times New Roman" w:cs="Times New Roman"/>
            <w:color w:val="auto"/>
            <w:sz w:val="28"/>
            <w:szCs w:val="28"/>
            <w:u w:val="none"/>
          </w:rPr>
          <w:t xml:space="preserve"> </w:t>
        </w:r>
        <w:r w:rsidR="00FF2FA5" w:rsidRPr="00E16F8E">
          <w:rPr>
            <w:rStyle w:val="a8"/>
            <w:rFonts w:ascii="Times New Roman" w:hAnsi="Times New Roman" w:cs="Times New Roman"/>
            <w:color w:val="auto"/>
            <w:sz w:val="28"/>
            <w:szCs w:val="28"/>
            <w:u w:val="none"/>
          </w:rPr>
          <w:t>рекомендациями</w:t>
        </w:r>
      </w:hyperlink>
      <w:r w:rsidR="00FF2FA5" w:rsidRPr="00E16F8E">
        <w:rPr>
          <w:rFonts w:ascii="Times New Roman" w:hAnsi="Times New Roman" w:cs="Times New Roman"/>
          <w:sz w:val="28"/>
          <w:szCs w:val="28"/>
        </w:rPr>
        <w:t xml:space="preserve"> по разработке инструкци</w:t>
      </w:r>
      <w:r w:rsidR="008378AA">
        <w:rPr>
          <w:rFonts w:ascii="Times New Roman" w:hAnsi="Times New Roman" w:cs="Times New Roman"/>
          <w:sz w:val="28"/>
          <w:szCs w:val="28"/>
        </w:rPr>
        <w:t>й</w:t>
      </w:r>
      <w:r w:rsidR="00FF2FA5" w:rsidRPr="00E16F8E">
        <w:rPr>
          <w:rFonts w:ascii="Times New Roman" w:hAnsi="Times New Roman" w:cs="Times New Roman"/>
          <w:sz w:val="28"/>
          <w:szCs w:val="28"/>
        </w:rPr>
        <w:t xml:space="preserve"> по делопроизводству в федеральных органах исполнительной</w:t>
      </w:r>
      <w:r w:rsidR="00FF2FA5" w:rsidRPr="00FF2FA5">
        <w:rPr>
          <w:rFonts w:ascii="Times New Roman" w:hAnsi="Times New Roman" w:cs="Times New Roman"/>
          <w:sz w:val="28"/>
          <w:szCs w:val="28"/>
        </w:rPr>
        <w:t xml:space="preserve"> власти, утвержденными приказом Федерального архивного агентства от 23 декабря 2009 г. № 76 (далее </w:t>
      </w:r>
      <w:r w:rsidR="008C4729">
        <w:rPr>
          <w:rFonts w:ascii="Times New Roman" w:hAnsi="Times New Roman" w:cs="Times New Roman"/>
          <w:sz w:val="28"/>
          <w:szCs w:val="28"/>
        </w:rPr>
        <w:t>–</w:t>
      </w:r>
      <w:r w:rsidR="00FF2FA5" w:rsidRPr="00FF2FA5">
        <w:rPr>
          <w:rFonts w:ascii="Times New Roman" w:hAnsi="Times New Roman" w:cs="Times New Roman"/>
          <w:sz w:val="28"/>
          <w:szCs w:val="28"/>
        </w:rPr>
        <w:t xml:space="preserve"> Методические рекомендации), Конституцией Республики Тыва, Законом Республики Тыва от 17 января 2013 г. № 1768 ВХ-</w:t>
      </w:r>
      <w:r w:rsidR="008C4729">
        <w:rPr>
          <w:rFonts w:ascii="Times New Roman" w:hAnsi="Times New Roman" w:cs="Times New Roman"/>
          <w:sz w:val="28"/>
          <w:szCs w:val="28"/>
          <w:lang w:val="en-US"/>
        </w:rPr>
        <w:t>I</w:t>
      </w:r>
      <w:r w:rsidR="00FF2FA5" w:rsidRPr="00FF2FA5">
        <w:rPr>
          <w:rFonts w:ascii="Times New Roman" w:hAnsi="Times New Roman" w:cs="Times New Roman"/>
          <w:sz w:val="28"/>
          <w:szCs w:val="28"/>
        </w:rPr>
        <w:t xml:space="preserve"> «О государственных информационных системах Республики Тыва», Указом Главы </w:t>
      </w:r>
      <w:r w:rsidR="008378AA">
        <w:rPr>
          <w:rFonts w:ascii="Times New Roman" w:hAnsi="Times New Roman" w:cs="Times New Roman"/>
          <w:sz w:val="28"/>
          <w:szCs w:val="28"/>
        </w:rPr>
        <w:t>–</w:t>
      </w:r>
      <w:r w:rsidR="00FF2FA5" w:rsidRPr="00FF2FA5">
        <w:rPr>
          <w:rFonts w:ascii="Times New Roman" w:hAnsi="Times New Roman" w:cs="Times New Roman"/>
          <w:sz w:val="28"/>
          <w:szCs w:val="28"/>
        </w:rPr>
        <w:t xml:space="preserve"> Председателя Правительства Республики Тыва от 10 июля 2012 г. № 194 «Об </w:t>
      </w:r>
      <w:r w:rsidR="008378AA">
        <w:rPr>
          <w:rFonts w:ascii="Times New Roman" w:hAnsi="Times New Roman" w:cs="Times New Roman"/>
          <w:sz w:val="28"/>
          <w:szCs w:val="28"/>
        </w:rPr>
        <w:t>образовании</w:t>
      </w:r>
      <w:r w:rsidR="00FF2FA5" w:rsidRPr="00FF2FA5">
        <w:rPr>
          <w:rFonts w:ascii="Times New Roman" w:hAnsi="Times New Roman" w:cs="Times New Roman"/>
          <w:sz w:val="28"/>
          <w:szCs w:val="28"/>
        </w:rPr>
        <w:t xml:space="preserve"> Администрации Главы Республики Тыва и Аппарате Правительства Республики Тыва», распоряжением Главы Республики Тыва от 5 октября 2015 г. № 305-РГ</w:t>
      </w:r>
      <w:r w:rsidR="008378AA">
        <w:rPr>
          <w:rFonts w:ascii="Times New Roman" w:hAnsi="Times New Roman" w:cs="Times New Roman"/>
          <w:sz w:val="28"/>
          <w:szCs w:val="28"/>
        </w:rPr>
        <w:t xml:space="preserve"> </w:t>
      </w:r>
      <w:r w:rsidR="00FF2FA5" w:rsidRPr="00FF2FA5">
        <w:rPr>
          <w:rFonts w:ascii="Times New Roman" w:hAnsi="Times New Roman" w:cs="Times New Roman"/>
          <w:sz w:val="28"/>
          <w:szCs w:val="28"/>
        </w:rPr>
        <w:t>«О порядке исполнения поручений и указаний Президента Российской Федерации», постановлением Правительства Республики Тыва от 16 июня 2008 г. № 381 «Об утверждении Регламента Правительства Республики Тыва», распоряжениями Правительства Республики Тыва от 10 января 2013 г. № 1-р «О регламенте информационной безопасности при использовании</w:t>
      </w:r>
      <w:r w:rsidR="00AE7188">
        <w:rPr>
          <w:rFonts w:ascii="Times New Roman" w:hAnsi="Times New Roman" w:cs="Times New Roman"/>
          <w:sz w:val="28"/>
          <w:szCs w:val="28"/>
        </w:rPr>
        <w:t xml:space="preserve"> </w:t>
      </w:r>
      <w:r w:rsidR="00FF2FA5" w:rsidRPr="00FF2FA5">
        <w:rPr>
          <w:rFonts w:ascii="Times New Roman" w:hAnsi="Times New Roman" w:cs="Times New Roman"/>
          <w:sz w:val="28"/>
          <w:szCs w:val="28"/>
        </w:rPr>
        <w:t>системы электронного документооборота «Практика» в органах исполнительной власти и органах местного самоуправления</w:t>
      </w:r>
      <w:r w:rsidR="00AE7188">
        <w:rPr>
          <w:rFonts w:ascii="Times New Roman" w:hAnsi="Times New Roman" w:cs="Times New Roman"/>
          <w:sz w:val="28"/>
          <w:szCs w:val="28"/>
        </w:rPr>
        <w:t xml:space="preserve"> </w:t>
      </w:r>
      <w:r w:rsidR="00FF2FA5" w:rsidRPr="00FF2FA5">
        <w:rPr>
          <w:rFonts w:ascii="Times New Roman" w:hAnsi="Times New Roman" w:cs="Times New Roman"/>
          <w:sz w:val="28"/>
          <w:szCs w:val="28"/>
        </w:rPr>
        <w:t>Республики Тыва», от 19 июля 2017 г. № 357-р «Об утверждении Регламента работы</w:t>
      </w:r>
      <w:r w:rsidR="00AE7188">
        <w:rPr>
          <w:rFonts w:ascii="Times New Roman" w:hAnsi="Times New Roman" w:cs="Times New Roman"/>
          <w:sz w:val="28"/>
          <w:szCs w:val="28"/>
        </w:rPr>
        <w:t xml:space="preserve"> </w:t>
      </w:r>
      <w:r w:rsidR="008C4729">
        <w:rPr>
          <w:rFonts w:ascii="Times New Roman" w:hAnsi="Times New Roman" w:cs="Times New Roman"/>
          <w:sz w:val="28"/>
          <w:szCs w:val="28"/>
        </w:rPr>
        <w:t>в</w:t>
      </w:r>
      <w:r w:rsidR="00FF2FA5" w:rsidRPr="00FF2FA5">
        <w:rPr>
          <w:rFonts w:ascii="Times New Roman" w:hAnsi="Times New Roman" w:cs="Times New Roman"/>
          <w:sz w:val="28"/>
          <w:szCs w:val="28"/>
        </w:rPr>
        <w:t xml:space="preserve"> государственной информационной системе электронного документооборота «Практика», а также иными законами Республики Тыва, нормативными правовыми актами Главы Республики Тыва и Правительства Республики Тыва в сфере обеспечения управленческой деятельности государственных органов исполнительной власти Республики Тыва и установления правовых основ документирования, организации работы с электронными документами и их хранения.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FF2FA5">
        <w:rPr>
          <w:rFonts w:ascii="Times New Roman" w:hAnsi="Times New Roman" w:cs="Times New Roman"/>
          <w:sz w:val="28"/>
          <w:szCs w:val="28"/>
        </w:rPr>
        <w:t xml:space="preserve">1.2. </w:t>
      </w:r>
      <w:r w:rsidR="00833B95">
        <w:rPr>
          <w:rFonts w:ascii="Times New Roman" w:hAnsi="Times New Roman" w:cs="Times New Roman"/>
          <w:sz w:val="28"/>
          <w:szCs w:val="28"/>
        </w:rPr>
        <w:t>И</w:t>
      </w:r>
      <w:r w:rsidRPr="00FF2FA5">
        <w:rPr>
          <w:rFonts w:ascii="Times New Roman" w:hAnsi="Times New Roman" w:cs="Times New Roman"/>
          <w:sz w:val="28"/>
          <w:szCs w:val="28"/>
        </w:rPr>
        <w:t>нструкция разработана</w:t>
      </w:r>
      <w:r w:rsidRPr="00C87B66">
        <w:rPr>
          <w:rFonts w:ascii="Times New Roman" w:hAnsi="Times New Roman" w:cs="Times New Roman"/>
          <w:sz w:val="28"/>
          <w:szCs w:val="28"/>
        </w:rPr>
        <w:t xml:space="preserve"> в целях совершенствования делопроизводства и повышения эффективности работы с документами путем регламентации на единой </w:t>
      </w:r>
      <w:r w:rsidRPr="00C87B66">
        <w:rPr>
          <w:rFonts w:ascii="Times New Roman" w:hAnsi="Times New Roman" w:cs="Times New Roman"/>
          <w:sz w:val="28"/>
          <w:szCs w:val="28"/>
        </w:rPr>
        <w:lastRenderedPageBreak/>
        <w:t>правовой и методической основе правил подготовки документов, технологий работы с ними, организации их текущего хранения и подготовки к передаче в архив.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1.3. </w:t>
      </w:r>
      <w:r w:rsidR="00833B95">
        <w:rPr>
          <w:rFonts w:ascii="Times New Roman" w:hAnsi="Times New Roman" w:cs="Times New Roman"/>
          <w:sz w:val="28"/>
          <w:szCs w:val="28"/>
        </w:rPr>
        <w:t>И</w:t>
      </w:r>
      <w:r w:rsidRPr="00C87B66">
        <w:rPr>
          <w:rFonts w:ascii="Times New Roman" w:hAnsi="Times New Roman" w:cs="Times New Roman"/>
          <w:sz w:val="28"/>
          <w:szCs w:val="28"/>
        </w:rPr>
        <w:t xml:space="preserve">нструкция устанавливает требования к документированию управленческой деятельности и организации работы с документами в делопроизводстве </w:t>
      </w:r>
      <w:r w:rsidR="00833B95">
        <w:rPr>
          <w:rFonts w:ascii="Times New Roman" w:hAnsi="Times New Roman" w:cs="Times New Roman"/>
          <w:sz w:val="28"/>
          <w:szCs w:val="28"/>
        </w:rPr>
        <w:t>Министерства информатизации и связи Республики Тыва</w:t>
      </w:r>
      <w:r w:rsidRPr="00C87B66">
        <w:rPr>
          <w:rFonts w:ascii="Times New Roman" w:hAnsi="Times New Roman" w:cs="Times New Roman"/>
          <w:sz w:val="28"/>
          <w:szCs w:val="28"/>
        </w:rPr>
        <w:t xml:space="preserve"> (далее </w:t>
      </w:r>
      <w:r w:rsidR="00E61191">
        <w:rPr>
          <w:rFonts w:ascii="Times New Roman" w:hAnsi="Times New Roman" w:cs="Times New Roman"/>
          <w:sz w:val="28"/>
          <w:szCs w:val="28"/>
        </w:rPr>
        <w:t>–</w:t>
      </w:r>
      <w:r w:rsidR="008378AA">
        <w:rPr>
          <w:rFonts w:ascii="Times New Roman" w:hAnsi="Times New Roman" w:cs="Times New Roman"/>
          <w:sz w:val="28"/>
          <w:szCs w:val="28"/>
        </w:rPr>
        <w:t xml:space="preserve"> </w:t>
      </w:r>
      <w:r w:rsidR="00833B95">
        <w:rPr>
          <w:rFonts w:ascii="Times New Roman" w:hAnsi="Times New Roman" w:cs="Times New Roman"/>
          <w:sz w:val="28"/>
          <w:szCs w:val="28"/>
        </w:rPr>
        <w:t>Мининформсвязи РТ)</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1.4. Положения инструкции распространяются на организацию работы с организационно-распорядительными документами независимо от вида носителя, включая подготовку, регистрацию, учет и контроль исполнения документов, организацию их текущего хранения, осуществляемые с помощью информационно-коммуникационных технологий.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1.5. Особенности организации работы с документами, содержащими информацию ограниченного доступа (коммерческую тайну, персональные данные и иную конфиденциальную информацию), регулируются отдельными нормативными актами, утверждаемыми </w:t>
      </w:r>
      <w:r w:rsidR="00833B95">
        <w:rPr>
          <w:rFonts w:ascii="Times New Roman" w:hAnsi="Times New Roman" w:cs="Times New Roman"/>
          <w:sz w:val="28"/>
          <w:szCs w:val="28"/>
        </w:rPr>
        <w:t>министром информатизации и связи Республики Тыва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1.6. Организация, ведение и совершенствование делопроизводства на основе единой политики и принципов, применение современных информационных технологий в работе с документами, методическое руководство и контроль соблюдения порядка работы с документами в </w:t>
      </w:r>
      <w:r w:rsidR="00833B95">
        <w:rPr>
          <w:rFonts w:ascii="Times New Roman" w:hAnsi="Times New Roman" w:cs="Times New Roman"/>
          <w:sz w:val="28"/>
          <w:szCs w:val="28"/>
        </w:rPr>
        <w:t>Мининформсвязи РТ</w:t>
      </w:r>
      <w:r w:rsidRPr="00C87B66">
        <w:rPr>
          <w:rFonts w:ascii="Times New Roman" w:hAnsi="Times New Roman" w:cs="Times New Roman"/>
          <w:sz w:val="28"/>
          <w:szCs w:val="28"/>
        </w:rPr>
        <w:t xml:space="preserve"> возлагается на </w:t>
      </w:r>
      <w:r w:rsidR="00833B95">
        <w:rPr>
          <w:rFonts w:ascii="Times New Roman" w:hAnsi="Times New Roman" w:cs="Times New Roman"/>
          <w:sz w:val="28"/>
          <w:szCs w:val="28"/>
        </w:rPr>
        <w:t>отдел правового, кадрового и организационного обеспечения</w:t>
      </w:r>
      <w:r w:rsidRPr="00C87B66">
        <w:rPr>
          <w:rFonts w:ascii="Times New Roman" w:hAnsi="Times New Roman" w:cs="Times New Roman"/>
          <w:sz w:val="28"/>
          <w:szCs w:val="28"/>
        </w:rPr>
        <w:t>, ответственное за ведение делопроизводства.</w:t>
      </w:r>
    </w:p>
    <w:p w:rsidR="00805FCB" w:rsidRPr="00C87B66" w:rsidRDefault="00166FC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Отдел правового, кадрового и организационного обеспечения</w:t>
      </w:r>
      <w:r w:rsidRPr="00C87B66">
        <w:rPr>
          <w:rFonts w:ascii="Times New Roman" w:hAnsi="Times New Roman" w:cs="Times New Roman"/>
          <w:sz w:val="28"/>
          <w:szCs w:val="28"/>
        </w:rPr>
        <w:t xml:space="preserve"> </w:t>
      </w:r>
      <w:r w:rsidR="00805FCB" w:rsidRPr="00C87B66">
        <w:rPr>
          <w:rFonts w:ascii="Times New Roman" w:hAnsi="Times New Roman" w:cs="Times New Roman"/>
          <w:sz w:val="28"/>
          <w:szCs w:val="28"/>
        </w:rPr>
        <w:t>действует на основании положения о не</w:t>
      </w:r>
      <w:r w:rsidR="00AF57E5">
        <w:rPr>
          <w:rFonts w:ascii="Times New Roman" w:hAnsi="Times New Roman" w:cs="Times New Roman"/>
          <w:sz w:val="28"/>
          <w:szCs w:val="28"/>
        </w:rPr>
        <w:t>м</w:t>
      </w:r>
      <w:r>
        <w:rPr>
          <w:rFonts w:ascii="Times New Roman" w:hAnsi="Times New Roman" w:cs="Times New Roman"/>
          <w:sz w:val="28"/>
          <w:szCs w:val="28"/>
        </w:rPr>
        <w:t>, утверждаемого министром информатизации и связи Республики Тыва</w:t>
      </w:r>
      <w:r w:rsidR="00805FCB" w:rsidRPr="00C87B66">
        <w:rPr>
          <w:rFonts w:ascii="Times New Roman" w:hAnsi="Times New Roman" w:cs="Times New Roman"/>
          <w:sz w:val="28"/>
          <w:szCs w:val="28"/>
        </w:rPr>
        <w:t xml:space="preserve"> и определяющего задачи и функции подразделения, его права и ответственность.</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1.7. Ответственность за организацию работы с документами в</w:t>
      </w:r>
      <w:r w:rsidR="006D4613">
        <w:rPr>
          <w:rFonts w:ascii="Times New Roman" w:hAnsi="Times New Roman" w:cs="Times New Roman"/>
          <w:sz w:val="28"/>
          <w:szCs w:val="28"/>
        </w:rPr>
        <w:t xml:space="preserve"> Мининформсвязи РТ</w:t>
      </w:r>
      <w:r w:rsidRPr="00744E7D">
        <w:rPr>
          <w:rFonts w:ascii="Times New Roman" w:hAnsi="Times New Roman" w:cs="Times New Roman"/>
          <w:sz w:val="28"/>
          <w:szCs w:val="28"/>
        </w:rPr>
        <w:t xml:space="preserve"> возлагается на </w:t>
      </w:r>
      <w:r w:rsidR="006D4613">
        <w:rPr>
          <w:rFonts w:ascii="Times New Roman" w:hAnsi="Times New Roman" w:cs="Times New Roman"/>
          <w:sz w:val="28"/>
          <w:szCs w:val="28"/>
        </w:rPr>
        <w:t>начальника Департамента и начальников отдела Министерства</w:t>
      </w:r>
      <w:r w:rsidRPr="00744E7D">
        <w:rPr>
          <w:rFonts w:ascii="Times New Roman" w:hAnsi="Times New Roman" w:cs="Times New Roman"/>
          <w:sz w:val="28"/>
          <w:szCs w:val="28"/>
        </w:rPr>
        <w:t xml:space="preserve">. Непосредственное ведение делопроизводства в </w:t>
      </w:r>
      <w:r w:rsidR="006D4613">
        <w:rPr>
          <w:rFonts w:ascii="Times New Roman" w:hAnsi="Times New Roman" w:cs="Times New Roman"/>
          <w:sz w:val="28"/>
          <w:szCs w:val="28"/>
        </w:rPr>
        <w:t>Министерстве информатизации и связи Республики Тыва</w:t>
      </w:r>
      <w:r w:rsidRPr="00744E7D">
        <w:rPr>
          <w:rFonts w:ascii="Times New Roman" w:hAnsi="Times New Roman" w:cs="Times New Roman"/>
          <w:sz w:val="28"/>
          <w:szCs w:val="28"/>
        </w:rPr>
        <w:t xml:space="preserve"> осуществляется </w:t>
      </w:r>
      <w:r w:rsidR="006D4613">
        <w:rPr>
          <w:rFonts w:ascii="Times New Roman" w:hAnsi="Times New Roman" w:cs="Times New Roman"/>
          <w:sz w:val="28"/>
          <w:szCs w:val="28"/>
        </w:rPr>
        <w:t>Начальников отдела правового, кадрового и организационного обеспечения</w:t>
      </w:r>
      <w:r w:rsidRPr="00744E7D">
        <w:rPr>
          <w:rFonts w:ascii="Times New Roman" w:hAnsi="Times New Roman" w:cs="Times New Roman"/>
          <w:sz w:val="28"/>
          <w:szCs w:val="28"/>
        </w:rPr>
        <w:t xml:space="preserve"> или иным работником </w:t>
      </w:r>
      <w:r w:rsidR="006D4613">
        <w:rPr>
          <w:rFonts w:ascii="Times New Roman" w:hAnsi="Times New Roman" w:cs="Times New Roman"/>
          <w:sz w:val="28"/>
          <w:szCs w:val="28"/>
        </w:rPr>
        <w:t>отдела правового, кадрового и организационного обеспечения</w:t>
      </w:r>
      <w:r w:rsidRPr="00744E7D">
        <w:rPr>
          <w:rFonts w:ascii="Times New Roman" w:hAnsi="Times New Roman" w:cs="Times New Roman"/>
          <w:sz w:val="28"/>
          <w:szCs w:val="28"/>
        </w:rPr>
        <w:t xml:space="preserve">, на которого возложены обязанности по ведению делопроизводства </w:t>
      </w:r>
      <w:r w:rsidR="006D4613">
        <w:rPr>
          <w:rFonts w:ascii="Times New Roman" w:hAnsi="Times New Roman" w:cs="Times New Roman"/>
          <w:sz w:val="28"/>
          <w:szCs w:val="28"/>
        </w:rPr>
        <w:t xml:space="preserve">(далее – </w:t>
      </w:r>
      <w:r w:rsidRPr="00744E7D">
        <w:rPr>
          <w:rFonts w:ascii="Times New Roman" w:hAnsi="Times New Roman" w:cs="Times New Roman"/>
          <w:sz w:val="28"/>
          <w:szCs w:val="28"/>
        </w:rPr>
        <w:t>делопроизводитель</w:t>
      </w:r>
      <w:r w:rsidR="006D4613">
        <w:rPr>
          <w:rFonts w:ascii="Times New Roman" w:hAnsi="Times New Roman" w:cs="Times New Roman"/>
          <w:sz w:val="28"/>
          <w:szCs w:val="28"/>
        </w:rPr>
        <w:t xml:space="preserve"> Министерства</w:t>
      </w:r>
      <w:r w:rsidRPr="00744E7D">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1.8. Должностные обязанности, права и ответственность работников </w:t>
      </w:r>
      <w:r w:rsidR="006F4FD6">
        <w:rPr>
          <w:rFonts w:ascii="Times New Roman" w:hAnsi="Times New Roman" w:cs="Times New Roman"/>
          <w:sz w:val="28"/>
          <w:szCs w:val="28"/>
        </w:rPr>
        <w:t xml:space="preserve">Отдела правового, кадрового и организационного обеспечения </w:t>
      </w:r>
      <w:r w:rsidRPr="00C87B66">
        <w:rPr>
          <w:rFonts w:ascii="Times New Roman" w:hAnsi="Times New Roman" w:cs="Times New Roman"/>
          <w:sz w:val="28"/>
          <w:szCs w:val="28"/>
        </w:rPr>
        <w:t xml:space="preserve">и иных работников, ответственных за организацию работы с документами, определяются должностными </w:t>
      </w:r>
      <w:r w:rsidR="00547032">
        <w:rPr>
          <w:rFonts w:ascii="Times New Roman" w:hAnsi="Times New Roman" w:cs="Times New Roman"/>
          <w:sz w:val="28"/>
          <w:szCs w:val="28"/>
        </w:rPr>
        <w:t>регламентами</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1.9. На период отпуска, командировки, болезни или в случае увольнения работники </w:t>
      </w:r>
      <w:r w:rsidR="006F4FD6">
        <w:rPr>
          <w:rFonts w:ascii="Times New Roman" w:hAnsi="Times New Roman" w:cs="Times New Roman"/>
          <w:sz w:val="28"/>
          <w:szCs w:val="28"/>
        </w:rPr>
        <w:t>Отдела правового, кадрового и организационного обеспечения Министерства информатизации и связи Республики Тыва</w:t>
      </w:r>
      <w:r w:rsidRPr="00C87B66">
        <w:rPr>
          <w:rFonts w:ascii="Times New Roman" w:hAnsi="Times New Roman" w:cs="Times New Roman"/>
          <w:sz w:val="28"/>
          <w:szCs w:val="28"/>
        </w:rPr>
        <w:t xml:space="preserve"> обязаны передавать все находящиеся на исполнении документы делопроизводителю или другому работнику по указанию </w:t>
      </w:r>
      <w:r w:rsidR="006F4FD6">
        <w:rPr>
          <w:rFonts w:ascii="Times New Roman" w:hAnsi="Times New Roman" w:cs="Times New Roman"/>
          <w:sz w:val="28"/>
          <w:szCs w:val="28"/>
        </w:rPr>
        <w:t>начальника отдела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 смене делопроизводителя </w:t>
      </w:r>
      <w:r w:rsidR="006F4FD6">
        <w:rPr>
          <w:rFonts w:ascii="Times New Roman" w:hAnsi="Times New Roman" w:cs="Times New Roman"/>
          <w:sz w:val="28"/>
          <w:szCs w:val="28"/>
        </w:rPr>
        <w:t>Министерства</w:t>
      </w:r>
      <w:r w:rsidRPr="00C87B66">
        <w:rPr>
          <w:rFonts w:ascii="Times New Roman" w:hAnsi="Times New Roman" w:cs="Times New Roman"/>
          <w:sz w:val="28"/>
          <w:szCs w:val="28"/>
        </w:rPr>
        <w:t xml:space="preserve"> составляется акт приема-передачи документов и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1.10. Содержание служебных документов не подлежит разглашению. Взаимодействие со средствами массовой информации, передача им какой-либо информации </w:t>
      </w:r>
      <w:r w:rsidRPr="00C87B66">
        <w:rPr>
          <w:rFonts w:ascii="Times New Roman" w:hAnsi="Times New Roman" w:cs="Times New Roman"/>
          <w:sz w:val="28"/>
          <w:szCs w:val="28"/>
        </w:rPr>
        <w:lastRenderedPageBreak/>
        <w:t xml:space="preserve">или документов и их копий допускается только с разрешения </w:t>
      </w:r>
      <w:r w:rsidR="006F4FD6">
        <w:rPr>
          <w:rFonts w:ascii="Times New Roman" w:hAnsi="Times New Roman" w:cs="Times New Roman"/>
          <w:sz w:val="28"/>
          <w:szCs w:val="28"/>
        </w:rPr>
        <w:t>министра информатизации и связи Республики Тыва, первого заместителя и заместителя министра информатизации и связи Республики Тыва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Работники </w:t>
      </w:r>
      <w:r w:rsidR="006F4FD6">
        <w:rPr>
          <w:rFonts w:ascii="Times New Roman" w:hAnsi="Times New Roman" w:cs="Times New Roman"/>
          <w:sz w:val="28"/>
          <w:szCs w:val="28"/>
        </w:rPr>
        <w:t>Мининформсвязи РТ</w:t>
      </w:r>
      <w:r w:rsidRPr="00C87B66">
        <w:rPr>
          <w:rFonts w:ascii="Times New Roman" w:hAnsi="Times New Roman" w:cs="Times New Roman"/>
          <w:sz w:val="28"/>
          <w:szCs w:val="28"/>
        </w:rPr>
        <w:t xml:space="preserve"> несут дисциплинарную, административную и иную установленную законодательством Российской Федерации ответственность за нарушение сроков хранения документов, утрату и несанкционированное уничтожение служебных документов</w:t>
      </w:r>
      <w:r w:rsidR="00E04E10">
        <w:rPr>
          <w:rStyle w:val="a6"/>
          <w:rFonts w:ascii="Times New Roman" w:hAnsi="Times New Roman" w:cs="Times New Roman"/>
          <w:sz w:val="28"/>
          <w:szCs w:val="28"/>
        </w:rPr>
        <w:footnoteReference w:id="1"/>
      </w:r>
      <w:r w:rsidRPr="00C87B66">
        <w:rPr>
          <w:rFonts w:ascii="Times New Roman" w:hAnsi="Times New Roman" w:cs="Times New Roman"/>
          <w:sz w:val="28"/>
          <w:szCs w:val="28"/>
        </w:rPr>
        <w:t>.</w:t>
      </w:r>
    </w:p>
    <w:p w:rsidR="00805FCB" w:rsidRPr="00744E7D"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1.11. При утрате документов делопроизводитель информирует </w:t>
      </w:r>
      <w:r w:rsidR="006F4FD6">
        <w:rPr>
          <w:rFonts w:ascii="Times New Roman" w:hAnsi="Times New Roman" w:cs="Times New Roman"/>
          <w:sz w:val="28"/>
          <w:szCs w:val="28"/>
        </w:rPr>
        <w:t>начальника отдела правового, кадрового и организационного обеспечения</w:t>
      </w:r>
      <w:r w:rsidRPr="00744E7D">
        <w:rPr>
          <w:rFonts w:ascii="Times New Roman" w:hAnsi="Times New Roman" w:cs="Times New Roman"/>
          <w:sz w:val="28"/>
          <w:szCs w:val="28"/>
        </w:rPr>
        <w:t>, после чего организуется розыск документов.</w:t>
      </w:r>
    </w:p>
    <w:p w:rsidR="00805FCB" w:rsidRPr="00744E7D" w:rsidRDefault="00805FCB" w:rsidP="005D14FF">
      <w:pPr>
        <w:spacing w:after="0" w:line="240" w:lineRule="auto"/>
        <w:ind w:firstLine="709"/>
        <w:jc w:val="both"/>
        <w:rPr>
          <w:rFonts w:ascii="Times New Roman" w:hAnsi="Times New Roman" w:cs="Times New Roman"/>
          <w:sz w:val="28"/>
          <w:szCs w:val="28"/>
        </w:rPr>
      </w:pPr>
      <w:r w:rsidRPr="00744E7D">
        <w:rPr>
          <w:rFonts w:ascii="Times New Roman" w:hAnsi="Times New Roman" w:cs="Times New Roman"/>
          <w:sz w:val="28"/>
          <w:szCs w:val="28"/>
        </w:rPr>
        <w:t>Если розыск документов не дает результата</w:t>
      </w:r>
      <w:r w:rsidR="00744E7D" w:rsidRPr="00744E7D">
        <w:rPr>
          <w:rFonts w:ascii="Times New Roman" w:hAnsi="Times New Roman" w:cs="Times New Roman"/>
          <w:sz w:val="28"/>
          <w:szCs w:val="28"/>
        </w:rPr>
        <w:t>,</w:t>
      </w:r>
      <w:r w:rsidRPr="00744E7D">
        <w:rPr>
          <w:rFonts w:ascii="Times New Roman" w:hAnsi="Times New Roman" w:cs="Times New Roman"/>
          <w:sz w:val="28"/>
          <w:szCs w:val="28"/>
        </w:rPr>
        <w:t xml:space="preserve"> составляется акт, в котором указываются данные утраченного документа, а также обстоятельства, при которых произошла утрата, после чего предпринимаются меры по замещению данного документа заверенной копией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744E7D">
        <w:rPr>
          <w:rFonts w:ascii="Times New Roman" w:hAnsi="Times New Roman" w:cs="Times New Roman"/>
          <w:sz w:val="28"/>
          <w:szCs w:val="28"/>
        </w:rPr>
        <w:t xml:space="preserve">1.12. </w:t>
      </w:r>
      <w:r w:rsidRPr="00C87B66">
        <w:rPr>
          <w:rFonts w:ascii="Times New Roman" w:hAnsi="Times New Roman" w:cs="Times New Roman"/>
          <w:sz w:val="28"/>
          <w:szCs w:val="28"/>
        </w:rPr>
        <w:t xml:space="preserve">Правила работы с документами в системе электронного документооборота </w:t>
      </w:r>
      <w:r w:rsidR="00F215CA">
        <w:rPr>
          <w:rFonts w:ascii="Times New Roman" w:hAnsi="Times New Roman" w:cs="Times New Roman"/>
          <w:sz w:val="28"/>
          <w:szCs w:val="28"/>
        </w:rPr>
        <w:t>«Практика»</w:t>
      </w:r>
      <w:r w:rsidRPr="00C87B66">
        <w:rPr>
          <w:rFonts w:ascii="Times New Roman" w:hAnsi="Times New Roman" w:cs="Times New Roman"/>
          <w:sz w:val="28"/>
          <w:szCs w:val="28"/>
        </w:rPr>
        <w:t xml:space="preserve"> (далее </w:t>
      </w:r>
      <w:r w:rsidR="00547032">
        <w:rPr>
          <w:rFonts w:ascii="Times New Roman" w:hAnsi="Times New Roman" w:cs="Times New Roman"/>
          <w:sz w:val="28"/>
          <w:szCs w:val="28"/>
        </w:rPr>
        <w:t>–</w:t>
      </w:r>
      <w:r w:rsidRPr="00C87B66">
        <w:rPr>
          <w:rFonts w:ascii="Times New Roman" w:hAnsi="Times New Roman" w:cs="Times New Roman"/>
          <w:sz w:val="28"/>
          <w:szCs w:val="28"/>
        </w:rPr>
        <w:t xml:space="preserve"> СЭД) и иных информационных системах, в которых осуществляется создание (включение) и хранение документов, не должны входить в противоречие с положениями инструкции.</w:t>
      </w:r>
    </w:p>
    <w:p w:rsidR="004805E7" w:rsidRPr="00C87B66" w:rsidRDefault="004805E7" w:rsidP="005D14FF">
      <w:pPr>
        <w:spacing w:after="0" w:line="240" w:lineRule="auto"/>
        <w:ind w:firstLine="709"/>
        <w:jc w:val="both"/>
        <w:rPr>
          <w:rFonts w:ascii="Times New Roman" w:hAnsi="Times New Roman" w:cs="Times New Roman"/>
          <w:sz w:val="28"/>
          <w:szCs w:val="28"/>
        </w:rPr>
      </w:pPr>
    </w:p>
    <w:p w:rsidR="00805FCB" w:rsidRPr="004B5B8B" w:rsidRDefault="00F00F4F" w:rsidP="005D14FF">
      <w:pPr>
        <w:spacing w:after="0" w:line="240" w:lineRule="auto"/>
        <w:ind w:firstLine="709"/>
        <w:jc w:val="center"/>
        <w:outlineLvl w:val="1"/>
        <w:rPr>
          <w:rFonts w:ascii="Times New Roman" w:hAnsi="Times New Roman" w:cs="Times New Roman"/>
          <w:b/>
          <w:sz w:val="28"/>
          <w:szCs w:val="28"/>
        </w:rPr>
      </w:pPr>
      <w:r w:rsidRPr="004B5B8B">
        <w:rPr>
          <w:rFonts w:ascii="Times New Roman" w:hAnsi="Times New Roman" w:cs="Times New Roman"/>
          <w:b/>
          <w:sz w:val="28"/>
          <w:szCs w:val="28"/>
        </w:rPr>
        <w:t>2</w:t>
      </w:r>
      <w:r w:rsidR="00805FCB" w:rsidRPr="004B5B8B">
        <w:rPr>
          <w:rFonts w:ascii="Times New Roman" w:hAnsi="Times New Roman" w:cs="Times New Roman"/>
          <w:b/>
          <w:sz w:val="28"/>
          <w:szCs w:val="28"/>
        </w:rPr>
        <w:t>. Документирование управленческой деятельности</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2.1. В соответствии с законодательством Российской Федерации, локальными нормативными актами в </w:t>
      </w:r>
      <w:r w:rsidR="000E6390">
        <w:rPr>
          <w:rFonts w:ascii="Times New Roman" w:hAnsi="Times New Roman" w:cs="Times New Roman"/>
          <w:sz w:val="28"/>
          <w:szCs w:val="28"/>
        </w:rPr>
        <w:t>государственном органе</w:t>
      </w:r>
      <w:r w:rsidRPr="00C87B66">
        <w:rPr>
          <w:rFonts w:ascii="Times New Roman" w:hAnsi="Times New Roman" w:cs="Times New Roman"/>
          <w:sz w:val="28"/>
          <w:szCs w:val="28"/>
        </w:rPr>
        <w:t xml:space="preserve"> издаются организационно-распорядительные документы.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2.2. Организационно-распорядительные документы, создаваемые в деятельности </w:t>
      </w:r>
      <w:r w:rsidR="00AB1A9B">
        <w:rPr>
          <w:rFonts w:ascii="Times New Roman" w:hAnsi="Times New Roman" w:cs="Times New Roman"/>
          <w:sz w:val="28"/>
          <w:szCs w:val="28"/>
        </w:rPr>
        <w:t>Министерства информатизации и связи Республики Тыва</w:t>
      </w:r>
      <w:r w:rsidRPr="00C87B66">
        <w:rPr>
          <w:rFonts w:ascii="Times New Roman" w:hAnsi="Times New Roman" w:cs="Times New Roman"/>
          <w:sz w:val="28"/>
          <w:szCs w:val="28"/>
        </w:rPr>
        <w:t xml:space="preserve">, должны быть оформлены по правилам, установленным </w:t>
      </w:r>
      <w:r w:rsidR="00AB1A9B">
        <w:rPr>
          <w:rFonts w:ascii="Times New Roman" w:hAnsi="Times New Roman" w:cs="Times New Roman"/>
          <w:sz w:val="28"/>
          <w:szCs w:val="28"/>
        </w:rPr>
        <w:t>инструкцией по делопроизводству</w:t>
      </w:r>
      <w:r w:rsidR="007D2FAF">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Вносить какие-либо исправления или добавления в подписанные (утвержденные) документы не допускается.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2.3. Особенности оформления документов, создаваемых в </w:t>
      </w:r>
      <w:r w:rsidR="00AB1A9B">
        <w:rPr>
          <w:rFonts w:ascii="Times New Roman" w:hAnsi="Times New Roman" w:cs="Times New Roman"/>
          <w:sz w:val="28"/>
          <w:szCs w:val="28"/>
        </w:rPr>
        <w:t>подведомственных подразделениях Министерства</w:t>
      </w:r>
      <w:r w:rsidRPr="00C87B66">
        <w:rPr>
          <w:rFonts w:ascii="Times New Roman" w:hAnsi="Times New Roman" w:cs="Times New Roman"/>
          <w:sz w:val="28"/>
          <w:szCs w:val="28"/>
        </w:rPr>
        <w:t xml:space="preserve"> и отражающих специфику их деятельности, а также правила организации работы с данными документами могут устанавливаться отдельными локальными нормативными актами </w:t>
      </w:r>
      <w:r w:rsidR="00AB1A9B">
        <w:rPr>
          <w:rFonts w:ascii="Times New Roman" w:hAnsi="Times New Roman" w:cs="Times New Roman"/>
          <w:sz w:val="28"/>
          <w:szCs w:val="28"/>
        </w:rPr>
        <w:t>Министерства информатизации и связи Республики Тыва.</w:t>
      </w:r>
    </w:p>
    <w:p w:rsidR="00805FCB"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2.4. Создание документов в СЭД в целях повышения эффективности использования СЭД осуществляется с использованием шаблонов бланков документов и шаблонов документов.</w:t>
      </w:r>
    </w:p>
    <w:p w:rsidR="00805FCB" w:rsidRPr="001B58AE"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Электронные шаблоны бланков документов должны быть идентичны бланкам </w:t>
      </w:r>
      <w:r w:rsidRPr="001B58AE">
        <w:rPr>
          <w:rFonts w:ascii="Times New Roman" w:hAnsi="Times New Roman" w:cs="Times New Roman"/>
          <w:sz w:val="28"/>
          <w:szCs w:val="28"/>
        </w:rPr>
        <w:t>документов на бумажном носителе.</w:t>
      </w:r>
    </w:p>
    <w:p w:rsidR="00805FCB" w:rsidRPr="001B58AE" w:rsidRDefault="00805FCB" w:rsidP="005D14FF">
      <w:pPr>
        <w:spacing w:after="0" w:line="240" w:lineRule="auto"/>
        <w:ind w:firstLine="709"/>
        <w:jc w:val="both"/>
        <w:rPr>
          <w:rFonts w:ascii="Times New Roman" w:hAnsi="Times New Roman" w:cs="Times New Roman"/>
          <w:sz w:val="28"/>
          <w:szCs w:val="28"/>
        </w:rPr>
      </w:pPr>
      <w:r w:rsidRPr="001B58AE">
        <w:rPr>
          <w:rFonts w:ascii="Times New Roman" w:hAnsi="Times New Roman" w:cs="Times New Roman"/>
          <w:sz w:val="28"/>
          <w:szCs w:val="28"/>
        </w:rPr>
        <w:lastRenderedPageBreak/>
        <w:t xml:space="preserve">2.5. Для создания документов, отражающих специфику деятельности структурных подразделений </w:t>
      </w:r>
      <w:r w:rsidR="002B61FD" w:rsidRPr="001B58AE">
        <w:rPr>
          <w:rFonts w:ascii="Times New Roman" w:hAnsi="Times New Roman" w:cs="Times New Roman"/>
          <w:sz w:val="28"/>
          <w:szCs w:val="28"/>
        </w:rPr>
        <w:t>государственного органа</w:t>
      </w:r>
      <w:r w:rsidRPr="001B58AE">
        <w:rPr>
          <w:rFonts w:ascii="Times New Roman" w:hAnsi="Times New Roman" w:cs="Times New Roman"/>
          <w:sz w:val="28"/>
          <w:szCs w:val="28"/>
        </w:rPr>
        <w:t>, и управления данными документами могут использоваться другие информационные системы.</w:t>
      </w:r>
    </w:p>
    <w:p w:rsidR="00805FCB" w:rsidRDefault="00805FCB" w:rsidP="005D14FF">
      <w:pPr>
        <w:spacing w:after="0" w:line="240" w:lineRule="auto"/>
        <w:ind w:firstLine="709"/>
        <w:jc w:val="both"/>
        <w:rPr>
          <w:rFonts w:ascii="Times New Roman" w:hAnsi="Times New Roman" w:cs="Times New Roman"/>
          <w:sz w:val="28"/>
          <w:szCs w:val="28"/>
        </w:rPr>
      </w:pPr>
      <w:r w:rsidRPr="001B58AE">
        <w:rPr>
          <w:rFonts w:ascii="Times New Roman" w:hAnsi="Times New Roman" w:cs="Times New Roman"/>
          <w:sz w:val="28"/>
          <w:szCs w:val="28"/>
        </w:rPr>
        <w:t>2.6. Документы оформляются на бланках или стандартных листах бумаги формата A4.</w:t>
      </w:r>
    </w:p>
    <w:p w:rsidR="002B61FD" w:rsidRPr="001B58AE" w:rsidRDefault="00805FCB" w:rsidP="005D14FF">
      <w:pPr>
        <w:spacing w:after="0" w:line="240" w:lineRule="auto"/>
        <w:ind w:firstLine="709"/>
        <w:jc w:val="both"/>
        <w:rPr>
          <w:rFonts w:ascii="Times New Roman" w:hAnsi="Times New Roman" w:cs="Times New Roman"/>
          <w:sz w:val="28"/>
          <w:szCs w:val="28"/>
        </w:rPr>
      </w:pPr>
      <w:r w:rsidRPr="001B58AE">
        <w:rPr>
          <w:rFonts w:ascii="Times New Roman" w:hAnsi="Times New Roman" w:cs="Times New Roman"/>
          <w:sz w:val="28"/>
          <w:szCs w:val="28"/>
        </w:rPr>
        <w:t>2.</w:t>
      </w:r>
      <w:r w:rsidR="002B22CC">
        <w:rPr>
          <w:rFonts w:ascii="Times New Roman" w:hAnsi="Times New Roman" w:cs="Times New Roman"/>
          <w:sz w:val="28"/>
          <w:szCs w:val="28"/>
        </w:rPr>
        <w:t>7</w:t>
      </w:r>
      <w:r w:rsidRPr="001B58AE">
        <w:rPr>
          <w:rFonts w:ascii="Times New Roman" w:hAnsi="Times New Roman" w:cs="Times New Roman"/>
          <w:sz w:val="28"/>
          <w:szCs w:val="28"/>
        </w:rPr>
        <w:t>. Для изготовления документов используют</w:t>
      </w:r>
      <w:r w:rsidR="002B61FD" w:rsidRPr="001B58AE">
        <w:rPr>
          <w:rFonts w:ascii="Times New Roman" w:hAnsi="Times New Roman" w:cs="Times New Roman"/>
          <w:sz w:val="28"/>
          <w:szCs w:val="28"/>
        </w:rPr>
        <w:t>ся:</w:t>
      </w:r>
    </w:p>
    <w:p w:rsidR="00805FCB" w:rsidRPr="001B58AE" w:rsidRDefault="00805FCB" w:rsidP="005D14FF">
      <w:pPr>
        <w:spacing w:after="0" w:line="240" w:lineRule="auto"/>
        <w:ind w:firstLine="709"/>
        <w:jc w:val="both"/>
        <w:rPr>
          <w:rFonts w:ascii="Times New Roman" w:hAnsi="Times New Roman" w:cs="Times New Roman"/>
          <w:sz w:val="28"/>
          <w:szCs w:val="28"/>
        </w:rPr>
      </w:pPr>
      <w:r w:rsidRPr="001B58AE">
        <w:rPr>
          <w:rFonts w:ascii="Times New Roman" w:hAnsi="Times New Roman" w:cs="Times New Roman"/>
          <w:sz w:val="28"/>
          <w:szCs w:val="28"/>
        </w:rPr>
        <w:t>бланк приказа;</w:t>
      </w:r>
    </w:p>
    <w:p w:rsidR="00805FCB" w:rsidRPr="001B58AE" w:rsidRDefault="00805FCB" w:rsidP="005D14FF">
      <w:pPr>
        <w:spacing w:after="0" w:line="240" w:lineRule="auto"/>
        <w:ind w:firstLine="709"/>
        <w:jc w:val="both"/>
        <w:rPr>
          <w:rFonts w:ascii="Times New Roman" w:hAnsi="Times New Roman" w:cs="Times New Roman"/>
          <w:sz w:val="28"/>
          <w:szCs w:val="28"/>
        </w:rPr>
      </w:pPr>
      <w:r w:rsidRPr="001B58AE">
        <w:rPr>
          <w:rFonts w:ascii="Times New Roman" w:hAnsi="Times New Roman" w:cs="Times New Roman"/>
          <w:sz w:val="28"/>
          <w:szCs w:val="28"/>
        </w:rPr>
        <w:t>бланк распоряжения;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1B58AE">
        <w:rPr>
          <w:rFonts w:ascii="Times New Roman" w:hAnsi="Times New Roman" w:cs="Times New Roman"/>
          <w:sz w:val="28"/>
          <w:szCs w:val="28"/>
        </w:rPr>
        <w:t>бланк письма для ведения</w:t>
      </w:r>
      <w:r w:rsidRPr="00C87B66">
        <w:rPr>
          <w:rFonts w:ascii="Times New Roman" w:hAnsi="Times New Roman" w:cs="Times New Roman"/>
          <w:sz w:val="28"/>
          <w:szCs w:val="28"/>
        </w:rPr>
        <w:t xml:space="preserve"> переписки с организациями и гражданами, находящимися на территории Российской Федерации;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бланк письма с реквизитами на русском и одном из иностранных языков для ведения переписки с зарубежными корреспондентами.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По решению </w:t>
      </w:r>
      <w:r w:rsidR="00AB1A9B">
        <w:rPr>
          <w:rFonts w:ascii="Times New Roman" w:hAnsi="Times New Roman" w:cs="Times New Roman"/>
          <w:sz w:val="28"/>
          <w:szCs w:val="28"/>
        </w:rPr>
        <w:t>Министра информатизации и связи Республики Тыва</w:t>
      </w:r>
      <w:r w:rsidRPr="00C87B66">
        <w:rPr>
          <w:rFonts w:ascii="Times New Roman" w:hAnsi="Times New Roman" w:cs="Times New Roman"/>
          <w:sz w:val="28"/>
          <w:szCs w:val="28"/>
        </w:rPr>
        <w:t xml:space="preserve"> могут использоваться другие бланки: бланк письма руководителя </w:t>
      </w:r>
      <w:r w:rsidR="008D2DDB">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или иного уполномоченного им лица, бланк протокола, бланк письма структурного подразделения.</w:t>
      </w:r>
    </w:p>
    <w:p w:rsidR="00805FCB" w:rsidRPr="00D6287C" w:rsidRDefault="00805FCB" w:rsidP="00D6287C">
      <w:pPr>
        <w:spacing w:after="0" w:line="240" w:lineRule="auto"/>
        <w:ind w:firstLine="709"/>
        <w:jc w:val="both"/>
        <w:rPr>
          <w:rFonts w:ascii="Times New Roman" w:hAnsi="Times New Roman" w:cs="Times New Roman"/>
          <w:sz w:val="28"/>
          <w:szCs w:val="28"/>
        </w:rPr>
      </w:pPr>
      <w:r w:rsidRPr="00D6287C">
        <w:rPr>
          <w:rFonts w:ascii="Times New Roman" w:hAnsi="Times New Roman" w:cs="Times New Roman"/>
          <w:sz w:val="28"/>
          <w:szCs w:val="28"/>
        </w:rPr>
        <w:t>Для офор</w:t>
      </w:r>
      <w:r w:rsidR="00AB1A9B">
        <w:rPr>
          <w:rFonts w:ascii="Times New Roman" w:hAnsi="Times New Roman" w:cs="Times New Roman"/>
          <w:sz w:val="28"/>
          <w:szCs w:val="28"/>
        </w:rPr>
        <w:t xml:space="preserve">мления резолюций на документе </w:t>
      </w:r>
      <w:r w:rsidRPr="00D6287C">
        <w:rPr>
          <w:rFonts w:ascii="Times New Roman" w:hAnsi="Times New Roman" w:cs="Times New Roman"/>
          <w:sz w:val="28"/>
          <w:szCs w:val="28"/>
        </w:rPr>
        <w:t>могут использоваться бланки резолюций.</w:t>
      </w:r>
    </w:p>
    <w:p w:rsidR="00805FCB" w:rsidRPr="00C3654B" w:rsidRDefault="00805FCB" w:rsidP="00D6287C">
      <w:pPr>
        <w:spacing w:after="0" w:line="240" w:lineRule="auto"/>
        <w:ind w:firstLine="709"/>
        <w:jc w:val="both"/>
        <w:rPr>
          <w:rFonts w:ascii="Times New Roman" w:hAnsi="Times New Roman" w:cs="Times New Roman"/>
          <w:sz w:val="28"/>
          <w:szCs w:val="28"/>
        </w:rPr>
      </w:pPr>
      <w:r w:rsidRPr="00D6287C">
        <w:rPr>
          <w:rFonts w:ascii="Times New Roman" w:hAnsi="Times New Roman" w:cs="Times New Roman"/>
          <w:sz w:val="28"/>
          <w:szCs w:val="28"/>
        </w:rPr>
        <w:t>2</w:t>
      </w:r>
      <w:r w:rsidRPr="00C3654B">
        <w:rPr>
          <w:rFonts w:ascii="Times New Roman" w:hAnsi="Times New Roman" w:cs="Times New Roman"/>
          <w:sz w:val="28"/>
          <w:szCs w:val="28"/>
        </w:rPr>
        <w:t>.</w:t>
      </w:r>
      <w:r w:rsidR="002B22CC" w:rsidRPr="00C3654B">
        <w:rPr>
          <w:rFonts w:ascii="Times New Roman" w:hAnsi="Times New Roman" w:cs="Times New Roman"/>
          <w:sz w:val="28"/>
          <w:szCs w:val="28"/>
        </w:rPr>
        <w:t>8</w:t>
      </w:r>
      <w:r w:rsidRPr="00C3654B">
        <w:rPr>
          <w:rFonts w:ascii="Times New Roman" w:hAnsi="Times New Roman" w:cs="Times New Roman"/>
          <w:sz w:val="28"/>
          <w:szCs w:val="28"/>
        </w:rPr>
        <w:t>. При издании документов на стандартных листах бумаги на них воспроизводятся реквизиты, необходимые для документов конкретного вида или разновидности.</w:t>
      </w:r>
    </w:p>
    <w:p w:rsidR="00C3654B" w:rsidRPr="00C3654B" w:rsidRDefault="00D6287C" w:rsidP="00D6287C">
      <w:pPr>
        <w:pStyle w:val="ConsPlusNormal"/>
        <w:ind w:firstLine="540"/>
        <w:jc w:val="both"/>
        <w:rPr>
          <w:rFonts w:ascii="Times New Roman" w:hAnsi="Times New Roman" w:cs="Times New Roman"/>
          <w:sz w:val="28"/>
          <w:szCs w:val="28"/>
        </w:rPr>
      </w:pPr>
      <w:r w:rsidRPr="00C3654B">
        <w:rPr>
          <w:rFonts w:ascii="Times New Roman" w:hAnsi="Times New Roman" w:cs="Times New Roman"/>
          <w:sz w:val="28"/>
          <w:szCs w:val="28"/>
        </w:rPr>
        <w:t xml:space="preserve">2.9. На бланках документов </w:t>
      </w:r>
      <w:r w:rsidR="003F4D8B" w:rsidRPr="00C3654B">
        <w:rPr>
          <w:rFonts w:ascii="Times New Roman" w:hAnsi="Times New Roman" w:cs="Times New Roman"/>
          <w:sz w:val="28"/>
          <w:szCs w:val="28"/>
        </w:rPr>
        <w:t xml:space="preserve">может </w:t>
      </w:r>
      <w:r w:rsidRPr="00C3654B">
        <w:rPr>
          <w:rFonts w:ascii="Times New Roman" w:hAnsi="Times New Roman" w:cs="Times New Roman"/>
          <w:sz w:val="28"/>
          <w:szCs w:val="28"/>
        </w:rPr>
        <w:t>воспроизводит</w:t>
      </w:r>
      <w:r w:rsidR="003F4D8B" w:rsidRPr="00C3654B">
        <w:rPr>
          <w:rFonts w:ascii="Times New Roman" w:hAnsi="Times New Roman" w:cs="Times New Roman"/>
          <w:sz w:val="28"/>
          <w:szCs w:val="28"/>
        </w:rPr>
        <w:t>ь</w:t>
      </w:r>
      <w:r w:rsidRPr="00C3654B">
        <w:rPr>
          <w:rFonts w:ascii="Times New Roman" w:hAnsi="Times New Roman" w:cs="Times New Roman"/>
          <w:sz w:val="28"/>
          <w:szCs w:val="28"/>
        </w:rPr>
        <w:t xml:space="preserve">ся эмблема </w:t>
      </w:r>
      <w:r w:rsidR="003F4D8B" w:rsidRPr="00C3654B">
        <w:rPr>
          <w:rFonts w:ascii="Times New Roman" w:hAnsi="Times New Roman" w:cs="Times New Roman"/>
          <w:sz w:val="28"/>
          <w:szCs w:val="28"/>
        </w:rPr>
        <w:t>государственного органа</w:t>
      </w:r>
      <w:r w:rsidRPr="00C3654B">
        <w:rPr>
          <w:rFonts w:ascii="Times New Roman" w:hAnsi="Times New Roman" w:cs="Times New Roman"/>
          <w:sz w:val="28"/>
          <w:szCs w:val="28"/>
        </w:rPr>
        <w:t xml:space="preserve"> (при их наличии).</w:t>
      </w:r>
      <w:bookmarkStart w:id="2" w:name="P74"/>
      <w:bookmarkEnd w:id="2"/>
    </w:p>
    <w:p w:rsidR="00D6287C" w:rsidRPr="00C3654B" w:rsidRDefault="00C3654B" w:rsidP="00D6287C">
      <w:pPr>
        <w:pStyle w:val="ConsPlusNormal"/>
        <w:ind w:firstLine="540"/>
        <w:jc w:val="both"/>
        <w:rPr>
          <w:rFonts w:ascii="Times New Roman" w:hAnsi="Times New Roman" w:cs="Times New Roman"/>
          <w:sz w:val="28"/>
          <w:szCs w:val="28"/>
        </w:rPr>
      </w:pPr>
      <w:r w:rsidRPr="00C3654B">
        <w:rPr>
          <w:rFonts w:ascii="Times New Roman" w:hAnsi="Times New Roman" w:cs="Times New Roman"/>
          <w:sz w:val="28"/>
          <w:szCs w:val="28"/>
        </w:rPr>
        <w:t xml:space="preserve">Государственный орган </w:t>
      </w:r>
      <w:r w:rsidR="003F4D8B" w:rsidRPr="00C3654B">
        <w:rPr>
          <w:rFonts w:ascii="Times New Roman" w:hAnsi="Times New Roman" w:cs="Times New Roman"/>
          <w:color w:val="000000"/>
          <w:spacing w:val="4"/>
          <w:sz w:val="28"/>
          <w:szCs w:val="28"/>
        </w:rPr>
        <w:t xml:space="preserve">вправе учреждать по согласованию с </w:t>
      </w:r>
      <w:r w:rsidR="00923006" w:rsidRPr="00923006">
        <w:rPr>
          <w:rFonts w:ascii="Times New Roman" w:hAnsi="Times New Roman" w:cs="Times New Roman"/>
          <w:color w:val="000000"/>
          <w:spacing w:val="4"/>
          <w:sz w:val="28"/>
          <w:szCs w:val="28"/>
        </w:rPr>
        <w:t xml:space="preserve"> Государственной комисси</w:t>
      </w:r>
      <w:r w:rsidR="00923006">
        <w:rPr>
          <w:rFonts w:ascii="Times New Roman" w:hAnsi="Times New Roman" w:cs="Times New Roman"/>
          <w:color w:val="000000"/>
          <w:spacing w:val="4"/>
          <w:sz w:val="28"/>
          <w:szCs w:val="28"/>
        </w:rPr>
        <w:t>ей</w:t>
      </w:r>
      <w:r w:rsidR="00923006" w:rsidRPr="00923006">
        <w:rPr>
          <w:rFonts w:ascii="Times New Roman" w:hAnsi="Times New Roman" w:cs="Times New Roman"/>
          <w:color w:val="000000"/>
          <w:spacing w:val="4"/>
          <w:sz w:val="28"/>
          <w:szCs w:val="28"/>
        </w:rPr>
        <w:t xml:space="preserve"> при Главе Республики Тыва по вопросам государственных символов Республики Тыва</w:t>
      </w:r>
      <w:r w:rsidR="003F4D8B" w:rsidRPr="00C3654B">
        <w:rPr>
          <w:rFonts w:ascii="Times New Roman" w:hAnsi="Times New Roman" w:cs="Times New Roman"/>
          <w:color w:val="000000"/>
          <w:spacing w:val="4"/>
          <w:sz w:val="28"/>
          <w:szCs w:val="28"/>
        </w:rPr>
        <w:t xml:space="preserve"> свои </w:t>
      </w:r>
      <w:r w:rsidR="00923006">
        <w:rPr>
          <w:rFonts w:ascii="Times New Roman" w:hAnsi="Times New Roman" w:cs="Times New Roman"/>
          <w:color w:val="000000"/>
          <w:spacing w:val="4"/>
          <w:sz w:val="28"/>
          <w:szCs w:val="28"/>
        </w:rPr>
        <w:t>отличительные знаки</w:t>
      </w:r>
      <w:r w:rsidR="008378AA">
        <w:rPr>
          <w:rFonts w:ascii="Times New Roman" w:hAnsi="Times New Roman" w:cs="Times New Roman"/>
          <w:color w:val="000000"/>
          <w:spacing w:val="4"/>
          <w:sz w:val="28"/>
          <w:szCs w:val="28"/>
        </w:rPr>
        <w:t xml:space="preserve"> </w:t>
      </w:r>
      <w:r w:rsidR="00547032">
        <w:rPr>
          <w:rFonts w:ascii="Times New Roman" w:hAnsi="Times New Roman" w:cs="Times New Roman"/>
          <w:color w:val="000000"/>
          <w:spacing w:val="4"/>
          <w:sz w:val="28"/>
          <w:szCs w:val="28"/>
        </w:rPr>
        <w:t>–</w:t>
      </w:r>
      <w:r w:rsidR="003F4D8B" w:rsidRPr="00C3654B">
        <w:rPr>
          <w:rFonts w:ascii="Times New Roman" w:hAnsi="Times New Roman" w:cs="Times New Roman"/>
          <w:color w:val="000000"/>
          <w:spacing w:val="4"/>
          <w:sz w:val="28"/>
          <w:szCs w:val="28"/>
        </w:rPr>
        <w:t xml:space="preserve"> эмблему, флаг и вымпел и </w:t>
      </w:r>
      <w:r w:rsidR="00923006">
        <w:rPr>
          <w:rFonts w:ascii="Times New Roman" w:hAnsi="Times New Roman" w:cs="Times New Roman"/>
          <w:color w:val="000000"/>
          <w:spacing w:val="4"/>
          <w:sz w:val="28"/>
          <w:szCs w:val="28"/>
        </w:rPr>
        <w:t>отличительные знаки</w:t>
      </w:r>
      <w:r w:rsidR="008378AA">
        <w:rPr>
          <w:rFonts w:ascii="Times New Roman" w:hAnsi="Times New Roman" w:cs="Times New Roman"/>
          <w:color w:val="000000"/>
          <w:spacing w:val="4"/>
          <w:sz w:val="28"/>
          <w:szCs w:val="28"/>
        </w:rPr>
        <w:t xml:space="preserve"> </w:t>
      </w:r>
      <w:r w:rsidR="00547032">
        <w:rPr>
          <w:rFonts w:ascii="Times New Roman" w:hAnsi="Times New Roman" w:cs="Times New Roman"/>
          <w:color w:val="000000"/>
          <w:spacing w:val="4"/>
          <w:sz w:val="28"/>
          <w:szCs w:val="28"/>
        </w:rPr>
        <w:t>–</w:t>
      </w:r>
      <w:r w:rsidR="003F4D8B" w:rsidRPr="00C3654B">
        <w:rPr>
          <w:rFonts w:ascii="Times New Roman" w:hAnsi="Times New Roman" w:cs="Times New Roman"/>
          <w:color w:val="000000"/>
          <w:spacing w:val="4"/>
          <w:sz w:val="28"/>
          <w:szCs w:val="28"/>
        </w:rPr>
        <w:t xml:space="preserve"> эмблему, флаг и вымпел подведомственных им </w:t>
      </w:r>
      <w:r>
        <w:rPr>
          <w:rFonts w:ascii="Times New Roman" w:hAnsi="Times New Roman" w:cs="Times New Roman"/>
          <w:color w:val="000000"/>
          <w:spacing w:val="4"/>
          <w:sz w:val="28"/>
          <w:szCs w:val="28"/>
        </w:rPr>
        <w:t>учреждений</w:t>
      </w:r>
      <w:r w:rsidR="003F4D8B" w:rsidRPr="00C3654B">
        <w:rPr>
          <w:rFonts w:ascii="Times New Roman" w:hAnsi="Times New Roman" w:cs="Times New Roman"/>
          <w:color w:val="000000"/>
          <w:spacing w:val="4"/>
          <w:sz w:val="28"/>
          <w:szCs w:val="28"/>
        </w:rPr>
        <w:t>, за исключением случаев, когда иной порядок установлен федеральным законом</w:t>
      </w:r>
      <w:r>
        <w:rPr>
          <w:rFonts w:ascii="Times New Roman" w:hAnsi="Times New Roman" w:cs="Times New Roman"/>
          <w:color w:val="000000"/>
          <w:spacing w:val="4"/>
          <w:sz w:val="28"/>
          <w:szCs w:val="28"/>
        </w:rPr>
        <w:t>.</w:t>
      </w:r>
    </w:p>
    <w:p w:rsidR="00805FCB" w:rsidRPr="0067300F" w:rsidRDefault="00805FCB" w:rsidP="00D6287C">
      <w:pPr>
        <w:pStyle w:val="ConsPlusNormal"/>
        <w:ind w:firstLine="540"/>
        <w:jc w:val="both"/>
        <w:rPr>
          <w:rFonts w:ascii="Times New Roman" w:hAnsi="Times New Roman" w:cs="Times New Roman"/>
          <w:sz w:val="28"/>
          <w:szCs w:val="28"/>
        </w:rPr>
      </w:pPr>
      <w:r w:rsidRPr="00C3654B">
        <w:rPr>
          <w:rFonts w:ascii="Times New Roman" w:hAnsi="Times New Roman" w:cs="Times New Roman"/>
          <w:sz w:val="28"/>
          <w:szCs w:val="28"/>
        </w:rPr>
        <w:t>2.</w:t>
      </w:r>
      <w:r w:rsidR="00D6287C" w:rsidRPr="00C3654B">
        <w:rPr>
          <w:rFonts w:ascii="Times New Roman" w:hAnsi="Times New Roman" w:cs="Times New Roman"/>
          <w:sz w:val="28"/>
          <w:szCs w:val="28"/>
        </w:rPr>
        <w:t>10</w:t>
      </w:r>
      <w:r w:rsidRPr="00C3654B">
        <w:rPr>
          <w:rFonts w:ascii="Times New Roman" w:hAnsi="Times New Roman" w:cs="Times New Roman"/>
          <w:sz w:val="28"/>
          <w:szCs w:val="28"/>
        </w:rPr>
        <w:t>.</w:t>
      </w:r>
      <w:r w:rsidR="008378AA">
        <w:rPr>
          <w:rFonts w:ascii="Times New Roman" w:hAnsi="Times New Roman" w:cs="Times New Roman"/>
          <w:sz w:val="28"/>
          <w:szCs w:val="28"/>
        </w:rPr>
        <w:t xml:space="preserve"> </w:t>
      </w:r>
      <w:r w:rsidR="002B22CC" w:rsidRPr="00C3654B">
        <w:rPr>
          <w:rFonts w:ascii="Times New Roman" w:hAnsi="Times New Roman" w:cs="Times New Roman"/>
          <w:sz w:val="28"/>
          <w:szCs w:val="28"/>
        </w:rPr>
        <w:t>При разработке и изготовлении бланков документов государственный орган руководствуется Законом Республики</w:t>
      </w:r>
      <w:r w:rsidR="002B22CC" w:rsidRPr="00D6287C">
        <w:rPr>
          <w:rFonts w:ascii="Times New Roman" w:hAnsi="Times New Roman" w:cs="Times New Roman"/>
          <w:sz w:val="28"/>
          <w:szCs w:val="28"/>
        </w:rPr>
        <w:t xml:space="preserve"> Тыва от 31 декабря 1996 г. № 697 «О государственных символах Республики Тыва», постановлением Правительства Республики Тыва</w:t>
      </w:r>
      <w:r w:rsidR="002B22CC" w:rsidRPr="0067300F">
        <w:rPr>
          <w:rFonts w:ascii="Times New Roman" w:hAnsi="Times New Roman" w:cs="Times New Roman"/>
          <w:sz w:val="28"/>
          <w:szCs w:val="28"/>
        </w:rPr>
        <w:t xml:space="preserve"> от 21 апреля 2010 г. № 149 «О Порядке изготовления, использования, хранения и уничтожения государственных символов Республики Тыва, печатей и бланков с воспроизведением Государственного герба Республики Ты</w:t>
      </w:r>
      <w:r w:rsidR="0067300F" w:rsidRPr="0067300F">
        <w:rPr>
          <w:rFonts w:ascii="Times New Roman" w:hAnsi="Times New Roman" w:cs="Times New Roman"/>
          <w:sz w:val="28"/>
          <w:szCs w:val="28"/>
        </w:rPr>
        <w:t xml:space="preserve">ва», </w:t>
      </w:r>
      <w:hyperlink r:id="rId10" w:history="1">
        <w:r w:rsidRPr="0067300F">
          <w:rPr>
            <w:rFonts w:ascii="Times New Roman" w:hAnsi="Times New Roman" w:cs="Times New Roman"/>
            <w:sz w:val="28"/>
            <w:szCs w:val="28"/>
          </w:rPr>
          <w:t xml:space="preserve">ГОСТ </w:t>
        </w:r>
        <w:r w:rsidR="008378AA">
          <w:rPr>
            <w:rFonts w:ascii="Times New Roman" w:hAnsi="Times New Roman" w:cs="Times New Roman"/>
            <w:sz w:val="28"/>
            <w:szCs w:val="28"/>
          </w:rPr>
          <w:t xml:space="preserve"> </w:t>
        </w:r>
        <w:r w:rsidRPr="0067300F">
          <w:rPr>
            <w:rFonts w:ascii="Times New Roman" w:hAnsi="Times New Roman" w:cs="Times New Roman"/>
            <w:sz w:val="28"/>
            <w:szCs w:val="28"/>
          </w:rPr>
          <w:t>Р 7.0.97-2016</w:t>
        </w:r>
      </w:hyperlink>
      <w:r w:rsidR="008378AA">
        <w:t xml:space="preserve"> </w:t>
      </w:r>
      <w:r w:rsidR="000D2125" w:rsidRPr="0067300F">
        <w:rPr>
          <w:rFonts w:ascii="Times New Roman" w:hAnsi="Times New Roman" w:cs="Times New Roman"/>
          <w:sz w:val="28"/>
          <w:szCs w:val="28"/>
        </w:rPr>
        <w:t>«</w:t>
      </w:r>
      <w:r w:rsidRPr="0067300F">
        <w:rPr>
          <w:rFonts w:ascii="Times New Roman" w:hAnsi="Times New Roman" w:cs="Times New Roman"/>
          <w:sz w:val="28"/>
          <w:szCs w:val="28"/>
        </w:rPr>
        <w:t>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r w:rsidR="000D2125" w:rsidRPr="0067300F">
        <w:rPr>
          <w:rFonts w:ascii="Times New Roman" w:hAnsi="Times New Roman" w:cs="Times New Roman"/>
          <w:sz w:val="28"/>
          <w:szCs w:val="28"/>
        </w:rPr>
        <w:t>»</w:t>
      </w:r>
      <w:r w:rsidR="000D2125" w:rsidRPr="0067300F">
        <w:rPr>
          <w:rStyle w:val="a6"/>
          <w:rFonts w:ascii="Times New Roman" w:hAnsi="Times New Roman" w:cs="Times New Roman"/>
          <w:sz w:val="28"/>
          <w:szCs w:val="28"/>
        </w:rPr>
        <w:footnoteReference w:id="2"/>
      </w:r>
      <w:r w:rsidRPr="0067300F">
        <w:rPr>
          <w:rFonts w:ascii="Times New Roman" w:hAnsi="Times New Roman" w:cs="Times New Roman"/>
          <w:sz w:val="28"/>
          <w:szCs w:val="28"/>
        </w:rPr>
        <w:t>.</w:t>
      </w:r>
    </w:p>
    <w:p w:rsidR="008F4C9D" w:rsidRPr="0067300F" w:rsidRDefault="008F4C9D" w:rsidP="0067300F">
      <w:pPr>
        <w:spacing w:after="0" w:line="240" w:lineRule="auto"/>
        <w:ind w:firstLine="539"/>
        <w:jc w:val="both"/>
        <w:rPr>
          <w:rFonts w:ascii="Times New Roman" w:hAnsi="Times New Roman" w:cs="Times New Roman"/>
          <w:sz w:val="28"/>
          <w:szCs w:val="28"/>
        </w:rPr>
      </w:pPr>
      <w:r w:rsidRPr="0067300F">
        <w:rPr>
          <w:rFonts w:ascii="Times New Roman" w:hAnsi="Times New Roman" w:cs="Times New Roman"/>
          <w:sz w:val="28"/>
          <w:szCs w:val="28"/>
        </w:rPr>
        <w:t>2.</w:t>
      </w:r>
      <w:r w:rsidR="0067300F">
        <w:rPr>
          <w:rFonts w:ascii="Times New Roman" w:hAnsi="Times New Roman" w:cs="Times New Roman"/>
          <w:sz w:val="28"/>
          <w:szCs w:val="28"/>
        </w:rPr>
        <w:t>1</w:t>
      </w:r>
      <w:r w:rsidR="00D6287C">
        <w:rPr>
          <w:rFonts w:ascii="Times New Roman" w:hAnsi="Times New Roman" w:cs="Times New Roman"/>
          <w:sz w:val="28"/>
          <w:szCs w:val="28"/>
        </w:rPr>
        <w:t>1</w:t>
      </w:r>
      <w:r w:rsidR="0067300F">
        <w:rPr>
          <w:rFonts w:ascii="Times New Roman" w:hAnsi="Times New Roman" w:cs="Times New Roman"/>
          <w:sz w:val="28"/>
          <w:szCs w:val="28"/>
        </w:rPr>
        <w:t>.</w:t>
      </w:r>
      <w:r w:rsidRPr="0067300F">
        <w:rPr>
          <w:rFonts w:ascii="Times New Roman" w:hAnsi="Times New Roman" w:cs="Times New Roman"/>
          <w:sz w:val="28"/>
          <w:szCs w:val="28"/>
        </w:rPr>
        <w:t xml:space="preserve"> Изготовление печатей и бланков с воспроизведением Государственного герба Республики Тыва осуществляют только полиграфические и штемпельно-граверные предприятия, имеющие сертификаты о наличии технических и технологических возможностей для изготовления указанного вида продукции на должном качественном уровне.</w:t>
      </w:r>
    </w:p>
    <w:p w:rsidR="00805FCB" w:rsidRPr="0067300F" w:rsidRDefault="00805FCB" w:rsidP="0067300F">
      <w:pPr>
        <w:spacing w:after="0" w:line="240" w:lineRule="auto"/>
        <w:ind w:firstLine="709"/>
        <w:jc w:val="both"/>
        <w:rPr>
          <w:rFonts w:ascii="Times New Roman" w:hAnsi="Times New Roman" w:cs="Times New Roman"/>
          <w:sz w:val="28"/>
          <w:szCs w:val="28"/>
        </w:rPr>
      </w:pPr>
      <w:r w:rsidRPr="0067300F">
        <w:rPr>
          <w:rFonts w:ascii="Times New Roman" w:hAnsi="Times New Roman" w:cs="Times New Roman"/>
          <w:sz w:val="28"/>
          <w:szCs w:val="28"/>
        </w:rPr>
        <w:lastRenderedPageBreak/>
        <w:t>2.1</w:t>
      </w:r>
      <w:r w:rsidR="00D6287C">
        <w:rPr>
          <w:rFonts w:ascii="Times New Roman" w:hAnsi="Times New Roman" w:cs="Times New Roman"/>
          <w:sz w:val="28"/>
          <w:szCs w:val="28"/>
        </w:rPr>
        <w:t>2</w:t>
      </w:r>
      <w:r w:rsidRPr="0067300F">
        <w:rPr>
          <w:rFonts w:ascii="Times New Roman" w:hAnsi="Times New Roman" w:cs="Times New Roman"/>
          <w:sz w:val="28"/>
          <w:szCs w:val="28"/>
        </w:rPr>
        <w:t>. Документы изготавливаются на бумажном носителе и в форме электронных документов с соблюдением установленных правил оформления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2.1</w:t>
      </w:r>
      <w:r w:rsidR="00EF2B57">
        <w:rPr>
          <w:rFonts w:ascii="Times New Roman" w:hAnsi="Times New Roman" w:cs="Times New Roman"/>
          <w:sz w:val="28"/>
          <w:szCs w:val="28"/>
        </w:rPr>
        <w:t>3</w:t>
      </w:r>
      <w:r w:rsidRPr="00C87B66">
        <w:rPr>
          <w:rFonts w:ascii="Times New Roman" w:hAnsi="Times New Roman" w:cs="Times New Roman"/>
          <w:sz w:val="28"/>
          <w:szCs w:val="28"/>
        </w:rPr>
        <w:t xml:space="preserve">. Документы </w:t>
      </w:r>
      <w:r w:rsidR="00203CE9">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оформленные как на бланке, так и без него, должны иметь поля не менее: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20 мм </w:t>
      </w:r>
      <w:r w:rsidR="008378AA">
        <w:rPr>
          <w:rFonts w:ascii="Times New Roman" w:hAnsi="Times New Roman" w:cs="Times New Roman"/>
          <w:sz w:val="28"/>
          <w:szCs w:val="28"/>
        </w:rPr>
        <w:t>–</w:t>
      </w:r>
      <w:r w:rsidRPr="00C87B66">
        <w:rPr>
          <w:rFonts w:ascii="Times New Roman" w:hAnsi="Times New Roman" w:cs="Times New Roman"/>
          <w:sz w:val="28"/>
          <w:szCs w:val="28"/>
        </w:rPr>
        <w:t xml:space="preserve"> левое;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10 мм </w:t>
      </w:r>
      <w:r w:rsidR="008378AA">
        <w:rPr>
          <w:rFonts w:ascii="Times New Roman" w:hAnsi="Times New Roman" w:cs="Times New Roman"/>
          <w:sz w:val="28"/>
          <w:szCs w:val="28"/>
        </w:rPr>
        <w:t>–</w:t>
      </w:r>
      <w:r w:rsidRPr="00C87B66">
        <w:rPr>
          <w:rFonts w:ascii="Times New Roman" w:hAnsi="Times New Roman" w:cs="Times New Roman"/>
          <w:sz w:val="28"/>
          <w:szCs w:val="28"/>
        </w:rPr>
        <w:t xml:space="preserve"> правое;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20 мм </w:t>
      </w:r>
      <w:r w:rsidR="008378AA">
        <w:rPr>
          <w:rFonts w:ascii="Times New Roman" w:hAnsi="Times New Roman" w:cs="Times New Roman"/>
          <w:sz w:val="28"/>
          <w:szCs w:val="28"/>
        </w:rPr>
        <w:t>–</w:t>
      </w:r>
      <w:r w:rsidRPr="00C87B66">
        <w:rPr>
          <w:rFonts w:ascii="Times New Roman" w:hAnsi="Times New Roman" w:cs="Times New Roman"/>
          <w:sz w:val="28"/>
          <w:szCs w:val="28"/>
        </w:rPr>
        <w:t xml:space="preserve"> верхнее;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20 мм </w:t>
      </w:r>
      <w:r w:rsidR="008378AA">
        <w:rPr>
          <w:rFonts w:ascii="Times New Roman" w:hAnsi="Times New Roman" w:cs="Times New Roman"/>
          <w:sz w:val="28"/>
          <w:szCs w:val="28"/>
        </w:rPr>
        <w:t>–</w:t>
      </w:r>
      <w:r w:rsidRPr="00C87B66">
        <w:rPr>
          <w:rFonts w:ascii="Times New Roman" w:hAnsi="Times New Roman" w:cs="Times New Roman"/>
          <w:sz w:val="28"/>
          <w:szCs w:val="28"/>
        </w:rPr>
        <w:t xml:space="preserve"> нижнее.</w:t>
      </w:r>
    </w:p>
    <w:p w:rsidR="00EF2B57" w:rsidRDefault="00805FCB" w:rsidP="00EF2B57">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2.1</w:t>
      </w:r>
      <w:r w:rsidR="00EF2B57">
        <w:rPr>
          <w:rFonts w:ascii="Times New Roman" w:hAnsi="Times New Roman" w:cs="Times New Roman"/>
          <w:sz w:val="28"/>
          <w:szCs w:val="28"/>
        </w:rPr>
        <w:t>4</w:t>
      </w:r>
      <w:r w:rsidRPr="00C87B66">
        <w:rPr>
          <w:rFonts w:ascii="Times New Roman" w:hAnsi="Times New Roman" w:cs="Times New Roman"/>
          <w:sz w:val="28"/>
          <w:szCs w:val="28"/>
        </w:rPr>
        <w:t>. Документы, издаваемые совместно одн</w:t>
      </w:r>
      <w:r w:rsidR="00547032">
        <w:rPr>
          <w:rFonts w:ascii="Times New Roman" w:hAnsi="Times New Roman" w:cs="Times New Roman"/>
          <w:sz w:val="28"/>
          <w:szCs w:val="28"/>
        </w:rPr>
        <w:t>им</w:t>
      </w:r>
      <w:r w:rsidRPr="00C87B66">
        <w:rPr>
          <w:rFonts w:ascii="Times New Roman" w:hAnsi="Times New Roman" w:cs="Times New Roman"/>
          <w:sz w:val="28"/>
          <w:szCs w:val="28"/>
        </w:rPr>
        <w:t xml:space="preserve"> или несколькими </w:t>
      </w:r>
      <w:r w:rsidR="00426A65">
        <w:rPr>
          <w:rFonts w:ascii="Times New Roman" w:hAnsi="Times New Roman" w:cs="Times New Roman"/>
          <w:sz w:val="28"/>
          <w:szCs w:val="28"/>
        </w:rPr>
        <w:t>государственными органами</w:t>
      </w:r>
      <w:r w:rsidRPr="00C87B66">
        <w:rPr>
          <w:rFonts w:ascii="Times New Roman" w:hAnsi="Times New Roman" w:cs="Times New Roman"/>
          <w:sz w:val="28"/>
          <w:szCs w:val="28"/>
        </w:rPr>
        <w:t xml:space="preserve">, оформляются на стандартных листах бумаги с воспроизведением реквизитов всех </w:t>
      </w:r>
      <w:r w:rsidR="004522F1">
        <w:rPr>
          <w:rFonts w:ascii="Times New Roman" w:hAnsi="Times New Roman" w:cs="Times New Roman"/>
          <w:sz w:val="28"/>
          <w:szCs w:val="28"/>
        </w:rPr>
        <w:t>государственных органов</w:t>
      </w:r>
      <w:r w:rsidRPr="00C87B66">
        <w:rPr>
          <w:rFonts w:ascii="Times New Roman" w:hAnsi="Times New Roman" w:cs="Times New Roman"/>
          <w:sz w:val="28"/>
          <w:szCs w:val="28"/>
        </w:rPr>
        <w:t>, участвующих в издании документа.</w:t>
      </w:r>
    </w:p>
    <w:p w:rsidR="00805FCB" w:rsidRPr="00C87B66" w:rsidRDefault="00EF2B57" w:rsidP="00EF2B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w:t>
      </w:r>
      <w:r w:rsidR="00805FCB" w:rsidRPr="00C87B66">
        <w:rPr>
          <w:rFonts w:ascii="Times New Roman" w:hAnsi="Times New Roman" w:cs="Times New Roman"/>
          <w:sz w:val="28"/>
          <w:szCs w:val="28"/>
        </w:rPr>
        <w:t>. При подготовке документов допускается использование лицевой и оборотной стороны листа. При двустороннем создании документов ширина левого поля на лицевой стороне листа и правого поля на оборотной стороне листа должны быть равны.</w:t>
      </w:r>
    </w:p>
    <w:p w:rsidR="00805FCB" w:rsidRPr="004D53C1" w:rsidRDefault="00805FCB" w:rsidP="005D14FF">
      <w:pPr>
        <w:spacing w:after="0" w:line="240" w:lineRule="auto"/>
        <w:ind w:firstLine="709"/>
        <w:jc w:val="both"/>
        <w:rPr>
          <w:rFonts w:ascii="Times New Roman" w:hAnsi="Times New Roman" w:cs="Times New Roman"/>
          <w:sz w:val="28"/>
          <w:szCs w:val="28"/>
        </w:rPr>
      </w:pPr>
      <w:r w:rsidRPr="004D53C1">
        <w:rPr>
          <w:rFonts w:ascii="Times New Roman" w:hAnsi="Times New Roman" w:cs="Times New Roman"/>
          <w:sz w:val="28"/>
          <w:szCs w:val="28"/>
        </w:rPr>
        <w:t>2.1</w:t>
      </w:r>
      <w:r w:rsidR="00EF2B57">
        <w:rPr>
          <w:rFonts w:ascii="Times New Roman" w:hAnsi="Times New Roman" w:cs="Times New Roman"/>
          <w:sz w:val="28"/>
          <w:szCs w:val="28"/>
        </w:rPr>
        <w:t>6</w:t>
      </w:r>
      <w:r w:rsidRPr="004D53C1">
        <w:rPr>
          <w:rFonts w:ascii="Times New Roman" w:hAnsi="Times New Roman" w:cs="Times New Roman"/>
          <w:sz w:val="28"/>
          <w:szCs w:val="28"/>
        </w:rPr>
        <w:t xml:space="preserve">. При создании документа на двух и более страницах вторую и последующие страницы нумеруют. Номера страниц проставляются </w:t>
      </w:r>
      <w:r w:rsidR="008E1E07" w:rsidRPr="004D53C1">
        <w:rPr>
          <w:rFonts w:ascii="Times New Roman" w:hAnsi="Times New Roman" w:cs="Times New Roman"/>
          <w:sz w:val="28"/>
          <w:szCs w:val="28"/>
        </w:rPr>
        <w:t>в правом верхнем углу</w:t>
      </w:r>
      <w:r w:rsidR="00DC4275">
        <w:rPr>
          <w:rFonts w:ascii="Times New Roman" w:hAnsi="Times New Roman" w:cs="Times New Roman"/>
          <w:sz w:val="28"/>
          <w:szCs w:val="28"/>
        </w:rPr>
        <w:t xml:space="preserve"> рабочего поля</w:t>
      </w:r>
      <w:r w:rsidR="00AE7188">
        <w:rPr>
          <w:rFonts w:ascii="Times New Roman" w:hAnsi="Times New Roman" w:cs="Times New Roman"/>
          <w:sz w:val="28"/>
          <w:szCs w:val="28"/>
        </w:rPr>
        <w:t xml:space="preserve"> </w:t>
      </w:r>
      <w:r w:rsidRPr="004D53C1">
        <w:rPr>
          <w:rFonts w:ascii="Times New Roman" w:hAnsi="Times New Roman" w:cs="Times New Roman"/>
          <w:sz w:val="28"/>
          <w:szCs w:val="28"/>
        </w:rPr>
        <w:t>документа на расстоянии 10 мм от верхнего края листа.</w:t>
      </w:r>
    </w:p>
    <w:p w:rsidR="00805FCB" w:rsidRPr="004D53C1" w:rsidRDefault="00EF2B5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w:t>
      </w:r>
      <w:r w:rsidR="00805FCB" w:rsidRPr="004D53C1">
        <w:rPr>
          <w:rFonts w:ascii="Times New Roman" w:hAnsi="Times New Roman" w:cs="Times New Roman"/>
          <w:sz w:val="28"/>
          <w:szCs w:val="28"/>
        </w:rPr>
        <w:t xml:space="preserve">. Для изготовления документов используется гарнитура шрифта по выбору </w:t>
      </w:r>
      <w:r w:rsidR="008E1E07" w:rsidRPr="004D53C1">
        <w:rPr>
          <w:rFonts w:ascii="Times New Roman" w:hAnsi="Times New Roman" w:cs="Times New Roman"/>
          <w:sz w:val="28"/>
          <w:szCs w:val="28"/>
        </w:rPr>
        <w:t>государственного органа</w:t>
      </w:r>
      <w:r w:rsidR="00805FCB" w:rsidRPr="004D53C1">
        <w:rPr>
          <w:rFonts w:ascii="Times New Roman" w:hAnsi="Times New Roman" w:cs="Times New Roman"/>
          <w:sz w:val="28"/>
          <w:szCs w:val="28"/>
        </w:rPr>
        <w:t xml:space="preserve">, входящая в стандартный пакет офисного программного обеспечения, используемого </w:t>
      </w:r>
      <w:r w:rsidR="008E1E07" w:rsidRPr="004D53C1">
        <w:rPr>
          <w:rFonts w:ascii="Times New Roman" w:hAnsi="Times New Roman" w:cs="Times New Roman"/>
          <w:sz w:val="28"/>
          <w:szCs w:val="28"/>
        </w:rPr>
        <w:t>государственным органом</w:t>
      </w:r>
      <w:r w:rsidR="00805FCB" w:rsidRPr="004D53C1">
        <w:rPr>
          <w:rFonts w:ascii="Times New Roman" w:hAnsi="Times New Roman" w:cs="Times New Roman"/>
          <w:sz w:val="28"/>
          <w:szCs w:val="28"/>
        </w:rPr>
        <w:t xml:space="preserve">. Размер шрифта </w:t>
      </w:r>
      <w:r w:rsidR="008378AA">
        <w:rPr>
          <w:rFonts w:ascii="Times New Roman" w:hAnsi="Times New Roman" w:cs="Times New Roman"/>
          <w:sz w:val="28"/>
          <w:szCs w:val="28"/>
        </w:rPr>
        <w:t>–</w:t>
      </w:r>
      <w:r w:rsidR="00805FCB" w:rsidRPr="004D53C1">
        <w:rPr>
          <w:rFonts w:ascii="Times New Roman" w:hAnsi="Times New Roman" w:cs="Times New Roman"/>
          <w:sz w:val="28"/>
          <w:szCs w:val="28"/>
        </w:rPr>
        <w:t xml:space="preserve"> </w:t>
      </w:r>
      <w:r w:rsidR="008E1E07" w:rsidRPr="004D53C1">
        <w:rPr>
          <w:rFonts w:ascii="Times New Roman" w:hAnsi="Times New Roman" w:cs="Times New Roman"/>
          <w:sz w:val="28"/>
          <w:szCs w:val="28"/>
        </w:rPr>
        <w:t>№</w:t>
      </w:r>
      <w:r w:rsidR="00805FCB" w:rsidRPr="004D53C1">
        <w:rPr>
          <w:rFonts w:ascii="Times New Roman" w:hAnsi="Times New Roman" w:cs="Times New Roman"/>
          <w:sz w:val="28"/>
          <w:szCs w:val="28"/>
        </w:rPr>
        <w:t xml:space="preserve"> 12-14 пт</w:t>
      </w:r>
      <w:r w:rsidR="004D53C1" w:rsidRPr="004D53C1">
        <w:rPr>
          <w:rStyle w:val="a6"/>
          <w:rFonts w:ascii="Times New Roman" w:hAnsi="Times New Roman" w:cs="Times New Roman"/>
          <w:sz w:val="28"/>
          <w:szCs w:val="28"/>
        </w:rPr>
        <w:footnoteReference w:id="3"/>
      </w:r>
      <w:r w:rsidR="00805FCB" w:rsidRPr="004D53C1">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4D53C1">
        <w:rPr>
          <w:rFonts w:ascii="Times New Roman" w:hAnsi="Times New Roman" w:cs="Times New Roman"/>
          <w:sz w:val="28"/>
          <w:szCs w:val="28"/>
        </w:rPr>
        <w:t xml:space="preserve">При составлении таблиц допускается использование шрифтов меньших размеров </w:t>
      </w:r>
      <w:r w:rsidR="008378AA">
        <w:rPr>
          <w:rFonts w:ascii="Times New Roman" w:hAnsi="Times New Roman" w:cs="Times New Roman"/>
          <w:sz w:val="28"/>
          <w:szCs w:val="28"/>
        </w:rPr>
        <w:t>–</w:t>
      </w:r>
      <w:r w:rsidRPr="004D53C1">
        <w:rPr>
          <w:rFonts w:ascii="Times New Roman" w:hAnsi="Times New Roman" w:cs="Times New Roman"/>
          <w:sz w:val="28"/>
          <w:szCs w:val="28"/>
        </w:rPr>
        <w:t xml:space="preserve"> </w:t>
      </w:r>
      <w:r w:rsidR="004D53C1" w:rsidRPr="004D53C1">
        <w:rPr>
          <w:rFonts w:ascii="Times New Roman" w:hAnsi="Times New Roman" w:cs="Times New Roman"/>
          <w:sz w:val="28"/>
          <w:szCs w:val="28"/>
        </w:rPr>
        <w:t>№</w:t>
      </w:r>
      <w:r w:rsidRPr="004D53C1">
        <w:rPr>
          <w:rFonts w:ascii="Times New Roman" w:hAnsi="Times New Roman" w:cs="Times New Roman"/>
          <w:sz w:val="28"/>
          <w:szCs w:val="28"/>
        </w:rPr>
        <w:t xml:space="preserve"> 10, 11</w:t>
      </w:r>
      <w:r w:rsidR="004D53C1" w:rsidRPr="004D53C1">
        <w:rPr>
          <w:rFonts w:ascii="Times New Roman" w:hAnsi="Times New Roman" w:cs="Times New Roman"/>
          <w:sz w:val="28"/>
          <w:szCs w:val="28"/>
        </w:rPr>
        <w:t>, 12</w:t>
      </w:r>
      <w:r w:rsidRPr="004D53C1">
        <w:rPr>
          <w:rFonts w:ascii="Times New Roman" w:hAnsi="Times New Roman" w:cs="Times New Roman"/>
          <w:sz w:val="28"/>
          <w:szCs w:val="28"/>
        </w:rPr>
        <w:t xml:space="preserve"> пт.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2.1</w:t>
      </w:r>
      <w:r w:rsidR="00EF2B57">
        <w:rPr>
          <w:rFonts w:ascii="Times New Roman" w:hAnsi="Times New Roman" w:cs="Times New Roman"/>
          <w:sz w:val="28"/>
          <w:szCs w:val="28"/>
        </w:rPr>
        <w:t>8</w:t>
      </w:r>
      <w:r w:rsidRPr="00C87B66">
        <w:rPr>
          <w:rFonts w:ascii="Times New Roman" w:hAnsi="Times New Roman" w:cs="Times New Roman"/>
          <w:sz w:val="28"/>
          <w:szCs w:val="28"/>
        </w:rPr>
        <w:t xml:space="preserve">. Абзацный отступ в тексте документа </w:t>
      </w:r>
      <w:r w:rsidR="008378AA">
        <w:rPr>
          <w:rFonts w:ascii="Times New Roman" w:hAnsi="Times New Roman" w:cs="Times New Roman"/>
          <w:sz w:val="28"/>
          <w:szCs w:val="28"/>
        </w:rPr>
        <w:t>–</w:t>
      </w:r>
      <w:r w:rsidRPr="00C87B66">
        <w:rPr>
          <w:rFonts w:ascii="Times New Roman" w:hAnsi="Times New Roman" w:cs="Times New Roman"/>
          <w:sz w:val="28"/>
          <w:szCs w:val="28"/>
        </w:rPr>
        <w:t xml:space="preserve"> 1,25 см.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Заголовки разделов и подразделов печатаются с абзацным отступом или центрируются по ширине текста.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2.1</w:t>
      </w:r>
      <w:r w:rsidR="00EF2B57">
        <w:rPr>
          <w:rFonts w:ascii="Times New Roman" w:hAnsi="Times New Roman" w:cs="Times New Roman"/>
          <w:sz w:val="28"/>
          <w:szCs w:val="28"/>
        </w:rPr>
        <w:t>9</w:t>
      </w:r>
      <w:r w:rsidRPr="00C87B66">
        <w:rPr>
          <w:rFonts w:ascii="Times New Roman" w:hAnsi="Times New Roman" w:cs="Times New Roman"/>
          <w:sz w:val="28"/>
          <w:szCs w:val="28"/>
        </w:rPr>
        <w:t>. Текст документа печатается через 1-1,5 межстрочных интервала. Текст документа выравнивается по ширине листа.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Многострочные реквизиты печатаются через один межстрочный интервал, составные части реквизитов могут разделяться дополнительным интервалом.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документ готовится для издания с уменьшением масштаба, текст печатается через два интервала.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Интервал между буквами в словах </w:t>
      </w:r>
      <w:r w:rsidR="00547032">
        <w:rPr>
          <w:rFonts w:ascii="Times New Roman" w:hAnsi="Times New Roman" w:cs="Times New Roman"/>
          <w:sz w:val="28"/>
          <w:szCs w:val="28"/>
        </w:rPr>
        <w:t>–</w:t>
      </w:r>
      <w:r w:rsidRPr="00C87B66">
        <w:rPr>
          <w:rFonts w:ascii="Times New Roman" w:hAnsi="Times New Roman" w:cs="Times New Roman"/>
          <w:sz w:val="28"/>
          <w:szCs w:val="28"/>
        </w:rPr>
        <w:t xml:space="preserve"> обычный. Интервал между словами </w:t>
      </w:r>
      <w:r w:rsidR="00547032">
        <w:rPr>
          <w:rFonts w:ascii="Times New Roman" w:hAnsi="Times New Roman" w:cs="Times New Roman"/>
          <w:sz w:val="28"/>
          <w:szCs w:val="28"/>
        </w:rPr>
        <w:t>–</w:t>
      </w:r>
      <w:r w:rsidRPr="00C87B66">
        <w:rPr>
          <w:rFonts w:ascii="Times New Roman" w:hAnsi="Times New Roman" w:cs="Times New Roman"/>
          <w:sz w:val="28"/>
          <w:szCs w:val="28"/>
        </w:rPr>
        <w:t xml:space="preserve"> один пробел.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Строки реквизитов выравниваются по левой границе зоны расположения реквизита или центруются относительно самой длинной строки.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Длина самой длинной строки реквизита при угловом расположении реквизитов не более 7,5 см.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Длина самой длинной строки реквизита при продольном расположении реквизитов не более 12 см.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2.</w:t>
      </w:r>
      <w:r w:rsidR="00EF2B57">
        <w:rPr>
          <w:rFonts w:ascii="Times New Roman" w:hAnsi="Times New Roman" w:cs="Times New Roman"/>
          <w:sz w:val="28"/>
          <w:szCs w:val="28"/>
        </w:rPr>
        <w:t>20</w:t>
      </w:r>
      <w:r w:rsidRPr="00C87B66">
        <w:rPr>
          <w:rFonts w:ascii="Times New Roman" w:hAnsi="Times New Roman" w:cs="Times New Roman"/>
          <w:sz w:val="28"/>
          <w:szCs w:val="28"/>
        </w:rPr>
        <w:t xml:space="preserve">. Допускается выделять полужирным шрифтом реквизиты </w:t>
      </w:r>
      <w:r w:rsidR="00D21EC6">
        <w:rPr>
          <w:rFonts w:ascii="Times New Roman" w:hAnsi="Times New Roman" w:cs="Times New Roman"/>
          <w:sz w:val="28"/>
          <w:szCs w:val="28"/>
        </w:rPr>
        <w:t>«</w:t>
      </w:r>
      <w:r w:rsidRPr="00C87B66">
        <w:rPr>
          <w:rFonts w:ascii="Times New Roman" w:hAnsi="Times New Roman" w:cs="Times New Roman"/>
          <w:sz w:val="28"/>
          <w:szCs w:val="28"/>
        </w:rPr>
        <w:t>адресат</w:t>
      </w:r>
      <w:r w:rsidR="00D21EC6">
        <w:rPr>
          <w:rFonts w:ascii="Times New Roman" w:hAnsi="Times New Roman" w:cs="Times New Roman"/>
          <w:sz w:val="28"/>
          <w:szCs w:val="28"/>
        </w:rPr>
        <w:t>»</w:t>
      </w:r>
      <w:r w:rsidRPr="00C87B66">
        <w:rPr>
          <w:rFonts w:ascii="Times New Roman" w:hAnsi="Times New Roman" w:cs="Times New Roman"/>
          <w:sz w:val="28"/>
          <w:szCs w:val="28"/>
        </w:rPr>
        <w:t xml:space="preserve">, </w:t>
      </w:r>
      <w:r w:rsidR="00D21EC6">
        <w:rPr>
          <w:rFonts w:ascii="Times New Roman" w:hAnsi="Times New Roman" w:cs="Times New Roman"/>
          <w:sz w:val="28"/>
          <w:szCs w:val="28"/>
        </w:rPr>
        <w:t>«</w:t>
      </w:r>
      <w:r w:rsidRPr="00C87B66">
        <w:rPr>
          <w:rFonts w:ascii="Times New Roman" w:hAnsi="Times New Roman" w:cs="Times New Roman"/>
          <w:sz w:val="28"/>
          <w:szCs w:val="28"/>
        </w:rPr>
        <w:t>заголовок к тексту</w:t>
      </w:r>
      <w:r w:rsidR="00D21EC6">
        <w:rPr>
          <w:rFonts w:ascii="Times New Roman" w:hAnsi="Times New Roman" w:cs="Times New Roman"/>
          <w:sz w:val="28"/>
          <w:szCs w:val="28"/>
        </w:rPr>
        <w:t>»</w:t>
      </w:r>
      <w:r w:rsidRPr="00C87B66">
        <w:rPr>
          <w:rFonts w:ascii="Times New Roman" w:hAnsi="Times New Roman" w:cs="Times New Roman"/>
          <w:sz w:val="28"/>
          <w:szCs w:val="28"/>
        </w:rPr>
        <w:t xml:space="preserve"> или </w:t>
      </w:r>
      <w:r w:rsidR="00D21EC6">
        <w:rPr>
          <w:rFonts w:ascii="Times New Roman" w:hAnsi="Times New Roman" w:cs="Times New Roman"/>
          <w:sz w:val="28"/>
          <w:szCs w:val="28"/>
        </w:rPr>
        <w:t>«</w:t>
      </w:r>
      <w:r w:rsidRPr="00C87B66">
        <w:rPr>
          <w:rFonts w:ascii="Times New Roman" w:hAnsi="Times New Roman" w:cs="Times New Roman"/>
          <w:sz w:val="28"/>
          <w:szCs w:val="28"/>
        </w:rPr>
        <w:t>подпись</w:t>
      </w:r>
      <w:r w:rsidR="00D21EC6">
        <w:rPr>
          <w:rFonts w:ascii="Times New Roman" w:hAnsi="Times New Roman" w:cs="Times New Roman"/>
          <w:sz w:val="28"/>
          <w:szCs w:val="28"/>
        </w:rPr>
        <w:t>»</w:t>
      </w:r>
      <w:r w:rsidRPr="00C87B66">
        <w:rPr>
          <w:rFonts w:ascii="Times New Roman" w:hAnsi="Times New Roman" w:cs="Times New Roman"/>
          <w:sz w:val="28"/>
          <w:szCs w:val="28"/>
        </w:rPr>
        <w:t>, а также отдельные фрагменты текста.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2.2</w:t>
      </w:r>
      <w:r w:rsidR="00EF2B57">
        <w:rPr>
          <w:rFonts w:ascii="Times New Roman" w:hAnsi="Times New Roman" w:cs="Times New Roman"/>
          <w:sz w:val="28"/>
          <w:szCs w:val="28"/>
        </w:rPr>
        <w:t>1</w:t>
      </w:r>
      <w:r w:rsidRPr="00C87B66">
        <w:rPr>
          <w:rFonts w:ascii="Times New Roman" w:hAnsi="Times New Roman" w:cs="Times New Roman"/>
          <w:sz w:val="28"/>
          <w:szCs w:val="28"/>
        </w:rPr>
        <w:t>. При подготовке многостраничных документов оформляется титульный лист.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2.2</w:t>
      </w:r>
      <w:r w:rsidR="00EF2B57">
        <w:rPr>
          <w:rFonts w:ascii="Times New Roman" w:hAnsi="Times New Roman" w:cs="Times New Roman"/>
          <w:sz w:val="28"/>
          <w:szCs w:val="28"/>
        </w:rPr>
        <w:t>2</w:t>
      </w:r>
      <w:r w:rsidRPr="00C87B66">
        <w:rPr>
          <w:rFonts w:ascii="Times New Roman" w:hAnsi="Times New Roman" w:cs="Times New Roman"/>
          <w:sz w:val="28"/>
          <w:szCs w:val="28"/>
        </w:rPr>
        <w:t>. Состав реквизитов, используемых для оформления документов, определяется видом (разновидностью) организационно-распорядительного документа.</w:t>
      </w:r>
    </w:p>
    <w:p w:rsidR="00805FCB" w:rsidRPr="004B7DAA" w:rsidRDefault="00805FCB" w:rsidP="004B7DA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2.2</w:t>
      </w:r>
      <w:r w:rsidR="00EF2B57">
        <w:rPr>
          <w:rFonts w:ascii="Times New Roman" w:hAnsi="Times New Roman" w:cs="Times New Roman"/>
          <w:sz w:val="28"/>
          <w:szCs w:val="28"/>
        </w:rPr>
        <w:t>3</w:t>
      </w:r>
      <w:r w:rsidRPr="00C87B66">
        <w:rPr>
          <w:rFonts w:ascii="Times New Roman" w:hAnsi="Times New Roman" w:cs="Times New Roman"/>
          <w:sz w:val="28"/>
          <w:szCs w:val="28"/>
        </w:rPr>
        <w:t xml:space="preserve">. При подготовке документов </w:t>
      </w:r>
      <w:r w:rsidR="007836E8">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используются реквизиты, </w:t>
      </w:r>
      <w:r w:rsidRPr="004B7DAA">
        <w:rPr>
          <w:rFonts w:ascii="Times New Roman" w:hAnsi="Times New Roman" w:cs="Times New Roman"/>
          <w:sz w:val="28"/>
          <w:szCs w:val="28"/>
        </w:rPr>
        <w:t xml:space="preserve">установленные </w:t>
      </w:r>
      <w:hyperlink r:id="rId11" w:history="1">
        <w:r w:rsidRPr="004B7DAA">
          <w:rPr>
            <w:rFonts w:ascii="Times New Roman" w:hAnsi="Times New Roman" w:cs="Times New Roman"/>
            <w:sz w:val="28"/>
            <w:szCs w:val="28"/>
          </w:rPr>
          <w:t>ГОСТ Р 7.0.97-2016</w:t>
        </w:r>
      </w:hyperlink>
      <w:r w:rsidR="00FE7D4D" w:rsidRPr="004B7DAA">
        <w:rPr>
          <w:rStyle w:val="a6"/>
          <w:rFonts w:ascii="Times New Roman" w:hAnsi="Times New Roman" w:cs="Times New Roman"/>
          <w:sz w:val="28"/>
          <w:szCs w:val="28"/>
        </w:rPr>
        <w:footnoteReference w:id="4"/>
      </w:r>
      <w:r w:rsidRPr="004B7DAA">
        <w:rPr>
          <w:rFonts w:ascii="Times New Roman" w:hAnsi="Times New Roman" w:cs="Times New Roman"/>
          <w:sz w:val="28"/>
          <w:szCs w:val="28"/>
        </w:rPr>
        <w:t>:</w:t>
      </w:r>
    </w:p>
    <w:p w:rsidR="00067F74" w:rsidRPr="00AD72DF" w:rsidRDefault="00805FCB" w:rsidP="00547032">
      <w:pPr>
        <w:spacing w:after="0" w:line="240" w:lineRule="auto"/>
        <w:ind w:firstLine="709"/>
        <w:jc w:val="both"/>
        <w:rPr>
          <w:rFonts w:ascii="Times New Roman" w:hAnsi="Times New Roman" w:cs="Times New Roman"/>
          <w:sz w:val="28"/>
          <w:szCs w:val="28"/>
        </w:rPr>
      </w:pPr>
      <w:r w:rsidRPr="00AD72DF">
        <w:rPr>
          <w:rFonts w:ascii="Times New Roman" w:hAnsi="Times New Roman" w:cs="Times New Roman"/>
          <w:sz w:val="28"/>
          <w:szCs w:val="28"/>
        </w:rPr>
        <w:t>а)</w:t>
      </w:r>
      <w:r w:rsidR="00067F74" w:rsidRPr="00AD72DF">
        <w:rPr>
          <w:rFonts w:ascii="Times New Roman" w:hAnsi="Times New Roman" w:cs="Times New Roman"/>
          <w:sz w:val="28"/>
          <w:szCs w:val="28"/>
        </w:rPr>
        <w:t xml:space="preserve"> государственный </w:t>
      </w:r>
      <w:r w:rsidR="006644CE" w:rsidRPr="00AD72DF">
        <w:rPr>
          <w:rFonts w:ascii="Times New Roman" w:hAnsi="Times New Roman" w:cs="Times New Roman"/>
          <w:sz w:val="28"/>
          <w:szCs w:val="28"/>
        </w:rPr>
        <w:t>герб Республики Тыва</w:t>
      </w:r>
      <w:r w:rsidR="008378AA">
        <w:rPr>
          <w:rFonts w:ascii="Times New Roman" w:hAnsi="Times New Roman" w:cs="Times New Roman"/>
          <w:sz w:val="28"/>
          <w:szCs w:val="28"/>
        </w:rPr>
        <w:t xml:space="preserve"> </w:t>
      </w:r>
      <w:r w:rsidR="006644CE" w:rsidRPr="00AD72DF">
        <w:rPr>
          <w:rFonts w:ascii="Times New Roman" w:hAnsi="Times New Roman" w:cs="Times New Roman"/>
          <w:sz w:val="28"/>
          <w:szCs w:val="28"/>
        </w:rPr>
        <w:t>(и</w:t>
      </w:r>
      <w:r w:rsidR="00067F74" w:rsidRPr="00AD72DF">
        <w:rPr>
          <w:rFonts w:ascii="Times New Roman" w:hAnsi="Times New Roman" w:cs="Times New Roman"/>
          <w:sz w:val="28"/>
          <w:szCs w:val="28"/>
        </w:rPr>
        <w:t xml:space="preserve">зображение Государственного герба Республики Тыва помещают на бланках документов в соответствии с Федеральным конституционным </w:t>
      </w:r>
      <w:hyperlink r:id="rId12" w:history="1">
        <w:r w:rsidR="00067F74" w:rsidRPr="00AD72DF">
          <w:rPr>
            <w:rStyle w:val="a8"/>
            <w:rFonts w:ascii="Times New Roman" w:hAnsi="Times New Roman" w:cs="Times New Roman"/>
            <w:color w:val="auto"/>
            <w:sz w:val="28"/>
            <w:szCs w:val="28"/>
            <w:u w:val="none"/>
          </w:rPr>
          <w:t>законом</w:t>
        </w:r>
      </w:hyperlink>
      <w:r w:rsidR="00067F74" w:rsidRPr="00AD72DF">
        <w:rPr>
          <w:rFonts w:ascii="Times New Roman" w:hAnsi="Times New Roman" w:cs="Times New Roman"/>
          <w:sz w:val="28"/>
          <w:szCs w:val="28"/>
        </w:rPr>
        <w:t xml:space="preserve"> от 25 декабря 2000 г. № 2-ФКЗ «О Государственном гербе Российской Федерации» и Конституционным законом Республики Тыва от 31 декабря 1996 г. № 697 «О государственных символах Республики Тыва»</w:t>
      </w:r>
      <w:r w:rsidR="00AD72DF" w:rsidRPr="00AD72DF">
        <w:rPr>
          <w:rFonts w:ascii="Times New Roman" w:hAnsi="Times New Roman" w:cs="Times New Roman"/>
          <w:sz w:val="28"/>
          <w:szCs w:val="28"/>
        </w:rPr>
        <w:t xml:space="preserve">. На бланках документов </w:t>
      </w:r>
      <w:r w:rsidR="00AD72DF">
        <w:rPr>
          <w:rFonts w:ascii="Times New Roman" w:hAnsi="Times New Roman" w:cs="Times New Roman"/>
          <w:sz w:val="28"/>
          <w:szCs w:val="28"/>
        </w:rPr>
        <w:t>государственного органа</w:t>
      </w:r>
      <w:r w:rsidR="00AD72DF" w:rsidRPr="00AD72DF">
        <w:rPr>
          <w:rFonts w:ascii="Times New Roman" w:hAnsi="Times New Roman" w:cs="Times New Roman"/>
          <w:sz w:val="28"/>
          <w:szCs w:val="28"/>
        </w:rPr>
        <w:t xml:space="preserve"> Государственный герб Республики Тыва изображается в одноцветном и многоцветном варианте.</w:t>
      </w:r>
      <w:r w:rsidR="008378AA">
        <w:rPr>
          <w:rFonts w:ascii="Times New Roman" w:hAnsi="Times New Roman" w:cs="Times New Roman"/>
          <w:sz w:val="28"/>
          <w:szCs w:val="28"/>
        </w:rPr>
        <w:t xml:space="preserve"> </w:t>
      </w:r>
      <w:r w:rsidR="00AD72DF" w:rsidRPr="00AD72DF">
        <w:rPr>
          <w:rFonts w:ascii="Times New Roman" w:hAnsi="Times New Roman" w:cs="Times New Roman"/>
          <w:sz w:val="28"/>
          <w:szCs w:val="28"/>
        </w:rPr>
        <w:t>Размер изображения герба не более 2 см. Располагается на расстоянии 1 см от верхней границы листа по центру относительно реквизита «наименование организации» и отделяется от него одним меж</w:t>
      </w:r>
      <w:r w:rsidR="00CA52EB">
        <w:rPr>
          <w:rFonts w:ascii="Times New Roman" w:hAnsi="Times New Roman" w:cs="Times New Roman"/>
          <w:sz w:val="28"/>
          <w:szCs w:val="28"/>
        </w:rPr>
        <w:t>строчным интервалом</w:t>
      </w:r>
      <w:r w:rsidR="006644CE" w:rsidRPr="00AD72DF">
        <w:rPr>
          <w:rFonts w:ascii="Times New Roman" w:hAnsi="Times New Roman" w:cs="Times New Roman"/>
          <w:sz w:val="28"/>
          <w:szCs w:val="28"/>
        </w:rPr>
        <w:t>)</w:t>
      </w:r>
      <w:r w:rsidR="00067F74" w:rsidRPr="00AD72DF">
        <w:rPr>
          <w:rFonts w:ascii="Times New Roman" w:hAnsi="Times New Roman" w:cs="Times New Roman"/>
          <w:sz w:val="28"/>
          <w:szCs w:val="28"/>
        </w:rPr>
        <w:t>;</w:t>
      </w:r>
    </w:p>
    <w:p w:rsidR="006644CE"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 xml:space="preserve">б) </w:t>
      </w:r>
      <w:r w:rsidR="006644CE" w:rsidRPr="004B7DAA">
        <w:rPr>
          <w:rFonts w:ascii="Times New Roman" w:hAnsi="Times New Roman" w:cs="Times New Roman"/>
          <w:sz w:val="28"/>
          <w:szCs w:val="28"/>
        </w:rPr>
        <w:t xml:space="preserve">эмблема (в соответствии с </w:t>
      </w:r>
      <w:hyperlink w:anchor="P74" w:history="1">
        <w:r w:rsidR="006644CE" w:rsidRPr="004B7DAA">
          <w:rPr>
            <w:rFonts w:ascii="Times New Roman" w:hAnsi="Times New Roman" w:cs="Times New Roman"/>
            <w:sz w:val="28"/>
            <w:szCs w:val="28"/>
          </w:rPr>
          <w:t>пунктом 2.9</w:t>
        </w:r>
      </w:hyperlink>
      <w:r w:rsidR="006644CE" w:rsidRPr="004B7DAA">
        <w:rPr>
          <w:rFonts w:ascii="Times New Roman" w:hAnsi="Times New Roman" w:cs="Times New Roman"/>
          <w:sz w:val="28"/>
          <w:szCs w:val="28"/>
        </w:rPr>
        <w:t xml:space="preserve"> </w:t>
      </w:r>
      <w:r w:rsidR="003F6FA3">
        <w:rPr>
          <w:rFonts w:ascii="Times New Roman" w:hAnsi="Times New Roman" w:cs="Times New Roman"/>
          <w:sz w:val="28"/>
          <w:szCs w:val="28"/>
        </w:rPr>
        <w:t>И</w:t>
      </w:r>
      <w:r w:rsidR="006644CE" w:rsidRPr="004B7DAA">
        <w:rPr>
          <w:rFonts w:ascii="Times New Roman" w:hAnsi="Times New Roman" w:cs="Times New Roman"/>
          <w:sz w:val="28"/>
          <w:szCs w:val="28"/>
        </w:rPr>
        <w:t>нструкции);</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в) код формы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 xml:space="preserve">г) наименование </w:t>
      </w:r>
      <w:r w:rsidR="002E43AD">
        <w:rPr>
          <w:rFonts w:ascii="Times New Roman" w:hAnsi="Times New Roman" w:cs="Times New Roman"/>
          <w:sz w:val="28"/>
          <w:szCs w:val="28"/>
        </w:rPr>
        <w:t>государственного органа</w:t>
      </w:r>
      <w:r w:rsidRPr="004B7DAA">
        <w:rPr>
          <w:rFonts w:ascii="Times New Roman" w:hAnsi="Times New Roman" w:cs="Times New Roman"/>
          <w:sz w:val="28"/>
          <w:szCs w:val="28"/>
        </w:rPr>
        <w:t>;</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д) наименование структурного подразделения;</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е) наименование должности лица;</w:t>
      </w:r>
    </w:p>
    <w:p w:rsidR="004B7DAA" w:rsidRPr="004B7DAA" w:rsidRDefault="00113AC8" w:rsidP="005470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 справочные данные о</w:t>
      </w:r>
      <w:r w:rsidR="00AE7188">
        <w:rPr>
          <w:rFonts w:ascii="Times New Roman" w:hAnsi="Times New Roman" w:cs="Times New Roman"/>
          <w:sz w:val="28"/>
          <w:szCs w:val="28"/>
        </w:rPr>
        <w:t xml:space="preserve"> </w:t>
      </w:r>
      <w:r>
        <w:rPr>
          <w:rFonts w:ascii="Times New Roman" w:hAnsi="Times New Roman" w:cs="Times New Roman"/>
          <w:sz w:val="28"/>
          <w:szCs w:val="28"/>
        </w:rPr>
        <w:t>государственном органе</w:t>
      </w:r>
      <w:r w:rsidR="004B7DAA" w:rsidRPr="004B7DAA">
        <w:rPr>
          <w:rFonts w:ascii="Times New Roman" w:hAnsi="Times New Roman" w:cs="Times New Roman"/>
          <w:sz w:val="28"/>
          <w:szCs w:val="28"/>
        </w:rPr>
        <w:t>;</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з) наименование вида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и) дата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к) регистрационный номер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л) ссылка на регистрационный номер и дату поступившего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м) место составления (издания)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н) гриф ограничения доступа к документу;</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о) адресат;</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п) гриф утверждения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р) заголовок к тексту;</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с) текст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т) отметка о приложении;</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у) гриф согласования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ф) виза;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х) подпись;</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ц) отметка об электронной подписи;</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ч) печать;</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ш) отметка об исполнителе;</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lastRenderedPageBreak/>
        <w:t>щ) отметка о заверении копии;</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ы) отметка о поступлении документа;</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э) резолюция;</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ю) отметка о контроле;</w:t>
      </w:r>
    </w:p>
    <w:p w:rsidR="004B7DAA" w:rsidRPr="004B7DAA" w:rsidRDefault="004B7DAA" w:rsidP="00547032">
      <w:pPr>
        <w:pStyle w:val="ConsPlusNormal"/>
        <w:ind w:firstLine="709"/>
        <w:jc w:val="both"/>
        <w:rPr>
          <w:rFonts w:ascii="Times New Roman" w:hAnsi="Times New Roman" w:cs="Times New Roman"/>
          <w:sz w:val="28"/>
          <w:szCs w:val="28"/>
        </w:rPr>
      </w:pPr>
      <w:r w:rsidRPr="004B7DAA">
        <w:rPr>
          <w:rFonts w:ascii="Times New Roman" w:hAnsi="Times New Roman" w:cs="Times New Roman"/>
          <w:sz w:val="28"/>
          <w:szCs w:val="28"/>
        </w:rPr>
        <w:t>я) отметка о направлении документа в дело.</w:t>
      </w:r>
    </w:p>
    <w:p w:rsidR="00805FCB" w:rsidRPr="004B7DAA" w:rsidRDefault="00805FCB" w:rsidP="004B7DAA">
      <w:pPr>
        <w:spacing w:after="0" w:line="240" w:lineRule="auto"/>
        <w:ind w:firstLine="709"/>
        <w:jc w:val="both"/>
        <w:rPr>
          <w:rFonts w:ascii="Times New Roman" w:hAnsi="Times New Roman" w:cs="Times New Roman"/>
          <w:sz w:val="28"/>
          <w:szCs w:val="28"/>
        </w:rPr>
      </w:pPr>
      <w:r w:rsidRPr="004B7DAA">
        <w:rPr>
          <w:rFonts w:ascii="Times New Roman" w:hAnsi="Times New Roman" w:cs="Times New Roman"/>
          <w:sz w:val="28"/>
          <w:szCs w:val="28"/>
        </w:rPr>
        <w:t xml:space="preserve">2.24. </w:t>
      </w:r>
      <w:r w:rsidRPr="007837B6">
        <w:rPr>
          <w:rFonts w:ascii="Times New Roman" w:hAnsi="Times New Roman" w:cs="Times New Roman"/>
          <w:b/>
          <w:sz w:val="28"/>
          <w:szCs w:val="28"/>
        </w:rPr>
        <w:t>Бланк приказа (распоряжения)</w:t>
      </w:r>
      <w:r w:rsidR="00174777">
        <w:rPr>
          <w:rFonts w:ascii="Times New Roman" w:hAnsi="Times New Roman" w:cs="Times New Roman"/>
          <w:sz w:val="28"/>
          <w:szCs w:val="28"/>
        </w:rPr>
        <w:t xml:space="preserve"> </w:t>
      </w:r>
      <w:r w:rsidR="003F6FA3">
        <w:rPr>
          <w:rFonts w:ascii="Times New Roman" w:hAnsi="Times New Roman" w:cs="Times New Roman"/>
          <w:sz w:val="28"/>
          <w:szCs w:val="28"/>
        </w:rPr>
        <w:t>Министерства информатизации и связи Республики Тыва</w:t>
      </w:r>
      <w:r w:rsidRPr="004B7DAA">
        <w:rPr>
          <w:rFonts w:ascii="Times New Roman" w:hAnsi="Times New Roman" w:cs="Times New Roman"/>
          <w:sz w:val="28"/>
          <w:szCs w:val="28"/>
        </w:rPr>
        <w:t xml:space="preserve"> должен включать реквизиты:</w:t>
      </w:r>
    </w:p>
    <w:p w:rsidR="00AB31AD" w:rsidRPr="004B7DAA" w:rsidRDefault="00D93C2E" w:rsidP="004B7DAA">
      <w:pPr>
        <w:spacing w:after="0" w:line="240" w:lineRule="auto"/>
        <w:ind w:firstLine="709"/>
        <w:jc w:val="both"/>
        <w:rPr>
          <w:rFonts w:ascii="Times New Roman" w:hAnsi="Times New Roman" w:cs="Times New Roman"/>
          <w:sz w:val="28"/>
          <w:szCs w:val="28"/>
        </w:rPr>
      </w:pPr>
      <w:r w:rsidRPr="004B7DAA">
        <w:rPr>
          <w:rFonts w:ascii="Times New Roman" w:hAnsi="Times New Roman" w:cs="Times New Roman"/>
          <w:sz w:val="28"/>
          <w:szCs w:val="28"/>
        </w:rPr>
        <w:t>государственный герб Республики Тыва</w:t>
      </w:r>
      <w:r w:rsidR="002E43AD">
        <w:rPr>
          <w:rFonts w:ascii="Times New Roman" w:hAnsi="Times New Roman" w:cs="Times New Roman"/>
          <w:sz w:val="28"/>
          <w:szCs w:val="28"/>
        </w:rPr>
        <w:t xml:space="preserve"> и (или) </w:t>
      </w:r>
      <w:r w:rsidR="00AB31AD" w:rsidRPr="004B7DAA">
        <w:rPr>
          <w:rFonts w:ascii="Times New Roman" w:hAnsi="Times New Roman" w:cs="Times New Roman"/>
          <w:sz w:val="28"/>
          <w:szCs w:val="28"/>
        </w:rPr>
        <w:t>эмблем</w:t>
      </w:r>
      <w:r w:rsidR="00AB31AD">
        <w:rPr>
          <w:rFonts w:ascii="Times New Roman" w:hAnsi="Times New Roman" w:cs="Times New Roman"/>
          <w:sz w:val="28"/>
          <w:szCs w:val="28"/>
        </w:rPr>
        <w:t>у</w:t>
      </w:r>
      <w:r w:rsidR="00AB31AD" w:rsidRPr="004B7DAA">
        <w:rPr>
          <w:rFonts w:ascii="Times New Roman" w:hAnsi="Times New Roman" w:cs="Times New Roman"/>
          <w:sz w:val="28"/>
          <w:szCs w:val="28"/>
        </w:rPr>
        <w:t xml:space="preserve"> (в соответствии с </w:t>
      </w:r>
      <w:hyperlink w:anchor="P74" w:history="1">
        <w:r w:rsidR="00AB31AD" w:rsidRPr="004B7DAA">
          <w:rPr>
            <w:rFonts w:ascii="Times New Roman" w:hAnsi="Times New Roman" w:cs="Times New Roman"/>
            <w:sz w:val="28"/>
            <w:szCs w:val="28"/>
          </w:rPr>
          <w:t>пунктом 2.9</w:t>
        </w:r>
      </w:hyperlink>
      <w:r w:rsidR="00AB31AD" w:rsidRPr="004B7DAA">
        <w:rPr>
          <w:rFonts w:ascii="Times New Roman" w:hAnsi="Times New Roman" w:cs="Times New Roman"/>
          <w:sz w:val="28"/>
          <w:szCs w:val="28"/>
        </w:rPr>
        <w:t xml:space="preserve"> </w:t>
      </w:r>
      <w:r w:rsidR="003F6FA3">
        <w:rPr>
          <w:rFonts w:ascii="Times New Roman" w:hAnsi="Times New Roman" w:cs="Times New Roman"/>
          <w:sz w:val="28"/>
          <w:szCs w:val="28"/>
        </w:rPr>
        <w:t>И</w:t>
      </w:r>
      <w:r w:rsidR="00AB31AD" w:rsidRPr="004B7DAA">
        <w:rPr>
          <w:rFonts w:ascii="Times New Roman" w:hAnsi="Times New Roman" w:cs="Times New Roman"/>
          <w:sz w:val="28"/>
          <w:szCs w:val="28"/>
        </w:rPr>
        <w:t>нструкции);</w:t>
      </w:r>
    </w:p>
    <w:p w:rsidR="00805FCB" w:rsidRPr="00C87B66" w:rsidRDefault="00805FCB" w:rsidP="004B7DAA">
      <w:pPr>
        <w:spacing w:after="0" w:line="240" w:lineRule="auto"/>
        <w:ind w:firstLine="709"/>
        <w:jc w:val="both"/>
        <w:rPr>
          <w:rFonts w:ascii="Times New Roman" w:hAnsi="Times New Roman" w:cs="Times New Roman"/>
          <w:sz w:val="28"/>
          <w:szCs w:val="28"/>
        </w:rPr>
      </w:pPr>
      <w:r w:rsidRPr="004B7DAA">
        <w:rPr>
          <w:rFonts w:ascii="Times New Roman" w:hAnsi="Times New Roman" w:cs="Times New Roman"/>
          <w:sz w:val="28"/>
          <w:szCs w:val="28"/>
        </w:rPr>
        <w:t xml:space="preserve">наименование </w:t>
      </w:r>
      <w:r w:rsidR="0068290D" w:rsidRPr="004B7DAA">
        <w:rPr>
          <w:rFonts w:ascii="Times New Roman" w:hAnsi="Times New Roman" w:cs="Times New Roman"/>
          <w:sz w:val="28"/>
          <w:szCs w:val="28"/>
        </w:rPr>
        <w:t>государственного</w:t>
      </w:r>
      <w:r w:rsidR="0068290D">
        <w:rPr>
          <w:rFonts w:ascii="Times New Roman" w:hAnsi="Times New Roman" w:cs="Times New Roman"/>
          <w:sz w:val="28"/>
          <w:szCs w:val="28"/>
        </w:rPr>
        <w:t xml:space="preserve"> органа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наименование вида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место составления или издания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отметки для размещения реквизитов </w:t>
      </w:r>
      <w:r w:rsidR="00307B2D">
        <w:rPr>
          <w:rFonts w:ascii="Times New Roman" w:hAnsi="Times New Roman" w:cs="Times New Roman"/>
          <w:sz w:val="28"/>
          <w:szCs w:val="28"/>
        </w:rPr>
        <w:t>«</w:t>
      </w:r>
      <w:r w:rsidRPr="00C87B66">
        <w:rPr>
          <w:rFonts w:ascii="Times New Roman" w:hAnsi="Times New Roman" w:cs="Times New Roman"/>
          <w:sz w:val="28"/>
          <w:szCs w:val="28"/>
        </w:rPr>
        <w:t>дата документа</w:t>
      </w:r>
      <w:r w:rsidR="00307B2D">
        <w:rPr>
          <w:rFonts w:ascii="Times New Roman" w:hAnsi="Times New Roman" w:cs="Times New Roman"/>
          <w:sz w:val="28"/>
          <w:szCs w:val="28"/>
        </w:rPr>
        <w:t>»</w:t>
      </w:r>
      <w:r w:rsidRPr="00C87B66">
        <w:rPr>
          <w:rFonts w:ascii="Times New Roman" w:hAnsi="Times New Roman" w:cs="Times New Roman"/>
          <w:sz w:val="28"/>
          <w:szCs w:val="28"/>
        </w:rPr>
        <w:t xml:space="preserve">, </w:t>
      </w:r>
      <w:r w:rsidR="00307B2D">
        <w:rPr>
          <w:rFonts w:ascii="Times New Roman" w:hAnsi="Times New Roman" w:cs="Times New Roman"/>
          <w:sz w:val="28"/>
          <w:szCs w:val="28"/>
        </w:rPr>
        <w:t>«</w:t>
      </w:r>
      <w:r w:rsidRPr="00C87B66">
        <w:rPr>
          <w:rFonts w:ascii="Times New Roman" w:hAnsi="Times New Roman" w:cs="Times New Roman"/>
          <w:sz w:val="28"/>
          <w:szCs w:val="28"/>
        </w:rPr>
        <w:t>регистрационный номер документа</w:t>
      </w:r>
      <w:r w:rsidR="00307B2D">
        <w:rPr>
          <w:rFonts w:ascii="Times New Roman" w:hAnsi="Times New Roman" w:cs="Times New Roman"/>
          <w:sz w:val="28"/>
          <w:szCs w:val="28"/>
        </w:rPr>
        <w:t>»</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2.25. </w:t>
      </w:r>
      <w:r w:rsidRPr="00DA5696">
        <w:rPr>
          <w:rFonts w:ascii="Times New Roman" w:hAnsi="Times New Roman" w:cs="Times New Roman"/>
          <w:b/>
          <w:sz w:val="28"/>
          <w:szCs w:val="28"/>
        </w:rPr>
        <w:t>Бланк письма</w:t>
      </w:r>
      <w:r w:rsidR="008378AA">
        <w:rPr>
          <w:rFonts w:ascii="Times New Roman" w:hAnsi="Times New Roman" w:cs="Times New Roman"/>
          <w:b/>
          <w:sz w:val="28"/>
          <w:szCs w:val="28"/>
        </w:rPr>
        <w:t xml:space="preserve"> </w:t>
      </w:r>
      <w:r w:rsidR="003F6FA3">
        <w:rPr>
          <w:rFonts w:ascii="Times New Roman" w:hAnsi="Times New Roman" w:cs="Times New Roman"/>
          <w:b/>
          <w:sz w:val="28"/>
          <w:szCs w:val="28"/>
        </w:rPr>
        <w:t>Министерства</w:t>
      </w:r>
      <w:r w:rsidRPr="00C87B66">
        <w:rPr>
          <w:rFonts w:ascii="Times New Roman" w:hAnsi="Times New Roman" w:cs="Times New Roman"/>
          <w:sz w:val="28"/>
          <w:szCs w:val="28"/>
        </w:rPr>
        <w:t xml:space="preserve"> должен включать следующие реквизиты:</w:t>
      </w:r>
    </w:p>
    <w:p w:rsidR="00805FCB" w:rsidRPr="00C87B66" w:rsidRDefault="00307B2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государственный герб Республики Тыва</w:t>
      </w:r>
      <w:r w:rsidR="007837B6">
        <w:rPr>
          <w:rFonts w:ascii="Times New Roman" w:hAnsi="Times New Roman" w:cs="Times New Roman"/>
          <w:sz w:val="28"/>
          <w:szCs w:val="28"/>
        </w:rPr>
        <w:t xml:space="preserve"> и (или) </w:t>
      </w:r>
      <w:r w:rsidR="007837B6" w:rsidRPr="004B7DAA">
        <w:rPr>
          <w:rFonts w:ascii="Times New Roman" w:hAnsi="Times New Roman" w:cs="Times New Roman"/>
          <w:sz w:val="28"/>
          <w:szCs w:val="28"/>
        </w:rPr>
        <w:t>эмблем</w:t>
      </w:r>
      <w:r w:rsidR="007837B6">
        <w:rPr>
          <w:rFonts w:ascii="Times New Roman" w:hAnsi="Times New Roman" w:cs="Times New Roman"/>
          <w:sz w:val="28"/>
          <w:szCs w:val="28"/>
        </w:rPr>
        <w:t>у</w:t>
      </w:r>
      <w:r w:rsidR="007837B6" w:rsidRPr="004B7DAA">
        <w:rPr>
          <w:rFonts w:ascii="Times New Roman" w:hAnsi="Times New Roman" w:cs="Times New Roman"/>
          <w:sz w:val="28"/>
          <w:szCs w:val="28"/>
        </w:rPr>
        <w:t xml:space="preserve"> (в соответствии с </w:t>
      </w:r>
      <w:hyperlink w:anchor="P74" w:history="1">
        <w:r w:rsidR="007837B6" w:rsidRPr="004B7DAA">
          <w:rPr>
            <w:rFonts w:ascii="Times New Roman" w:hAnsi="Times New Roman" w:cs="Times New Roman"/>
            <w:sz w:val="28"/>
            <w:szCs w:val="28"/>
          </w:rPr>
          <w:t>пунктом 2.9</w:t>
        </w:r>
      </w:hyperlink>
      <w:r w:rsidR="007837B6">
        <w:rPr>
          <w:rFonts w:ascii="Times New Roman" w:hAnsi="Times New Roman" w:cs="Times New Roman"/>
          <w:sz w:val="28"/>
          <w:szCs w:val="28"/>
        </w:rPr>
        <w:t xml:space="preserve"> </w:t>
      </w:r>
      <w:r w:rsidR="003F6FA3">
        <w:rPr>
          <w:rFonts w:ascii="Times New Roman" w:hAnsi="Times New Roman" w:cs="Times New Roman"/>
          <w:sz w:val="28"/>
          <w:szCs w:val="28"/>
        </w:rPr>
        <w:t>И</w:t>
      </w:r>
      <w:r w:rsidR="007837B6">
        <w:rPr>
          <w:rFonts w:ascii="Times New Roman" w:hAnsi="Times New Roman" w:cs="Times New Roman"/>
          <w:sz w:val="28"/>
          <w:szCs w:val="28"/>
        </w:rPr>
        <w:t>нструкции)</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наименование </w:t>
      </w:r>
      <w:r w:rsidR="003F6FA3">
        <w:rPr>
          <w:rFonts w:ascii="Times New Roman" w:hAnsi="Times New Roman" w:cs="Times New Roman"/>
          <w:sz w:val="28"/>
          <w:szCs w:val="28"/>
        </w:rPr>
        <w:t>Министерства</w:t>
      </w:r>
      <w:r w:rsidRPr="00C87B66">
        <w:rPr>
          <w:rFonts w:ascii="Times New Roman" w:hAnsi="Times New Roman" w:cs="Times New Roman"/>
          <w:sz w:val="28"/>
          <w:szCs w:val="28"/>
        </w:rPr>
        <w:t>;</w:t>
      </w:r>
    </w:p>
    <w:p w:rsidR="00805FCB" w:rsidRPr="00C87B66" w:rsidRDefault="00113AC8"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справочные данные о</w:t>
      </w:r>
      <w:r w:rsidR="00AE7188">
        <w:rPr>
          <w:rFonts w:ascii="Times New Roman" w:hAnsi="Times New Roman" w:cs="Times New Roman"/>
          <w:sz w:val="28"/>
          <w:szCs w:val="28"/>
        </w:rPr>
        <w:t xml:space="preserve"> </w:t>
      </w:r>
      <w:r w:rsidR="003F6FA3">
        <w:rPr>
          <w:rFonts w:ascii="Times New Roman" w:hAnsi="Times New Roman" w:cs="Times New Roman"/>
          <w:sz w:val="28"/>
          <w:szCs w:val="28"/>
        </w:rPr>
        <w:t>Министерстве</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отметки для проставления реквизитов </w:t>
      </w:r>
      <w:r w:rsidR="00113AC8">
        <w:rPr>
          <w:rFonts w:ascii="Times New Roman" w:hAnsi="Times New Roman" w:cs="Times New Roman"/>
          <w:sz w:val="28"/>
          <w:szCs w:val="28"/>
        </w:rPr>
        <w:t>«</w:t>
      </w:r>
      <w:r w:rsidRPr="00C87B66">
        <w:rPr>
          <w:rFonts w:ascii="Times New Roman" w:hAnsi="Times New Roman" w:cs="Times New Roman"/>
          <w:sz w:val="28"/>
          <w:szCs w:val="28"/>
        </w:rPr>
        <w:t>дата документа</w:t>
      </w:r>
      <w:r w:rsidR="00113AC8">
        <w:rPr>
          <w:rFonts w:ascii="Times New Roman" w:hAnsi="Times New Roman" w:cs="Times New Roman"/>
          <w:sz w:val="28"/>
          <w:szCs w:val="28"/>
        </w:rPr>
        <w:t>»</w:t>
      </w:r>
      <w:r w:rsidRPr="00C87B66">
        <w:rPr>
          <w:rFonts w:ascii="Times New Roman" w:hAnsi="Times New Roman" w:cs="Times New Roman"/>
          <w:sz w:val="28"/>
          <w:szCs w:val="28"/>
        </w:rPr>
        <w:t xml:space="preserve">, </w:t>
      </w:r>
      <w:r w:rsidR="00113AC8">
        <w:rPr>
          <w:rFonts w:ascii="Times New Roman" w:hAnsi="Times New Roman" w:cs="Times New Roman"/>
          <w:sz w:val="28"/>
          <w:szCs w:val="28"/>
        </w:rPr>
        <w:t>«</w:t>
      </w:r>
      <w:r w:rsidRPr="00C87B66">
        <w:rPr>
          <w:rFonts w:ascii="Times New Roman" w:hAnsi="Times New Roman" w:cs="Times New Roman"/>
          <w:sz w:val="28"/>
          <w:szCs w:val="28"/>
        </w:rPr>
        <w:t>регистрационный номер документа</w:t>
      </w:r>
      <w:r w:rsidR="00113AC8">
        <w:rPr>
          <w:rFonts w:ascii="Times New Roman" w:hAnsi="Times New Roman" w:cs="Times New Roman"/>
          <w:sz w:val="28"/>
          <w:szCs w:val="28"/>
        </w:rPr>
        <w:t>»</w:t>
      </w:r>
      <w:r w:rsidRPr="00C87B66">
        <w:rPr>
          <w:rFonts w:ascii="Times New Roman" w:hAnsi="Times New Roman" w:cs="Times New Roman"/>
          <w:sz w:val="28"/>
          <w:szCs w:val="28"/>
        </w:rPr>
        <w:t xml:space="preserve">, </w:t>
      </w:r>
      <w:r w:rsidR="00113AC8">
        <w:rPr>
          <w:rFonts w:ascii="Times New Roman" w:hAnsi="Times New Roman" w:cs="Times New Roman"/>
          <w:sz w:val="28"/>
          <w:szCs w:val="28"/>
        </w:rPr>
        <w:t>«</w:t>
      </w:r>
      <w:r w:rsidRPr="00C87B66">
        <w:rPr>
          <w:rFonts w:ascii="Times New Roman" w:hAnsi="Times New Roman" w:cs="Times New Roman"/>
          <w:sz w:val="28"/>
          <w:szCs w:val="28"/>
        </w:rPr>
        <w:t>ссылка на регистрационный номер и дату поступившего документа</w:t>
      </w:r>
      <w:r w:rsidR="00113AC8">
        <w:rPr>
          <w:rFonts w:ascii="Times New Roman" w:hAnsi="Times New Roman" w:cs="Times New Roman"/>
          <w:sz w:val="28"/>
          <w:szCs w:val="28"/>
        </w:rPr>
        <w:t>»</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бланк письма должностного лица дополнительно включается реквизит </w:t>
      </w:r>
      <w:r w:rsidR="002517CD">
        <w:rPr>
          <w:rFonts w:ascii="Times New Roman" w:hAnsi="Times New Roman" w:cs="Times New Roman"/>
          <w:sz w:val="28"/>
          <w:szCs w:val="28"/>
        </w:rPr>
        <w:t>«</w:t>
      </w:r>
      <w:r w:rsidRPr="00C87B66">
        <w:rPr>
          <w:rFonts w:ascii="Times New Roman" w:hAnsi="Times New Roman" w:cs="Times New Roman"/>
          <w:sz w:val="28"/>
          <w:szCs w:val="28"/>
        </w:rPr>
        <w:t>наименование должности лица</w:t>
      </w:r>
      <w:r w:rsidR="002517CD">
        <w:rPr>
          <w:rFonts w:ascii="Times New Roman" w:hAnsi="Times New Roman" w:cs="Times New Roman"/>
          <w:sz w:val="28"/>
          <w:szCs w:val="28"/>
        </w:rPr>
        <w:t>»</w:t>
      </w:r>
      <w:r w:rsidRPr="00C87B66">
        <w:rPr>
          <w:rFonts w:ascii="Times New Roman" w:hAnsi="Times New Roman" w:cs="Times New Roman"/>
          <w:sz w:val="28"/>
          <w:szCs w:val="28"/>
        </w:rPr>
        <w:t xml:space="preserve">, а в бланк письма структурного подразделения (совещательного, методического, экспертного или иного органа) </w:t>
      </w:r>
      <w:r w:rsidR="003F6FA3">
        <w:rPr>
          <w:rFonts w:ascii="Times New Roman" w:hAnsi="Times New Roman" w:cs="Times New Roman"/>
          <w:sz w:val="28"/>
          <w:szCs w:val="28"/>
        </w:rPr>
        <w:t>Министерства</w:t>
      </w:r>
      <w:r w:rsidRPr="00C87B66">
        <w:rPr>
          <w:rFonts w:ascii="Times New Roman" w:hAnsi="Times New Roman" w:cs="Times New Roman"/>
          <w:sz w:val="28"/>
          <w:szCs w:val="28"/>
        </w:rPr>
        <w:t xml:space="preserve"> </w:t>
      </w:r>
      <w:r w:rsidR="003F6FA3">
        <w:rPr>
          <w:rFonts w:ascii="Times New Roman" w:hAnsi="Times New Roman" w:cs="Times New Roman"/>
          <w:sz w:val="28"/>
          <w:szCs w:val="28"/>
        </w:rPr>
        <w:t>информатизации и связи Республики Тыва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2.26. Внутренние документы </w:t>
      </w:r>
      <w:r w:rsidR="003F6FA3">
        <w:rPr>
          <w:rFonts w:ascii="Times New Roman" w:hAnsi="Times New Roman" w:cs="Times New Roman"/>
          <w:sz w:val="28"/>
          <w:szCs w:val="28"/>
        </w:rPr>
        <w:t>Министерства</w:t>
      </w:r>
      <w:r w:rsidRPr="00C87B66">
        <w:rPr>
          <w:rFonts w:ascii="Times New Roman" w:hAnsi="Times New Roman" w:cs="Times New Roman"/>
          <w:sz w:val="28"/>
          <w:szCs w:val="28"/>
        </w:rPr>
        <w:t>, оформляемые не на бланке, должны содержать соответствующие виду документа реквизиты.</w:t>
      </w:r>
    </w:p>
    <w:p w:rsidR="00805FCB" w:rsidRPr="00FD569F" w:rsidRDefault="00805FCB" w:rsidP="00FD569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2.27. </w:t>
      </w:r>
      <w:r w:rsidRPr="00170DBB">
        <w:rPr>
          <w:rFonts w:ascii="Times New Roman" w:hAnsi="Times New Roman" w:cs="Times New Roman"/>
          <w:b/>
          <w:sz w:val="28"/>
          <w:szCs w:val="28"/>
        </w:rPr>
        <w:t>Эмблема</w:t>
      </w:r>
      <w:r w:rsidR="008378AA">
        <w:rPr>
          <w:rFonts w:ascii="Times New Roman" w:hAnsi="Times New Roman" w:cs="Times New Roman"/>
          <w:b/>
          <w:sz w:val="28"/>
          <w:szCs w:val="28"/>
        </w:rPr>
        <w:t xml:space="preserve"> </w:t>
      </w:r>
      <w:r w:rsidR="003F6FA3">
        <w:rPr>
          <w:rFonts w:ascii="Times New Roman" w:hAnsi="Times New Roman" w:cs="Times New Roman"/>
          <w:sz w:val="28"/>
          <w:szCs w:val="28"/>
        </w:rPr>
        <w:t>Миниинфорсвязи РТ</w:t>
      </w:r>
      <w:r w:rsidRPr="00C87B66">
        <w:rPr>
          <w:rFonts w:ascii="Times New Roman" w:hAnsi="Times New Roman" w:cs="Times New Roman"/>
          <w:sz w:val="28"/>
          <w:szCs w:val="28"/>
        </w:rPr>
        <w:t>, разработанная и утвержденная в порядке, установленном законодательством Российской Федерации</w:t>
      </w:r>
      <w:r w:rsidR="00CA3969">
        <w:rPr>
          <w:rFonts w:ascii="Times New Roman" w:hAnsi="Times New Roman" w:cs="Times New Roman"/>
          <w:sz w:val="28"/>
          <w:szCs w:val="28"/>
        </w:rPr>
        <w:t xml:space="preserve"> и законодательством Республики Тыва</w:t>
      </w:r>
      <w:r w:rsidRPr="00C87B66">
        <w:rPr>
          <w:rFonts w:ascii="Times New Roman" w:hAnsi="Times New Roman" w:cs="Times New Roman"/>
          <w:sz w:val="28"/>
          <w:szCs w:val="28"/>
        </w:rPr>
        <w:t xml:space="preserve">, размещается на бланках документов в соответствии с </w:t>
      </w:r>
      <w:hyperlink w:anchor="P74" w:history="1">
        <w:r w:rsidRPr="00C87B66">
          <w:rPr>
            <w:rFonts w:ascii="Times New Roman" w:hAnsi="Times New Roman" w:cs="Times New Roman"/>
            <w:sz w:val="28"/>
            <w:szCs w:val="28"/>
          </w:rPr>
          <w:t>пунктом 2.9</w:t>
        </w:r>
      </w:hyperlink>
      <w:r w:rsidRPr="00C87B66">
        <w:rPr>
          <w:rFonts w:ascii="Times New Roman" w:hAnsi="Times New Roman" w:cs="Times New Roman"/>
          <w:sz w:val="28"/>
          <w:szCs w:val="28"/>
        </w:rPr>
        <w:t xml:space="preserve"> </w:t>
      </w:r>
      <w:r w:rsidR="003F6FA3">
        <w:rPr>
          <w:rFonts w:ascii="Times New Roman" w:hAnsi="Times New Roman" w:cs="Times New Roman"/>
          <w:sz w:val="28"/>
          <w:szCs w:val="28"/>
        </w:rPr>
        <w:t>И</w:t>
      </w:r>
      <w:r w:rsidRPr="00C87B66">
        <w:rPr>
          <w:rFonts w:ascii="Times New Roman" w:hAnsi="Times New Roman" w:cs="Times New Roman"/>
          <w:sz w:val="28"/>
          <w:szCs w:val="28"/>
        </w:rPr>
        <w:t xml:space="preserve">нструкции и на основании нормативных актов </w:t>
      </w:r>
      <w:r w:rsidR="003F6FA3">
        <w:rPr>
          <w:rFonts w:ascii="Times New Roman" w:hAnsi="Times New Roman" w:cs="Times New Roman"/>
          <w:sz w:val="28"/>
          <w:szCs w:val="28"/>
        </w:rPr>
        <w:t>министертва</w:t>
      </w:r>
      <w:r w:rsidRPr="00C87B66">
        <w:rPr>
          <w:rFonts w:ascii="Times New Roman" w:hAnsi="Times New Roman" w:cs="Times New Roman"/>
          <w:sz w:val="28"/>
          <w:szCs w:val="28"/>
        </w:rPr>
        <w:t>.</w:t>
      </w:r>
    </w:p>
    <w:p w:rsidR="00805FCB" w:rsidRPr="00FD569F" w:rsidRDefault="00805FCB" w:rsidP="00FD569F">
      <w:pPr>
        <w:spacing w:after="0" w:line="240" w:lineRule="auto"/>
        <w:ind w:firstLine="709"/>
        <w:jc w:val="both"/>
        <w:rPr>
          <w:rFonts w:ascii="Times New Roman" w:hAnsi="Times New Roman" w:cs="Times New Roman"/>
          <w:sz w:val="28"/>
          <w:szCs w:val="28"/>
        </w:rPr>
      </w:pPr>
      <w:r w:rsidRPr="00FD569F">
        <w:rPr>
          <w:rFonts w:ascii="Times New Roman" w:hAnsi="Times New Roman" w:cs="Times New Roman"/>
          <w:sz w:val="28"/>
          <w:szCs w:val="28"/>
        </w:rPr>
        <w:t xml:space="preserve">Изображение эмблемы помещается на верхнем поле бланка документа на расстоянии 10 мм от верхнего края листа, захватывая часть рабочей зоны документа, центрованно над реквизитами </w:t>
      </w:r>
      <w:r w:rsidR="00AF7912" w:rsidRPr="00FD569F">
        <w:rPr>
          <w:rFonts w:ascii="Times New Roman" w:hAnsi="Times New Roman" w:cs="Times New Roman"/>
          <w:sz w:val="28"/>
          <w:szCs w:val="28"/>
        </w:rPr>
        <w:t>государственного органа</w:t>
      </w:r>
      <w:r w:rsidRPr="00FD569F">
        <w:rPr>
          <w:rFonts w:ascii="Times New Roman" w:hAnsi="Times New Roman" w:cs="Times New Roman"/>
          <w:sz w:val="28"/>
          <w:szCs w:val="28"/>
        </w:rPr>
        <w:t>.</w:t>
      </w:r>
    </w:p>
    <w:p w:rsidR="00805FCB" w:rsidRPr="00FD569F" w:rsidRDefault="00805FCB" w:rsidP="00FD569F">
      <w:pPr>
        <w:spacing w:after="0" w:line="240" w:lineRule="auto"/>
        <w:ind w:firstLine="709"/>
        <w:jc w:val="both"/>
        <w:rPr>
          <w:rFonts w:ascii="Times New Roman" w:hAnsi="Times New Roman" w:cs="Times New Roman"/>
          <w:sz w:val="28"/>
          <w:szCs w:val="28"/>
        </w:rPr>
      </w:pPr>
      <w:r w:rsidRPr="00FD569F">
        <w:rPr>
          <w:rFonts w:ascii="Times New Roman" w:hAnsi="Times New Roman" w:cs="Times New Roman"/>
          <w:sz w:val="28"/>
          <w:szCs w:val="28"/>
        </w:rPr>
        <w:t>2.2</w:t>
      </w:r>
      <w:r w:rsidR="0098660B" w:rsidRPr="00FD569F">
        <w:rPr>
          <w:rFonts w:ascii="Times New Roman" w:hAnsi="Times New Roman" w:cs="Times New Roman"/>
          <w:sz w:val="28"/>
          <w:szCs w:val="28"/>
        </w:rPr>
        <w:t>8</w:t>
      </w:r>
      <w:r w:rsidRPr="00FD569F">
        <w:rPr>
          <w:rFonts w:ascii="Times New Roman" w:hAnsi="Times New Roman" w:cs="Times New Roman"/>
          <w:sz w:val="28"/>
          <w:szCs w:val="28"/>
        </w:rPr>
        <w:t xml:space="preserve">. Код формы документа проставляется на унифицированных формах документов в соответствии с Общероссийским </w:t>
      </w:r>
      <w:hyperlink r:id="rId13" w:history="1">
        <w:r w:rsidRPr="00FD569F">
          <w:rPr>
            <w:rFonts w:ascii="Times New Roman" w:hAnsi="Times New Roman" w:cs="Times New Roman"/>
            <w:sz w:val="28"/>
            <w:szCs w:val="28"/>
          </w:rPr>
          <w:t>классификатором</w:t>
        </w:r>
      </w:hyperlink>
      <w:r w:rsidRPr="00FD569F">
        <w:rPr>
          <w:rFonts w:ascii="Times New Roman" w:hAnsi="Times New Roman" w:cs="Times New Roman"/>
          <w:sz w:val="28"/>
          <w:szCs w:val="28"/>
        </w:rPr>
        <w:t xml:space="preserve"> управленческой документации (ОКУД) или локальным классификатором, располагается в правом верхнем углу рабочего поля документа, состоит из слов </w:t>
      </w:r>
      <w:r w:rsidR="0098660B" w:rsidRPr="00FD569F">
        <w:rPr>
          <w:rFonts w:ascii="Times New Roman" w:hAnsi="Times New Roman" w:cs="Times New Roman"/>
          <w:sz w:val="28"/>
          <w:szCs w:val="28"/>
        </w:rPr>
        <w:t>«</w:t>
      </w:r>
      <w:r w:rsidRPr="00FD569F">
        <w:rPr>
          <w:rFonts w:ascii="Times New Roman" w:hAnsi="Times New Roman" w:cs="Times New Roman"/>
          <w:sz w:val="28"/>
          <w:szCs w:val="28"/>
        </w:rPr>
        <w:t>Форма по (наименование классификатора)</w:t>
      </w:r>
      <w:r w:rsidR="0098660B" w:rsidRPr="00FD569F">
        <w:rPr>
          <w:rFonts w:ascii="Times New Roman" w:hAnsi="Times New Roman" w:cs="Times New Roman"/>
          <w:sz w:val="28"/>
          <w:szCs w:val="28"/>
        </w:rPr>
        <w:t>»</w:t>
      </w:r>
      <w:r w:rsidRPr="00FD569F">
        <w:rPr>
          <w:rFonts w:ascii="Times New Roman" w:hAnsi="Times New Roman" w:cs="Times New Roman"/>
          <w:sz w:val="28"/>
          <w:szCs w:val="28"/>
        </w:rPr>
        <w:t xml:space="preserve"> и цифрового кода.</w:t>
      </w:r>
    </w:p>
    <w:p w:rsidR="00805FCB" w:rsidRPr="00FD569F" w:rsidRDefault="00805FCB" w:rsidP="00FD569F">
      <w:pPr>
        <w:spacing w:after="0" w:line="240" w:lineRule="auto"/>
        <w:ind w:firstLine="709"/>
        <w:jc w:val="both"/>
        <w:rPr>
          <w:rFonts w:ascii="Times New Roman" w:hAnsi="Times New Roman" w:cs="Times New Roman"/>
          <w:sz w:val="28"/>
          <w:szCs w:val="28"/>
        </w:rPr>
      </w:pPr>
      <w:r w:rsidRPr="00FD569F">
        <w:rPr>
          <w:rFonts w:ascii="Times New Roman" w:hAnsi="Times New Roman" w:cs="Times New Roman"/>
          <w:sz w:val="28"/>
          <w:szCs w:val="28"/>
        </w:rPr>
        <w:t>2.</w:t>
      </w:r>
      <w:r w:rsidR="0098660B" w:rsidRPr="00FD569F">
        <w:rPr>
          <w:rFonts w:ascii="Times New Roman" w:hAnsi="Times New Roman" w:cs="Times New Roman"/>
          <w:sz w:val="28"/>
          <w:szCs w:val="28"/>
        </w:rPr>
        <w:t>29</w:t>
      </w:r>
      <w:r w:rsidRPr="00FD569F">
        <w:rPr>
          <w:rFonts w:ascii="Times New Roman" w:hAnsi="Times New Roman" w:cs="Times New Roman"/>
          <w:sz w:val="28"/>
          <w:szCs w:val="28"/>
        </w:rPr>
        <w:t xml:space="preserve">. </w:t>
      </w:r>
      <w:r w:rsidRPr="00170DBB">
        <w:rPr>
          <w:rFonts w:ascii="Times New Roman" w:hAnsi="Times New Roman" w:cs="Times New Roman"/>
          <w:b/>
          <w:sz w:val="28"/>
          <w:szCs w:val="28"/>
        </w:rPr>
        <w:t xml:space="preserve">Наименование </w:t>
      </w:r>
      <w:r w:rsidR="0098660B" w:rsidRPr="00170DBB">
        <w:rPr>
          <w:rFonts w:ascii="Times New Roman" w:hAnsi="Times New Roman" w:cs="Times New Roman"/>
          <w:b/>
          <w:sz w:val="28"/>
          <w:szCs w:val="28"/>
        </w:rPr>
        <w:t>государственного органа</w:t>
      </w:r>
      <w:r w:rsidRPr="00FD569F">
        <w:rPr>
          <w:rFonts w:ascii="Times New Roman" w:hAnsi="Times New Roman" w:cs="Times New Roman"/>
          <w:sz w:val="28"/>
          <w:szCs w:val="28"/>
        </w:rPr>
        <w:t xml:space="preserve"> на бланке документа должно соответствовать наименованию </w:t>
      </w:r>
      <w:r w:rsidR="006A3099" w:rsidRPr="00FD569F">
        <w:rPr>
          <w:rFonts w:ascii="Times New Roman" w:hAnsi="Times New Roman" w:cs="Times New Roman"/>
          <w:sz w:val="28"/>
          <w:szCs w:val="28"/>
        </w:rPr>
        <w:t>государственного органа</w:t>
      </w:r>
      <w:r w:rsidR="00E62711">
        <w:rPr>
          <w:rFonts w:ascii="Times New Roman" w:hAnsi="Times New Roman" w:cs="Times New Roman"/>
          <w:sz w:val="28"/>
          <w:szCs w:val="28"/>
        </w:rPr>
        <w:t>, установленному</w:t>
      </w:r>
      <w:r w:rsidR="008378AA">
        <w:rPr>
          <w:rFonts w:ascii="Times New Roman" w:hAnsi="Times New Roman" w:cs="Times New Roman"/>
          <w:sz w:val="28"/>
          <w:szCs w:val="28"/>
        </w:rPr>
        <w:t xml:space="preserve"> </w:t>
      </w:r>
      <w:r w:rsidR="006A3099" w:rsidRPr="00FD569F">
        <w:rPr>
          <w:rFonts w:ascii="Times New Roman" w:hAnsi="Times New Roman" w:cs="Times New Roman"/>
          <w:sz w:val="28"/>
          <w:szCs w:val="28"/>
        </w:rPr>
        <w:t>Положени</w:t>
      </w:r>
      <w:r w:rsidR="00E62711">
        <w:rPr>
          <w:rFonts w:ascii="Times New Roman" w:hAnsi="Times New Roman" w:cs="Times New Roman"/>
          <w:sz w:val="28"/>
          <w:szCs w:val="28"/>
        </w:rPr>
        <w:t>ем</w:t>
      </w:r>
      <w:r w:rsidR="006A3099" w:rsidRPr="00FD569F">
        <w:rPr>
          <w:rFonts w:ascii="Times New Roman" w:hAnsi="Times New Roman" w:cs="Times New Roman"/>
          <w:sz w:val="28"/>
          <w:szCs w:val="28"/>
        </w:rPr>
        <w:t xml:space="preserve"> о</w:t>
      </w:r>
      <w:r w:rsidR="008378AA">
        <w:rPr>
          <w:rFonts w:ascii="Times New Roman" w:hAnsi="Times New Roman" w:cs="Times New Roman"/>
          <w:sz w:val="28"/>
          <w:szCs w:val="28"/>
        </w:rPr>
        <w:t xml:space="preserve"> </w:t>
      </w:r>
      <w:r w:rsidR="006A3099" w:rsidRPr="00FD569F">
        <w:rPr>
          <w:rFonts w:ascii="Times New Roman" w:hAnsi="Times New Roman" w:cs="Times New Roman"/>
          <w:sz w:val="28"/>
          <w:szCs w:val="28"/>
        </w:rPr>
        <w:t>государственном органе</w:t>
      </w:r>
      <w:r w:rsidRPr="00FD569F">
        <w:rPr>
          <w:rFonts w:ascii="Times New Roman" w:hAnsi="Times New Roman" w:cs="Times New Roman"/>
          <w:sz w:val="28"/>
          <w:szCs w:val="28"/>
        </w:rPr>
        <w:t>. На бланках документов указывается полное офици</w:t>
      </w:r>
      <w:r w:rsidRPr="00FD569F">
        <w:rPr>
          <w:rFonts w:ascii="Times New Roman" w:hAnsi="Times New Roman" w:cs="Times New Roman"/>
          <w:sz w:val="28"/>
          <w:szCs w:val="28"/>
        </w:rPr>
        <w:lastRenderedPageBreak/>
        <w:t xml:space="preserve">альное наименование </w:t>
      </w:r>
      <w:r w:rsidR="006A3099" w:rsidRPr="00FD569F">
        <w:rPr>
          <w:rFonts w:ascii="Times New Roman" w:hAnsi="Times New Roman" w:cs="Times New Roman"/>
          <w:sz w:val="28"/>
          <w:szCs w:val="28"/>
        </w:rPr>
        <w:t>государственного органа</w:t>
      </w:r>
      <w:r w:rsidRPr="00FD569F">
        <w:rPr>
          <w:rFonts w:ascii="Times New Roman" w:hAnsi="Times New Roman" w:cs="Times New Roman"/>
          <w:sz w:val="28"/>
          <w:szCs w:val="28"/>
        </w:rPr>
        <w:t xml:space="preserve">, под наименованием </w:t>
      </w:r>
      <w:r w:rsidR="006A3099" w:rsidRPr="00FD569F">
        <w:rPr>
          <w:rFonts w:ascii="Times New Roman" w:hAnsi="Times New Roman" w:cs="Times New Roman"/>
          <w:sz w:val="28"/>
          <w:szCs w:val="28"/>
        </w:rPr>
        <w:t>государственного органа</w:t>
      </w:r>
      <w:r w:rsidRPr="00FD569F">
        <w:rPr>
          <w:rFonts w:ascii="Times New Roman" w:hAnsi="Times New Roman" w:cs="Times New Roman"/>
          <w:sz w:val="28"/>
          <w:szCs w:val="28"/>
        </w:rPr>
        <w:t xml:space="preserve"> в скобках указывается сокращенное наименование </w:t>
      </w:r>
      <w:r w:rsidR="00964D12" w:rsidRPr="00FD569F">
        <w:rPr>
          <w:rFonts w:ascii="Times New Roman" w:hAnsi="Times New Roman" w:cs="Times New Roman"/>
          <w:sz w:val="28"/>
          <w:szCs w:val="28"/>
        </w:rPr>
        <w:t>государственного органа</w:t>
      </w:r>
      <w:r w:rsidRPr="00FD569F">
        <w:rPr>
          <w:rFonts w:ascii="Times New Roman" w:hAnsi="Times New Roman" w:cs="Times New Roman"/>
          <w:sz w:val="28"/>
          <w:szCs w:val="28"/>
        </w:rPr>
        <w:t xml:space="preserve">, если оно предусмотрено </w:t>
      </w:r>
      <w:r w:rsidR="00964D12" w:rsidRPr="00FD569F">
        <w:rPr>
          <w:rFonts w:ascii="Times New Roman" w:hAnsi="Times New Roman" w:cs="Times New Roman"/>
          <w:sz w:val="28"/>
          <w:szCs w:val="28"/>
        </w:rPr>
        <w:t>Положением о государственном органе</w:t>
      </w:r>
      <w:r w:rsidR="00A942EC">
        <w:rPr>
          <w:rFonts w:ascii="Times New Roman" w:hAnsi="Times New Roman" w:cs="Times New Roman"/>
          <w:sz w:val="28"/>
          <w:szCs w:val="28"/>
        </w:rPr>
        <w:t>.</w:t>
      </w:r>
    </w:p>
    <w:p w:rsidR="00B70E8F" w:rsidRPr="00FD569F" w:rsidRDefault="00FD569F" w:rsidP="00B70E8F">
      <w:pPr>
        <w:spacing w:after="0" w:line="240" w:lineRule="auto"/>
        <w:ind w:firstLine="539"/>
        <w:jc w:val="both"/>
        <w:rPr>
          <w:rFonts w:ascii="Times New Roman" w:eastAsia="Calibri" w:hAnsi="Times New Roman" w:cs="Times New Roman"/>
          <w:sz w:val="28"/>
          <w:szCs w:val="28"/>
        </w:rPr>
      </w:pPr>
      <w:r w:rsidRPr="00FD569F">
        <w:rPr>
          <w:rFonts w:ascii="Times New Roman" w:eastAsia="Calibri" w:hAnsi="Times New Roman" w:cs="Times New Roman"/>
          <w:sz w:val="28"/>
          <w:szCs w:val="28"/>
        </w:rPr>
        <w:t xml:space="preserve">Наименование </w:t>
      </w:r>
      <w:r w:rsidR="00B70E8F">
        <w:rPr>
          <w:rFonts w:ascii="Times New Roman" w:hAnsi="Times New Roman" w:cs="Times New Roman"/>
          <w:sz w:val="28"/>
          <w:szCs w:val="28"/>
        </w:rPr>
        <w:t>органа государственной власти</w:t>
      </w:r>
      <w:r w:rsidRPr="00FD569F">
        <w:rPr>
          <w:rFonts w:ascii="Times New Roman" w:eastAsia="Calibri" w:hAnsi="Times New Roman" w:cs="Times New Roman"/>
          <w:sz w:val="28"/>
          <w:szCs w:val="28"/>
        </w:rPr>
        <w:t xml:space="preserve"> печатается прописными буквами и располагается в левом верхнем углу при угловом расположении реквизитов бланка, вверху по центру – при продольном расположении реквизитов бланка.</w:t>
      </w:r>
      <w:r w:rsidR="008378AA">
        <w:rPr>
          <w:rFonts w:ascii="Times New Roman" w:eastAsia="Calibri" w:hAnsi="Times New Roman" w:cs="Times New Roman"/>
          <w:sz w:val="28"/>
          <w:szCs w:val="28"/>
        </w:rPr>
        <w:t xml:space="preserve"> </w:t>
      </w:r>
      <w:r w:rsidRPr="00FD569F">
        <w:rPr>
          <w:rFonts w:ascii="Times New Roman" w:eastAsia="Calibri" w:hAnsi="Times New Roman" w:cs="Times New Roman"/>
          <w:sz w:val="28"/>
          <w:szCs w:val="28"/>
        </w:rPr>
        <w:t>Наименование дается в именительном падеже</w:t>
      </w:r>
      <w:r w:rsidR="00380E37">
        <w:rPr>
          <w:rFonts w:ascii="Times New Roman" w:hAnsi="Times New Roman" w:cs="Times New Roman"/>
          <w:sz w:val="28"/>
          <w:szCs w:val="28"/>
        </w:rPr>
        <w:t>,</w:t>
      </w:r>
      <w:r w:rsidR="008378AA">
        <w:rPr>
          <w:rFonts w:ascii="Times New Roman" w:hAnsi="Times New Roman" w:cs="Times New Roman"/>
          <w:sz w:val="28"/>
          <w:szCs w:val="28"/>
        </w:rPr>
        <w:t xml:space="preserve"> </w:t>
      </w:r>
      <w:r w:rsidR="00B70E8F" w:rsidRPr="00C40F0B">
        <w:rPr>
          <w:rFonts w:ascii="Times New Roman" w:eastAsia="Calibri" w:hAnsi="Times New Roman" w:cs="Times New Roman"/>
          <w:i/>
          <w:sz w:val="28"/>
          <w:szCs w:val="28"/>
        </w:rPr>
        <w:t>например:</w:t>
      </w:r>
    </w:p>
    <w:p w:rsidR="00B70E8F" w:rsidRPr="00FD569F" w:rsidRDefault="00B70E8F" w:rsidP="00B70E8F">
      <w:pPr>
        <w:spacing w:after="0" w:line="240" w:lineRule="auto"/>
        <w:ind w:firstLine="539"/>
        <w:jc w:val="both"/>
        <w:rPr>
          <w:rFonts w:ascii="Times New Roman" w:eastAsia="Calibri" w:hAnsi="Times New Roman" w:cs="Times New Roman"/>
          <w:sz w:val="28"/>
          <w:szCs w:val="28"/>
        </w:rPr>
      </w:pPr>
    </w:p>
    <w:tbl>
      <w:tblPr>
        <w:tblW w:w="0" w:type="auto"/>
        <w:tblInd w:w="3" w:type="dxa"/>
        <w:tblLayout w:type="fixed"/>
        <w:tblLook w:val="0000" w:firstRow="0" w:lastRow="0" w:firstColumn="0" w:lastColumn="0" w:noHBand="0" w:noVBand="0"/>
      </w:tblPr>
      <w:tblGrid>
        <w:gridCol w:w="5810"/>
        <w:gridCol w:w="3651"/>
      </w:tblGrid>
      <w:tr w:rsidR="00B70E8F" w:rsidRPr="00FD569F" w:rsidTr="00414161">
        <w:tc>
          <w:tcPr>
            <w:tcW w:w="5810" w:type="dxa"/>
            <w:shd w:val="clear" w:color="auto" w:fill="auto"/>
          </w:tcPr>
          <w:p w:rsidR="001E0F1E" w:rsidRDefault="001E0F1E" w:rsidP="001E0F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МИНИСТРЕСТВО</w:t>
            </w:r>
          </w:p>
          <w:p w:rsidR="001E0F1E" w:rsidRDefault="003F6FA3" w:rsidP="001E0F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ИНФОРМАТИЗАЦИИ И СВЯЗИ</w:t>
            </w:r>
          </w:p>
          <w:p w:rsidR="00B70E8F" w:rsidRPr="00FD569F" w:rsidRDefault="00B70E8F" w:rsidP="001E0F1E">
            <w:pPr>
              <w:spacing w:after="0" w:line="240" w:lineRule="auto"/>
              <w:jc w:val="center"/>
              <w:rPr>
                <w:rFonts w:ascii="Times New Roman" w:eastAsia="Calibri" w:hAnsi="Times New Roman" w:cs="Times New Roman"/>
                <w:sz w:val="28"/>
                <w:szCs w:val="28"/>
              </w:rPr>
            </w:pPr>
            <w:r w:rsidRPr="00FD569F">
              <w:rPr>
                <w:rFonts w:ascii="Times New Roman" w:eastAsia="Calibri" w:hAnsi="Times New Roman" w:cs="Times New Roman"/>
                <w:sz w:val="28"/>
                <w:szCs w:val="28"/>
              </w:rPr>
              <w:t>РЕСПУБЛИКИ ТЫВА</w:t>
            </w:r>
          </w:p>
        </w:tc>
        <w:tc>
          <w:tcPr>
            <w:tcW w:w="3651" w:type="dxa"/>
            <w:shd w:val="clear" w:color="auto" w:fill="auto"/>
          </w:tcPr>
          <w:p w:rsidR="00B70E8F" w:rsidRPr="00FD569F" w:rsidRDefault="00B70E8F" w:rsidP="00C640D5">
            <w:pPr>
              <w:spacing w:after="0" w:line="240" w:lineRule="auto"/>
              <w:ind w:firstLine="539"/>
              <w:jc w:val="both"/>
              <w:rPr>
                <w:rFonts w:ascii="Times New Roman" w:eastAsia="Calibri" w:hAnsi="Times New Roman" w:cs="Times New Roman"/>
                <w:sz w:val="28"/>
                <w:szCs w:val="28"/>
              </w:rPr>
            </w:pPr>
          </w:p>
        </w:tc>
      </w:tr>
    </w:tbl>
    <w:p w:rsidR="00D26168" w:rsidRPr="00FD569F" w:rsidRDefault="00D26168" w:rsidP="00FD569F">
      <w:pPr>
        <w:spacing w:after="0" w:line="240" w:lineRule="auto"/>
        <w:ind w:firstLine="709"/>
        <w:jc w:val="both"/>
        <w:rPr>
          <w:rFonts w:ascii="Times New Roman" w:hAnsi="Times New Roman" w:cs="Times New Roman"/>
          <w:sz w:val="28"/>
          <w:szCs w:val="28"/>
        </w:rPr>
      </w:pPr>
    </w:p>
    <w:p w:rsidR="00805FCB" w:rsidRPr="00C640D5" w:rsidRDefault="00805FCB" w:rsidP="00FD569F">
      <w:pPr>
        <w:spacing w:after="0" w:line="240" w:lineRule="auto"/>
        <w:ind w:firstLine="709"/>
        <w:jc w:val="both"/>
        <w:rPr>
          <w:rFonts w:ascii="Times New Roman" w:hAnsi="Times New Roman" w:cs="Times New Roman"/>
          <w:sz w:val="28"/>
          <w:szCs w:val="28"/>
        </w:rPr>
      </w:pPr>
      <w:r w:rsidRPr="00C640D5">
        <w:rPr>
          <w:rFonts w:ascii="Times New Roman" w:hAnsi="Times New Roman" w:cs="Times New Roman"/>
          <w:sz w:val="28"/>
          <w:szCs w:val="28"/>
        </w:rPr>
        <w:t>2.</w:t>
      </w:r>
      <w:r w:rsidR="0098660B" w:rsidRPr="00C640D5">
        <w:rPr>
          <w:rFonts w:ascii="Times New Roman" w:hAnsi="Times New Roman" w:cs="Times New Roman"/>
          <w:sz w:val="28"/>
          <w:szCs w:val="28"/>
        </w:rPr>
        <w:t>30</w:t>
      </w:r>
      <w:r w:rsidRPr="00C640D5">
        <w:rPr>
          <w:rFonts w:ascii="Times New Roman" w:hAnsi="Times New Roman" w:cs="Times New Roman"/>
          <w:sz w:val="28"/>
          <w:szCs w:val="28"/>
        </w:rPr>
        <w:t xml:space="preserve">. </w:t>
      </w:r>
      <w:r w:rsidRPr="005B7A9D">
        <w:rPr>
          <w:rFonts w:ascii="Times New Roman" w:hAnsi="Times New Roman" w:cs="Times New Roman"/>
          <w:b/>
          <w:sz w:val="28"/>
          <w:szCs w:val="28"/>
        </w:rPr>
        <w:t>Наименование структурного подразделения</w:t>
      </w:r>
      <w:r w:rsidRPr="00C640D5">
        <w:rPr>
          <w:rFonts w:ascii="Times New Roman" w:hAnsi="Times New Roman" w:cs="Times New Roman"/>
          <w:sz w:val="28"/>
          <w:szCs w:val="28"/>
        </w:rPr>
        <w:t xml:space="preserve"> (в том числе коллегиального, совещательного или иного органа) указывается в бланках писем и бланках конкретных видов документов, издаваемых соответствующими подразделениями в соответствии с локальными нормативными актами </w:t>
      </w:r>
      <w:r w:rsidR="009C36B1" w:rsidRPr="00C640D5">
        <w:rPr>
          <w:rFonts w:ascii="Times New Roman" w:hAnsi="Times New Roman" w:cs="Times New Roman"/>
          <w:sz w:val="28"/>
          <w:szCs w:val="28"/>
        </w:rPr>
        <w:t>государственного органа</w:t>
      </w:r>
      <w:r w:rsidRPr="00C640D5">
        <w:rPr>
          <w:rFonts w:ascii="Times New Roman" w:hAnsi="Times New Roman" w:cs="Times New Roman"/>
          <w:sz w:val="28"/>
          <w:szCs w:val="28"/>
        </w:rPr>
        <w:t xml:space="preserve">. Над наименованием структурного подразделения указывается наименование </w:t>
      </w:r>
      <w:r w:rsidR="000A21B7" w:rsidRPr="00C640D5">
        <w:rPr>
          <w:rFonts w:ascii="Times New Roman" w:hAnsi="Times New Roman" w:cs="Times New Roman"/>
          <w:sz w:val="28"/>
          <w:szCs w:val="28"/>
        </w:rPr>
        <w:t>государственного органа</w:t>
      </w:r>
      <w:r w:rsidRPr="00C640D5">
        <w:rPr>
          <w:rFonts w:ascii="Times New Roman" w:hAnsi="Times New Roman" w:cs="Times New Roman"/>
          <w:sz w:val="28"/>
          <w:szCs w:val="28"/>
        </w:rPr>
        <w:t>, чьим коллегиальным или совещательным органом данное подразделение яв</w:t>
      </w:r>
      <w:r w:rsidR="00397A4F" w:rsidRPr="00C640D5">
        <w:rPr>
          <w:rFonts w:ascii="Times New Roman" w:hAnsi="Times New Roman" w:cs="Times New Roman"/>
          <w:sz w:val="28"/>
          <w:szCs w:val="28"/>
        </w:rPr>
        <w:t xml:space="preserve">ляется, </w:t>
      </w:r>
      <w:r w:rsidR="00397A4F" w:rsidRPr="00C40F0B">
        <w:rPr>
          <w:rFonts w:ascii="Times New Roman" w:hAnsi="Times New Roman" w:cs="Times New Roman"/>
          <w:i/>
          <w:sz w:val="28"/>
          <w:szCs w:val="28"/>
        </w:rPr>
        <w:t>например:</w:t>
      </w:r>
    </w:p>
    <w:p w:rsidR="0047135D" w:rsidRDefault="0047135D" w:rsidP="00FD569F">
      <w:pPr>
        <w:spacing w:after="0" w:line="240" w:lineRule="auto"/>
        <w:ind w:firstLine="709"/>
        <w:jc w:val="both"/>
        <w:rPr>
          <w:rFonts w:ascii="Times New Roman" w:hAnsi="Times New Roman" w:cs="Times New Roman"/>
          <w:sz w:val="28"/>
          <w:szCs w:val="28"/>
        </w:rPr>
      </w:pPr>
    </w:p>
    <w:tbl>
      <w:tblPr>
        <w:tblW w:w="10028" w:type="dxa"/>
        <w:tblInd w:w="3" w:type="dxa"/>
        <w:tblLayout w:type="fixed"/>
        <w:tblLook w:val="0000" w:firstRow="0" w:lastRow="0" w:firstColumn="0" w:lastColumn="0" w:noHBand="0" w:noVBand="0"/>
      </w:tblPr>
      <w:tblGrid>
        <w:gridCol w:w="10028"/>
      </w:tblGrid>
      <w:tr w:rsidR="00A80330" w:rsidRPr="00FD569F" w:rsidTr="00A80330">
        <w:tc>
          <w:tcPr>
            <w:tcW w:w="10028" w:type="dxa"/>
            <w:shd w:val="clear" w:color="auto" w:fill="auto"/>
          </w:tcPr>
          <w:p w:rsidR="00A80330" w:rsidRPr="00C640D5" w:rsidRDefault="00A80330" w:rsidP="00C640D5">
            <w:pPr>
              <w:spacing w:after="0" w:line="240" w:lineRule="auto"/>
              <w:jc w:val="center"/>
              <w:rPr>
                <w:rFonts w:ascii="Times New Roman" w:eastAsia="Calibri" w:hAnsi="Times New Roman" w:cs="Times New Roman"/>
                <w:sz w:val="28"/>
                <w:szCs w:val="28"/>
              </w:rPr>
            </w:pPr>
            <w:r w:rsidRPr="00C640D5">
              <w:rPr>
                <w:rFonts w:ascii="Times New Roman" w:eastAsia="Calibri" w:hAnsi="Times New Roman" w:cs="Times New Roman"/>
                <w:sz w:val="28"/>
                <w:szCs w:val="28"/>
              </w:rPr>
              <w:t xml:space="preserve">МИНИСТЕРСТВО </w:t>
            </w:r>
            <w:r w:rsidR="003F6FA3">
              <w:rPr>
                <w:rFonts w:ascii="Times New Roman" w:eastAsia="Calibri" w:hAnsi="Times New Roman" w:cs="Times New Roman"/>
                <w:sz w:val="28"/>
                <w:szCs w:val="28"/>
              </w:rPr>
              <w:t xml:space="preserve">ИНФОРМАТИЗАЦИИ И СВЯЗИ </w:t>
            </w:r>
            <w:r w:rsidRPr="00C640D5">
              <w:rPr>
                <w:rFonts w:ascii="Times New Roman" w:eastAsia="Calibri" w:hAnsi="Times New Roman" w:cs="Times New Roman"/>
                <w:sz w:val="28"/>
                <w:szCs w:val="28"/>
              </w:rPr>
              <w:t>РЕСПУБЛИКИ ТЫВА</w:t>
            </w:r>
          </w:p>
          <w:p w:rsidR="00A80330" w:rsidRPr="00FD3CE8" w:rsidRDefault="00A80330" w:rsidP="00C640D5">
            <w:pPr>
              <w:spacing w:after="0" w:line="240" w:lineRule="auto"/>
              <w:jc w:val="center"/>
              <w:rPr>
                <w:rFonts w:ascii="Times New Roman" w:eastAsia="Calibri" w:hAnsi="Times New Roman" w:cs="Times New Roman"/>
                <w:sz w:val="16"/>
                <w:szCs w:val="16"/>
              </w:rPr>
            </w:pPr>
          </w:p>
          <w:p w:rsidR="003F6FA3" w:rsidRDefault="003F6FA3" w:rsidP="003F6FA3">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ДЕПАРТАМЕНТ ГОСУДАРСТВЕННОЙ ПОЛИТИКИ В ОБЛАСТИ </w:t>
            </w:r>
          </w:p>
          <w:p w:rsidR="00A80330" w:rsidRPr="00FD569F" w:rsidRDefault="003F6FA3" w:rsidP="003F6FA3">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ИНФОРМАЦИОННЫХ ТЕХНОЛОГИЙ</w:t>
            </w:r>
          </w:p>
        </w:tc>
      </w:tr>
    </w:tbl>
    <w:p w:rsidR="00CA3057" w:rsidRDefault="00CA3057" w:rsidP="00FD569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2.3</w:t>
      </w:r>
      <w:r w:rsidR="0064229F">
        <w:rPr>
          <w:rFonts w:ascii="Times New Roman" w:hAnsi="Times New Roman" w:cs="Times New Roman"/>
          <w:sz w:val="28"/>
          <w:szCs w:val="28"/>
        </w:rPr>
        <w:t>1</w:t>
      </w:r>
      <w:r w:rsidRPr="00C87B66">
        <w:rPr>
          <w:rFonts w:ascii="Times New Roman" w:hAnsi="Times New Roman" w:cs="Times New Roman"/>
          <w:sz w:val="28"/>
          <w:szCs w:val="28"/>
        </w:rPr>
        <w:t xml:space="preserve">. Наименование должности лица используется в бланках писем должностных лиц и располагается под наименованием </w:t>
      </w:r>
      <w:r w:rsidR="00C355D1">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2.3</w:t>
      </w:r>
      <w:r w:rsidR="0064229F">
        <w:rPr>
          <w:rFonts w:ascii="Times New Roman" w:hAnsi="Times New Roman" w:cs="Times New Roman"/>
          <w:sz w:val="28"/>
          <w:szCs w:val="28"/>
        </w:rPr>
        <w:t>2</w:t>
      </w:r>
      <w:r w:rsidRPr="00C87B66">
        <w:rPr>
          <w:rFonts w:ascii="Times New Roman" w:hAnsi="Times New Roman" w:cs="Times New Roman"/>
          <w:sz w:val="28"/>
          <w:szCs w:val="28"/>
        </w:rPr>
        <w:t xml:space="preserve">. </w:t>
      </w:r>
      <w:r w:rsidRPr="00E149C8">
        <w:rPr>
          <w:rFonts w:ascii="Times New Roman" w:hAnsi="Times New Roman" w:cs="Times New Roman"/>
          <w:b/>
          <w:sz w:val="28"/>
          <w:szCs w:val="28"/>
        </w:rPr>
        <w:t>Справочные данные о</w:t>
      </w:r>
      <w:r w:rsidR="000E4C3B" w:rsidRPr="00E149C8">
        <w:rPr>
          <w:rFonts w:ascii="Times New Roman" w:hAnsi="Times New Roman" w:cs="Times New Roman"/>
          <w:b/>
          <w:sz w:val="28"/>
          <w:szCs w:val="28"/>
        </w:rPr>
        <w:t xml:space="preserve"> государственном органе</w:t>
      </w:r>
      <w:r w:rsidRPr="00C87B66">
        <w:rPr>
          <w:rFonts w:ascii="Times New Roman" w:hAnsi="Times New Roman" w:cs="Times New Roman"/>
          <w:sz w:val="28"/>
          <w:szCs w:val="28"/>
        </w:rPr>
        <w:t xml:space="preserve"> указываются в бланках писем и включают: почтовый адрес организации (дополнительно может указываться адрес места нахождения </w:t>
      </w:r>
      <w:r w:rsidR="000E4C3B">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если он не совпадает с почтовым адресом); номер телефона, факса, адрес электронной почты, а также код </w:t>
      </w:r>
      <w:r w:rsidR="000E4C3B">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по Общероссийскому классификатору предприятий и организаций (ОКПО), основной государственный регистрационный номер организации (ОГРН) и идентификационный номер налогоплательщика/код причины постановки на налоговый учет (ИНН/КПП).</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2.3</w:t>
      </w:r>
      <w:r w:rsidR="0064229F">
        <w:rPr>
          <w:rFonts w:ascii="Times New Roman" w:hAnsi="Times New Roman" w:cs="Times New Roman"/>
          <w:sz w:val="28"/>
          <w:szCs w:val="28"/>
        </w:rPr>
        <w:t>3</w:t>
      </w:r>
      <w:r w:rsidRPr="00C87B66">
        <w:rPr>
          <w:rFonts w:ascii="Times New Roman" w:hAnsi="Times New Roman" w:cs="Times New Roman"/>
          <w:sz w:val="28"/>
          <w:szCs w:val="28"/>
        </w:rPr>
        <w:t xml:space="preserve">. </w:t>
      </w:r>
      <w:r w:rsidRPr="00E149C8">
        <w:rPr>
          <w:rFonts w:ascii="Times New Roman" w:hAnsi="Times New Roman" w:cs="Times New Roman"/>
          <w:b/>
          <w:sz w:val="28"/>
          <w:szCs w:val="28"/>
        </w:rPr>
        <w:t>Наименование вида документа</w:t>
      </w:r>
      <w:r w:rsidRPr="00C87B66">
        <w:rPr>
          <w:rFonts w:ascii="Times New Roman" w:hAnsi="Times New Roman" w:cs="Times New Roman"/>
          <w:sz w:val="28"/>
          <w:szCs w:val="28"/>
        </w:rPr>
        <w:t xml:space="preserve"> указывается на всех документах, за исключением деловых (служебных) писем, располагается под наименованием </w:t>
      </w:r>
      <w:r w:rsidR="00E45243">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(структурного подразделения, должности).</w:t>
      </w:r>
    </w:p>
    <w:p w:rsidR="00805FCB" w:rsidRDefault="00805FCB" w:rsidP="005D14FF">
      <w:pPr>
        <w:spacing w:after="0" w:line="240" w:lineRule="auto"/>
        <w:ind w:firstLine="709"/>
        <w:jc w:val="both"/>
        <w:rPr>
          <w:rFonts w:ascii="Times New Roman" w:hAnsi="Times New Roman" w:cs="Times New Roman"/>
          <w:sz w:val="28"/>
          <w:szCs w:val="28"/>
        </w:rPr>
      </w:pPr>
      <w:bookmarkStart w:id="3" w:name="P164"/>
      <w:bookmarkEnd w:id="3"/>
      <w:r w:rsidRPr="00C87B66">
        <w:rPr>
          <w:rFonts w:ascii="Times New Roman" w:hAnsi="Times New Roman" w:cs="Times New Roman"/>
          <w:sz w:val="28"/>
          <w:szCs w:val="28"/>
        </w:rPr>
        <w:t>2.3</w:t>
      </w:r>
      <w:r w:rsidR="0064229F">
        <w:rPr>
          <w:rFonts w:ascii="Times New Roman" w:hAnsi="Times New Roman" w:cs="Times New Roman"/>
          <w:sz w:val="28"/>
          <w:szCs w:val="28"/>
        </w:rPr>
        <w:t>4</w:t>
      </w:r>
      <w:r w:rsidRPr="00C87B66">
        <w:rPr>
          <w:rFonts w:ascii="Times New Roman" w:hAnsi="Times New Roman" w:cs="Times New Roman"/>
          <w:sz w:val="28"/>
          <w:szCs w:val="28"/>
        </w:rPr>
        <w:t xml:space="preserve">. </w:t>
      </w:r>
      <w:r w:rsidRPr="00E149C8">
        <w:rPr>
          <w:rFonts w:ascii="Times New Roman" w:hAnsi="Times New Roman" w:cs="Times New Roman"/>
          <w:b/>
          <w:sz w:val="28"/>
          <w:szCs w:val="28"/>
        </w:rPr>
        <w:t>Дата документа</w:t>
      </w:r>
      <w:r w:rsidRPr="00C87B66">
        <w:rPr>
          <w:rFonts w:ascii="Times New Roman" w:hAnsi="Times New Roman" w:cs="Times New Roman"/>
          <w:sz w:val="28"/>
          <w:szCs w:val="28"/>
        </w:rPr>
        <w:t xml:space="preserve"> должна соответствовать дате подписания (утверждения) документа или (в протоколах) дате события, зафиксированного в документе.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Дата документа записывается в последовательности: день месяца, месяц, год одним из двух способов: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арабскими цифрами, разделенными точкой: </w:t>
      </w:r>
      <w:r w:rsidRPr="003F6FA3">
        <w:rPr>
          <w:rFonts w:ascii="Times New Roman" w:hAnsi="Times New Roman" w:cs="Times New Roman"/>
          <w:b/>
          <w:sz w:val="28"/>
          <w:szCs w:val="28"/>
        </w:rPr>
        <w:t>05.06.201</w:t>
      </w:r>
      <w:r w:rsidR="00B328ED" w:rsidRPr="003F6FA3">
        <w:rPr>
          <w:rFonts w:ascii="Times New Roman" w:hAnsi="Times New Roman" w:cs="Times New Roman"/>
          <w:b/>
          <w:sz w:val="28"/>
          <w:szCs w:val="28"/>
        </w:rPr>
        <w:t>9</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словесно-цифровым способом: </w:t>
      </w:r>
      <w:r w:rsidRPr="003F6FA3">
        <w:rPr>
          <w:rFonts w:ascii="Times New Roman" w:hAnsi="Times New Roman" w:cs="Times New Roman"/>
          <w:b/>
          <w:sz w:val="28"/>
          <w:szCs w:val="28"/>
        </w:rPr>
        <w:t>5 июня 201</w:t>
      </w:r>
      <w:r w:rsidR="00B328ED" w:rsidRPr="003F6FA3">
        <w:rPr>
          <w:rFonts w:ascii="Times New Roman" w:hAnsi="Times New Roman" w:cs="Times New Roman"/>
          <w:b/>
          <w:sz w:val="28"/>
          <w:szCs w:val="28"/>
        </w:rPr>
        <w:t>9</w:t>
      </w:r>
      <w:r w:rsidRPr="003F6FA3">
        <w:rPr>
          <w:rFonts w:ascii="Times New Roman" w:hAnsi="Times New Roman" w:cs="Times New Roman"/>
          <w:b/>
          <w:sz w:val="28"/>
          <w:szCs w:val="28"/>
        </w:rPr>
        <w:t xml:space="preserve"> г</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 xml:space="preserve">На документах, оформляемых на бланке, дата документа проставляется под реквизитами </w:t>
      </w:r>
      <w:r w:rsidR="00E675D4">
        <w:rPr>
          <w:rFonts w:ascii="Times New Roman" w:hAnsi="Times New Roman" w:cs="Times New Roman"/>
          <w:sz w:val="28"/>
          <w:szCs w:val="28"/>
        </w:rPr>
        <w:t>«</w:t>
      </w:r>
      <w:r w:rsidRPr="00C87B66">
        <w:rPr>
          <w:rFonts w:ascii="Times New Roman" w:hAnsi="Times New Roman" w:cs="Times New Roman"/>
          <w:sz w:val="28"/>
          <w:szCs w:val="28"/>
        </w:rPr>
        <w:t>наименование вида документа</w:t>
      </w:r>
      <w:r w:rsidR="00E675D4">
        <w:rPr>
          <w:rFonts w:ascii="Times New Roman" w:hAnsi="Times New Roman" w:cs="Times New Roman"/>
          <w:sz w:val="28"/>
          <w:szCs w:val="28"/>
        </w:rPr>
        <w:t>»</w:t>
      </w:r>
      <w:r w:rsidRPr="00C87B66">
        <w:rPr>
          <w:rFonts w:ascii="Times New Roman" w:hAnsi="Times New Roman" w:cs="Times New Roman"/>
          <w:sz w:val="28"/>
          <w:szCs w:val="28"/>
        </w:rPr>
        <w:t xml:space="preserve"> (в бланках конкретных видов документов) и </w:t>
      </w:r>
      <w:r w:rsidR="00E675D4">
        <w:rPr>
          <w:rFonts w:ascii="Times New Roman" w:hAnsi="Times New Roman" w:cs="Times New Roman"/>
          <w:sz w:val="28"/>
          <w:szCs w:val="28"/>
        </w:rPr>
        <w:t>«</w:t>
      </w:r>
      <w:r w:rsidRPr="00C87B66">
        <w:rPr>
          <w:rFonts w:ascii="Times New Roman" w:hAnsi="Times New Roman" w:cs="Times New Roman"/>
          <w:sz w:val="28"/>
          <w:szCs w:val="28"/>
        </w:rPr>
        <w:t xml:space="preserve">справочные данные о </w:t>
      </w:r>
      <w:r w:rsidR="00E675D4">
        <w:rPr>
          <w:rFonts w:ascii="Times New Roman" w:hAnsi="Times New Roman" w:cs="Times New Roman"/>
          <w:sz w:val="28"/>
          <w:szCs w:val="28"/>
        </w:rPr>
        <w:t>государственном органе»</w:t>
      </w:r>
      <w:r w:rsidRPr="00C87B66">
        <w:rPr>
          <w:rFonts w:ascii="Times New Roman" w:hAnsi="Times New Roman" w:cs="Times New Roman"/>
          <w:sz w:val="28"/>
          <w:szCs w:val="28"/>
        </w:rPr>
        <w:t xml:space="preserve"> (в бланках писем).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Датой документа, изданного совместно двумя или более </w:t>
      </w:r>
      <w:r w:rsidR="00E675D4">
        <w:rPr>
          <w:rFonts w:ascii="Times New Roman" w:hAnsi="Times New Roman" w:cs="Times New Roman"/>
          <w:sz w:val="28"/>
          <w:szCs w:val="28"/>
        </w:rPr>
        <w:t>государственными органами</w:t>
      </w:r>
      <w:r w:rsidRPr="00C87B66">
        <w:rPr>
          <w:rFonts w:ascii="Times New Roman" w:hAnsi="Times New Roman" w:cs="Times New Roman"/>
          <w:sz w:val="28"/>
          <w:szCs w:val="28"/>
        </w:rPr>
        <w:t xml:space="preserve"> (должностными лицами), является дата подписания документа последней стороной.</w:t>
      </w:r>
    </w:p>
    <w:p w:rsidR="00805FCB" w:rsidRPr="00C87B66" w:rsidRDefault="00805FCB" w:rsidP="005D14FF">
      <w:pPr>
        <w:spacing w:after="0" w:line="240" w:lineRule="auto"/>
        <w:ind w:firstLine="709"/>
        <w:jc w:val="both"/>
        <w:rPr>
          <w:rFonts w:ascii="Times New Roman" w:hAnsi="Times New Roman" w:cs="Times New Roman"/>
          <w:sz w:val="28"/>
          <w:szCs w:val="28"/>
        </w:rPr>
      </w:pPr>
      <w:bookmarkStart w:id="4" w:name="P170"/>
      <w:bookmarkEnd w:id="4"/>
      <w:r w:rsidRPr="00C87B66">
        <w:rPr>
          <w:rFonts w:ascii="Times New Roman" w:hAnsi="Times New Roman" w:cs="Times New Roman"/>
          <w:sz w:val="28"/>
          <w:szCs w:val="28"/>
        </w:rPr>
        <w:t>2.3</w:t>
      </w:r>
      <w:r w:rsidR="0064229F">
        <w:rPr>
          <w:rFonts w:ascii="Times New Roman" w:hAnsi="Times New Roman" w:cs="Times New Roman"/>
          <w:sz w:val="28"/>
          <w:szCs w:val="28"/>
        </w:rPr>
        <w:t>5</w:t>
      </w:r>
      <w:r w:rsidRPr="00C87B66">
        <w:rPr>
          <w:rFonts w:ascii="Times New Roman" w:hAnsi="Times New Roman" w:cs="Times New Roman"/>
          <w:sz w:val="28"/>
          <w:szCs w:val="28"/>
        </w:rPr>
        <w:t xml:space="preserve">. </w:t>
      </w:r>
      <w:r w:rsidRPr="00E149C8">
        <w:rPr>
          <w:rFonts w:ascii="Times New Roman" w:hAnsi="Times New Roman" w:cs="Times New Roman"/>
          <w:b/>
          <w:sz w:val="28"/>
          <w:szCs w:val="28"/>
        </w:rPr>
        <w:t>Регистрационный номер документа</w:t>
      </w:r>
      <w:r w:rsidR="00A25047">
        <w:rPr>
          <w:rFonts w:ascii="Times New Roman" w:hAnsi="Times New Roman" w:cs="Times New Roman"/>
          <w:b/>
          <w:sz w:val="28"/>
          <w:szCs w:val="28"/>
        </w:rPr>
        <w:t xml:space="preserve"> </w:t>
      </w:r>
      <w:r w:rsidR="00FD3CE8">
        <w:rPr>
          <w:rFonts w:ascii="Times New Roman" w:hAnsi="Times New Roman" w:cs="Times New Roman"/>
          <w:sz w:val="28"/>
          <w:szCs w:val="28"/>
        </w:rPr>
        <w:t>–</w:t>
      </w:r>
      <w:r w:rsidRPr="00C87B66">
        <w:rPr>
          <w:rFonts w:ascii="Times New Roman" w:hAnsi="Times New Roman" w:cs="Times New Roman"/>
          <w:sz w:val="28"/>
          <w:szCs w:val="28"/>
        </w:rPr>
        <w:t xml:space="preserve"> цифровой или буквенно-цифровой идентификатор документа, состоящий из порядкового номера документа, который, по усмотрению </w:t>
      </w:r>
      <w:r w:rsidR="00E675D4">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может дополняться цифровыми или буквенными кодами (индексами) в соответствии с используемыми классификаторами.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На документе, составленном совместно двумя и более </w:t>
      </w:r>
      <w:r w:rsidR="006D57E8">
        <w:rPr>
          <w:rFonts w:ascii="Times New Roman" w:hAnsi="Times New Roman" w:cs="Times New Roman"/>
          <w:sz w:val="28"/>
          <w:szCs w:val="28"/>
        </w:rPr>
        <w:t>государственными органами</w:t>
      </w:r>
      <w:r w:rsidRPr="00C87B66">
        <w:rPr>
          <w:rFonts w:ascii="Times New Roman" w:hAnsi="Times New Roman" w:cs="Times New Roman"/>
          <w:sz w:val="28"/>
          <w:szCs w:val="28"/>
        </w:rPr>
        <w:t xml:space="preserve">, проставляются регистрационные номера документа, присвоенные каждой из </w:t>
      </w:r>
      <w:r w:rsidR="006D57E8">
        <w:rPr>
          <w:rFonts w:ascii="Times New Roman" w:hAnsi="Times New Roman" w:cs="Times New Roman"/>
          <w:sz w:val="28"/>
          <w:szCs w:val="28"/>
        </w:rPr>
        <w:t>государственных органов</w:t>
      </w:r>
      <w:r w:rsidRPr="00C87B66">
        <w:rPr>
          <w:rFonts w:ascii="Times New Roman" w:hAnsi="Times New Roman" w:cs="Times New Roman"/>
          <w:sz w:val="28"/>
          <w:szCs w:val="28"/>
        </w:rPr>
        <w:t xml:space="preserve">. Регистрационные номера проставляются в порядке указания наименований </w:t>
      </w:r>
      <w:r w:rsidR="006D57E8">
        <w:rPr>
          <w:rFonts w:ascii="Times New Roman" w:hAnsi="Times New Roman" w:cs="Times New Roman"/>
          <w:sz w:val="28"/>
          <w:szCs w:val="28"/>
        </w:rPr>
        <w:t>государственных органов</w:t>
      </w:r>
      <w:r w:rsidRPr="00C87B66">
        <w:rPr>
          <w:rFonts w:ascii="Times New Roman" w:hAnsi="Times New Roman" w:cs="Times New Roman"/>
          <w:sz w:val="28"/>
          <w:szCs w:val="28"/>
        </w:rPr>
        <w:t xml:space="preserve"> в заголовочной части (преамбуле) документа и отделяются друг от друга косой чертой.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2.3</w:t>
      </w:r>
      <w:r w:rsidR="0064229F">
        <w:rPr>
          <w:rFonts w:ascii="Times New Roman" w:hAnsi="Times New Roman" w:cs="Times New Roman"/>
          <w:sz w:val="28"/>
          <w:szCs w:val="28"/>
        </w:rPr>
        <w:t>6</w:t>
      </w:r>
      <w:r w:rsidRPr="00C87B66">
        <w:rPr>
          <w:rFonts w:ascii="Times New Roman" w:hAnsi="Times New Roman" w:cs="Times New Roman"/>
          <w:sz w:val="28"/>
          <w:szCs w:val="28"/>
        </w:rPr>
        <w:t xml:space="preserve">. </w:t>
      </w:r>
      <w:r w:rsidRPr="00E149C8">
        <w:rPr>
          <w:rFonts w:ascii="Times New Roman" w:hAnsi="Times New Roman" w:cs="Times New Roman"/>
          <w:b/>
          <w:sz w:val="28"/>
          <w:szCs w:val="28"/>
        </w:rPr>
        <w:t>Ссылка на регистрационный номер и дату поступившего документа</w:t>
      </w:r>
      <w:r w:rsidRPr="00C87B66">
        <w:rPr>
          <w:rFonts w:ascii="Times New Roman" w:hAnsi="Times New Roman" w:cs="Times New Roman"/>
          <w:sz w:val="28"/>
          <w:szCs w:val="28"/>
        </w:rPr>
        <w:t xml:space="preserve">, состоящая из регистрационного номера и даты входящего документа, на который дается ответ, проставляется в виде отметки </w:t>
      </w:r>
      <w:r w:rsidR="00445588">
        <w:rPr>
          <w:rFonts w:ascii="Times New Roman" w:hAnsi="Times New Roman" w:cs="Times New Roman"/>
          <w:sz w:val="28"/>
          <w:szCs w:val="28"/>
        </w:rPr>
        <w:t>«</w:t>
      </w:r>
      <w:r w:rsidRPr="003F6FA3">
        <w:rPr>
          <w:rFonts w:ascii="Times New Roman" w:hAnsi="Times New Roman" w:cs="Times New Roman"/>
          <w:b/>
          <w:sz w:val="28"/>
          <w:szCs w:val="28"/>
        </w:rPr>
        <w:t xml:space="preserve">На </w:t>
      </w:r>
      <w:r w:rsidR="00445588" w:rsidRPr="003F6FA3">
        <w:rPr>
          <w:rFonts w:ascii="Times New Roman" w:hAnsi="Times New Roman" w:cs="Times New Roman"/>
          <w:b/>
          <w:sz w:val="28"/>
          <w:szCs w:val="28"/>
        </w:rPr>
        <w:t>№</w:t>
      </w:r>
      <w:r w:rsidRPr="003F6FA3">
        <w:rPr>
          <w:rFonts w:ascii="Times New Roman" w:hAnsi="Times New Roman" w:cs="Times New Roman"/>
          <w:b/>
          <w:sz w:val="28"/>
          <w:szCs w:val="28"/>
        </w:rPr>
        <w:t xml:space="preserve"> ... от ...</w:t>
      </w:r>
      <w:r w:rsidR="00445588" w:rsidRPr="003F6FA3">
        <w:rPr>
          <w:rFonts w:ascii="Times New Roman" w:hAnsi="Times New Roman" w:cs="Times New Roman"/>
          <w:b/>
          <w:sz w:val="28"/>
          <w:szCs w:val="28"/>
        </w:rPr>
        <w:t>»</w:t>
      </w:r>
      <w:r w:rsidRPr="00C87B66">
        <w:rPr>
          <w:rFonts w:ascii="Times New Roman" w:hAnsi="Times New Roman" w:cs="Times New Roman"/>
          <w:sz w:val="28"/>
          <w:szCs w:val="28"/>
        </w:rPr>
        <w:t xml:space="preserve"> в бланке письма.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текст письма-ответа сведения о регистрационном номере и дате поступившего письма не включаются.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2.3</w:t>
      </w:r>
      <w:r w:rsidR="0064229F">
        <w:rPr>
          <w:rFonts w:ascii="Times New Roman" w:hAnsi="Times New Roman" w:cs="Times New Roman"/>
          <w:sz w:val="28"/>
          <w:szCs w:val="28"/>
        </w:rPr>
        <w:t>7</w:t>
      </w:r>
      <w:r w:rsidRPr="00C87B66">
        <w:rPr>
          <w:rFonts w:ascii="Times New Roman" w:hAnsi="Times New Roman" w:cs="Times New Roman"/>
          <w:sz w:val="28"/>
          <w:szCs w:val="28"/>
        </w:rPr>
        <w:t xml:space="preserve">. </w:t>
      </w:r>
      <w:r w:rsidRPr="00E149C8">
        <w:rPr>
          <w:rFonts w:ascii="Times New Roman" w:hAnsi="Times New Roman" w:cs="Times New Roman"/>
          <w:b/>
          <w:sz w:val="28"/>
          <w:szCs w:val="28"/>
        </w:rPr>
        <w:t>Место составления (издания) документа</w:t>
      </w:r>
      <w:r w:rsidRPr="00C87B66">
        <w:rPr>
          <w:rFonts w:ascii="Times New Roman" w:hAnsi="Times New Roman" w:cs="Times New Roman"/>
          <w:sz w:val="28"/>
          <w:szCs w:val="28"/>
        </w:rPr>
        <w:t xml:space="preserve"> указывается во всех документах, кроме деловых (служебных) писем, внутренних информационно-справочных документов.</w:t>
      </w:r>
    </w:p>
    <w:p w:rsidR="002B3C14" w:rsidRPr="001710B9" w:rsidRDefault="00805FCB" w:rsidP="002B3C14">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2.3</w:t>
      </w:r>
      <w:r w:rsidR="0064229F">
        <w:rPr>
          <w:rFonts w:ascii="Times New Roman" w:hAnsi="Times New Roman" w:cs="Times New Roman"/>
          <w:sz w:val="28"/>
          <w:szCs w:val="28"/>
        </w:rPr>
        <w:t>8</w:t>
      </w:r>
      <w:r w:rsidRPr="00C87B66">
        <w:rPr>
          <w:rFonts w:ascii="Times New Roman" w:hAnsi="Times New Roman" w:cs="Times New Roman"/>
          <w:sz w:val="28"/>
          <w:szCs w:val="28"/>
        </w:rPr>
        <w:t xml:space="preserve">. </w:t>
      </w:r>
      <w:r w:rsidR="002B3C14" w:rsidRPr="00E149C8">
        <w:rPr>
          <w:rFonts w:ascii="Times New Roman" w:hAnsi="Times New Roman" w:cs="Times New Roman"/>
          <w:b/>
          <w:bCs/>
          <w:sz w:val="28"/>
          <w:szCs w:val="28"/>
        </w:rPr>
        <w:t>Отметка о конфиденциальности (гриф ограничения доступа к документу)</w:t>
      </w:r>
      <w:r w:rsidR="00A25047">
        <w:rPr>
          <w:rFonts w:ascii="Times New Roman" w:hAnsi="Times New Roman" w:cs="Times New Roman"/>
          <w:b/>
          <w:bCs/>
          <w:sz w:val="28"/>
          <w:szCs w:val="28"/>
        </w:rPr>
        <w:t xml:space="preserve"> </w:t>
      </w:r>
      <w:r w:rsidR="002B3C14" w:rsidRPr="00360BDC">
        <w:rPr>
          <w:rFonts w:ascii="Times New Roman" w:hAnsi="Times New Roman" w:cs="Times New Roman"/>
          <w:sz w:val="28"/>
          <w:szCs w:val="28"/>
        </w:rPr>
        <w:t xml:space="preserve">проставляется на документах, </w:t>
      </w:r>
      <w:r w:rsidR="002B3C14" w:rsidRPr="001710B9">
        <w:rPr>
          <w:rFonts w:ascii="Times New Roman" w:hAnsi="Times New Roman" w:cs="Times New Roman"/>
          <w:sz w:val="28"/>
          <w:szCs w:val="28"/>
        </w:rPr>
        <w:t xml:space="preserve">содержащих информацию, относимую к служебной тайне или иному виду конфиденциальной информации. Виды конфиденциальной информации установлены </w:t>
      </w:r>
      <w:hyperlink r:id="rId14" w:history="1">
        <w:r w:rsidR="002B3C14" w:rsidRPr="001710B9">
          <w:rPr>
            <w:rStyle w:val="a8"/>
            <w:rFonts w:ascii="Times New Roman" w:hAnsi="Times New Roman" w:cs="Times New Roman"/>
            <w:color w:val="auto"/>
            <w:sz w:val="28"/>
            <w:szCs w:val="28"/>
            <w:u w:val="none"/>
          </w:rPr>
          <w:t>Указом</w:t>
        </w:r>
      </w:hyperlink>
      <w:r w:rsidR="002B3C14" w:rsidRPr="001710B9">
        <w:rPr>
          <w:rFonts w:ascii="Times New Roman" w:hAnsi="Times New Roman" w:cs="Times New Roman"/>
          <w:sz w:val="28"/>
          <w:szCs w:val="28"/>
        </w:rPr>
        <w:t xml:space="preserve"> Президента Российской Федерации от </w:t>
      </w:r>
      <w:r w:rsidR="00A25047">
        <w:rPr>
          <w:rFonts w:ascii="Times New Roman" w:hAnsi="Times New Roman" w:cs="Times New Roman"/>
          <w:sz w:val="28"/>
          <w:szCs w:val="28"/>
        </w:rPr>
        <w:t xml:space="preserve">         </w:t>
      </w:r>
      <w:r w:rsidR="002B3C14" w:rsidRPr="001710B9">
        <w:rPr>
          <w:rFonts w:ascii="Times New Roman" w:hAnsi="Times New Roman" w:cs="Times New Roman"/>
          <w:sz w:val="28"/>
          <w:szCs w:val="28"/>
        </w:rPr>
        <w:t>6 марта 1997 г. № 188 «Об утверждении перечня сведений конфиденциального характера».</w:t>
      </w:r>
    </w:p>
    <w:p w:rsidR="002B3C14" w:rsidRPr="00360BDC" w:rsidRDefault="002B3C14" w:rsidP="002B3C14">
      <w:pPr>
        <w:spacing w:after="0" w:line="240" w:lineRule="auto"/>
        <w:ind w:firstLine="709"/>
        <w:jc w:val="both"/>
        <w:rPr>
          <w:rFonts w:ascii="Times New Roman" w:hAnsi="Times New Roman" w:cs="Times New Roman"/>
          <w:sz w:val="28"/>
          <w:szCs w:val="28"/>
        </w:rPr>
      </w:pPr>
      <w:r w:rsidRPr="001710B9">
        <w:rPr>
          <w:rFonts w:ascii="Times New Roman" w:hAnsi="Times New Roman" w:cs="Times New Roman"/>
          <w:sz w:val="28"/>
          <w:szCs w:val="28"/>
        </w:rPr>
        <w:t xml:space="preserve">В соответствии с </w:t>
      </w:r>
      <w:hyperlink r:id="rId15" w:history="1">
        <w:r w:rsidRPr="001710B9">
          <w:rPr>
            <w:rStyle w:val="a8"/>
            <w:rFonts w:ascii="Times New Roman" w:hAnsi="Times New Roman" w:cs="Times New Roman"/>
            <w:color w:val="auto"/>
            <w:sz w:val="28"/>
            <w:szCs w:val="28"/>
            <w:u w:val="none"/>
          </w:rPr>
          <w:t>Положением</w:t>
        </w:r>
      </w:hyperlink>
      <w:r w:rsidRPr="001710B9">
        <w:rPr>
          <w:rFonts w:ascii="Times New Roman" w:hAnsi="Times New Roman" w:cs="Times New Roman"/>
          <w:sz w:val="28"/>
          <w:szCs w:val="28"/>
        </w:rPr>
        <w:t xml:space="preserve"> о порядке обращения со служебной информацией ограниченного распространения в</w:t>
      </w:r>
      <w:r w:rsidRPr="00360BDC">
        <w:rPr>
          <w:rFonts w:ascii="Times New Roman" w:hAnsi="Times New Roman" w:cs="Times New Roman"/>
          <w:sz w:val="28"/>
          <w:szCs w:val="28"/>
        </w:rPr>
        <w:t xml:space="preserve">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утвержденным постановлением Правительства Российской Федерации от 3 ноября 1994 г. № 1233, отметка о конфиденциальности на документах, содержащих информацию, относимую к служебной тайне, имеет вид «Для служебного пользования»</w:t>
      </w:r>
      <w:r>
        <w:rPr>
          <w:rStyle w:val="a6"/>
          <w:rFonts w:ascii="Times New Roman" w:hAnsi="Times New Roman" w:cs="Times New Roman"/>
          <w:sz w:val="28"/>
          <w:szCs w:val="28"/>
        </w:rPr>
        <w:footnoteReference w:id="5"/>
      </w:r>
      <w:r w:rsidRPr="00360BDC">
        <w:rPr>
          <w:rFonts w:ascii="Times New Roman" w:hAnsi="Times New Roman" w:cs="Times New Roman"/>
          <w:sz w:val="28"/>
          <w:szCs w:val="28"/>
        </w:rPr>
        <w:t>.</w:t>
      </w:r>
    </w:p>
    <w:p w:rsidR="002B3C14" w:rsidRPr="00360BDC" w:rsidRDefault="002B3C14" w:rsidP="002B3C14">
      <w:pPr>
        <w:spacing w:after="0" w:line="240" w:lineRule="auto"/>
        <w:ind w:firstLine="709"/>
        <w:jc w:val="both"/>
        <w:rPr>
          <w:rFonts w:ascii="Times New Roman" w:hAnsi="Times New Roman" w:cs="Times New Roman"/>
          <w:sz w:val="28"/>
          <w:szCs w:val="28"/>
        </w:rPr>
      </w:pPr>
      <w:r w:rsidRPr="00360BDC">
        <w:rPr>
          <w:rFonts w:ascii="Times New Roman" w:hAnsi="Times New Roman" w:cs="Times New Roman"/>
          <w:sz w:val="28"/>
          <w:szCs w:val="28"/>
        </w:rPr>
        <w:t>Отметка проставляется в правом верхнем углу первого листа документа и может дополняться указанием номера экземпляра документа.</w:t>
      </w:r>
    </w:p>
    <w:p w:rsidR="00805FCB" w:rsidRPr="00856618" w:rsidRDefault="00805FCB"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lastRenderedPageBreak/>
        <w:t>2.</w:t>
      </w:r>
      <w:r w:rsidR="0064229F">
        <w:rPr>
          <w:rFonts w:ascii="Times New Roman" w:hAnsi="Times New Roman" w:cs="Times New Roman"/>
          <w:sz w:val="28"/>
          <w:szCs w:val="28"/>
        </w:rPr>
        <w:t>39</w:t>
      </w:r>
      <w:r w:rsidRPr="00856618">
        <w:rPr>
          <w:rFonts w:ascii="Times New Roman" w:hAnsi="Times New Roman" w:cs="Times New Roman"/>
          <w:sz w:val="28"/>
          <w:szCs w:val="28"/>
        </w:rPr>
        <w:t xml:space="preserve">. </w:t>
      </w:r>
      <w:r w:rsidRPr="00E149C8">
        <w:rPr>
          <w:rFonts w:ascii="Times New Roman" w:hAnsi="Times New Roman" w:cs="Times New Roman"/>
          <w:b/>
          <w:sz w:val="28"/>
          <w:szCs w:val="28"/>
        </w:rPr>
        <w:t>Адресат</w:t>
      </w:r>
      <w:r w:rsidR="00FD3CE8">
        <w:rPr>
          <w:rFonts w:ascii="Times New Roman" w:hAnsi="Times New Roman" w:cs="Times New Roman"/>
          <w:sz w:val="28"/>
          <w:szCs w:val="28"/>
        </w:rPr>
        <w:t>–</w:t>
      </w:r>
      <w:r w:rsidRPr="00856618">
        <w:rPr>
          <w:rFonts w:ascii="Times New Roman" w:hAnsi="Times New Roman" w:cs="Times New Roman"/>
          <w:sz w:val="28"/>
          <w:szCs w:val="28"/>
        </w:rPr>
        <w:t xml:space="preserve"> реквизит, используемый при оформлении деловых (служебных) писем, внутренних информационно-справочных документов.</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Документы адресуют в органы государственной власти, органы местного самоуправления, организациям, их структурным подразделениям, должностным лицам, гражданам.</w:t>
      </w:r>
    </w:p>
    <w:p w:rsidR="00856618" w:rsidRDefault="00856618" w:rsidP="00856618">
      <w:pPr>
        <w:spacing w:after="0" w:line="240" w:lineRule="auto"/>
        <w:ind w:firstLine="709"/>
        <w:jc w:val="both"/>
        <w:rPr>
          <w:rFonts w:ascii="Times New Roman" w:hAnsi="Times New Roman" w:cs="Times New Roman"/>
          <w:i/>
          <w:sz w:val="28"/>
          <w:szCs w:val="28"/>
        </w:rPr>
      </w:pPr>
      <w:r w:rsidRPr="00856618">
        <w:rPr>
          <w:rFonts w:ascii="Times New Roman" w:hAnsi="Times New Roman" w:cs="Times New Roman"/>
          <w:sz w:val="28"/>
          <w:szCs w:val="28"/>
        </w:rPr>
        <w:t xml:space="preserve">При направлении документа в орган государственной власти, орган местного самоуправления, организацию или ее структурное подразделение (без указания должностного лица) их наименования пишутся в именительном падеже, </w:t>
      </w:r>
      <w:r w:rsidRPr="00543C66">
        <w:rPr>
          <w:rFonts w:ascii="Times New Roman" w:hAnsi="Times New Roman" w:cs="Times New Roman"/>
          <w:i/>
          <w:sz w:val="28"/>
          <w:szCs w:val="28"/>
        </w:rPr>
        <w:t>например:</w:t>
      </w:r>
    </w:p>
    <w:p w:rsidR="00A25047" w:rsidRPr="00856618" w:rsidRDefault="00A25047" w:rsidP="00856618">
      <w:pPr>
        <w:spacing w:after="0" w:line="240" w:lineRule="auto"/>
        <w:ind w:firstLine="709"/>
        <w:jc w:val="both"/>
        <w:rPr>
          <w:rFonts w:ascii="Times New Roman" w:hAnsi="Times New Roman" w:cs="Times New Roman"/>
          <w:sz w:val="28"/>
          <w:szCs w:val="28"/>
        </w:rPr>
      </w:pPr>
    </w:p>
    <w:tbl>
      <w:tblPr>
        <w:tblW w:w="0" w:type="auto"/>
        <w:tblInd w:w="3" w:type="dxa"/>
        <w:tblLayout w:type="fixed"/>
        <w:tblLook w:val="0000" w:firstRow="0" w:lastRow="0" w:firstColumn="0" w:lastColumn="0" w:noHBand="0" w:noVBand="0"/>
      </w:tblPr>
      <w:tblGrid>
        <w:gridCol w:w="5067"/>
        <w:gridCol w:w="4394"/>
      </w:tblGrid>
      <w:tr w:rsidR="00856618" w:rsidRPr="00856618" w:rsidTr="006B55E5">
        <w:tc>
          <w:tcPr>
            <w:tcW w:w="5067" w:type="dxa"/>
            <w:shd w:val="clear" w:color="auto" w:fill="auto"/>
          </w:tcPr>
          <w:p w:rsidR="00856618" w:rsidRPr="00856618" w:rsidRDefault="00856618" w:rsidP="00856618">
            <w:pPr>
              <w:spacing w:after="0" w:line="240" w:lineRule="auto"/>
              <w:ind w:firstLine="709"/>
              <w:jc w:val="both"/>
              <w:rPr>
                <w:rFonts w:ascii="Times New Roman" w:hAnsi="Times New Roman" w:cs="Times New Roman"/>
                <w:sz w:val="28"/>
                <w:szCs w:val="28"/>
              </w:rPr>
            </w:pPr>
          </w:p>
        </w:tc>
        <w:tc>
          <w:tcPr>
            <w:tcW w:w="4394" w:type="dxa"/>
            <w:shd w:val="clear" w:color="auto" w:fill="auto"/>
          </w:tcPr>
          <w:p w:rsidR="003F6FA3" w:rsidRDefault="00856618" w:rsidP="00FD3CE8">
            <w:pPr>
              <w:spacing w:after="0" w:line="240" w:lineRule="auto"/>
              <w:jc w:val="center"/>
              <w:rPr>
                <w:rFonts w:ascii="Times New Roman" w:hAnsi="Times New Roman" w:cs="Times New Roman"/>
                <w:sz w:val="28"/>
                <w:szCs w:val="28"/>
              </w:rPr>
            </w:pPr>
            <w:r w:rsidRPr="00856618">
              <w:rPr>
                <w:rFonts w:ascii="Times New Roman" w:hAnsi="Times New Roman" w:cs="Times New Roman"/>
                <w:sz w:val="28"/>
                <w:szCs w:val="28"/>
              </w:rPr>
              <w:t xml:space="preserve">Министерство </w:t>
            </w:r>
          </w:p>
          <w:p w:rsidR="00A25047" w:rsidRDefault="003F6FA3" w:rsidP="00FD3CE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информатизации и связи</w:t>
            </w:r>
            <w:r w:rsidR="00856618" w:rsidRPr="00856618">
              <w:rPr>
                <w:rFonts w:ascii="Times New Roman" w:hAnsi="Times New Roman" w:cs="Times New Roman"/>
                <w:sz w:val="28"/>
                <w:szCs w:val="28"/>
              </w:rPr>
              <w:t xml:space="preserve"> </w:t>
            </w:r>
          </w:p>
          <w:p w:rsidR="00856618" w:rsidRPr="00856618" w:rsidRDefault="003F6FA3" w:rsidP="003F6FA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Республики Тыва</w:t>
            </w:r>
          </w:p>
        </w:tc>
      </w:tr>
    </w:tbl>
    <w:p w:rsidR="00856618" w:rsidRPr="00856618" w:rsidRDefault="00856618" w:rsidP="00856618">
      <w:pPr>
        <w:pStyle w:val="ConsPlusNonformat"/>
        <w:ind w:firstLine="709"/>
        <w:jc w:val="both"/>
        <w:rPr>
          <w:rFonts w:ascii="Times New Roman" w:hAnsi="Times New Roman" w:cs="Times New Roman"/>
          <w:sz w:val="28"/>
          <w:szCs w:val="28"/>
        </w:rPr>
      </w:pP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или:</w:t>
      </w:r>
    </w:p>
    <w:tbl>
      <w:tblPr>
        <w:tblW w:w="0" w:type="auto"/>
        <w:tblInd w:w="3" w:type="dxa"/>
        <w:tblLayout w:type="fixed"/>
        <w:tblLook w:val="0000" w:firstRow="0" w:lastRow="0" w:firstColumn="0" w:lastColumn="0" w:noHBand="0" w:noVBand="0"/>
      </w:tblPr>
      <w:tblGrid>
        <w:gridCol w:w="4216"/>
        <w:gridCol w:w="5245"/>
      </w:tblGrid>
      <w:tr w:rsidR="00856618" w:rsidRPr="00856618" w:rsidTr="006B55E5">
        <w:tc>
          <w:tcPr>
            <w:tcW w:w="4216" w:type="dxa"/>
            <w:shd w:val="clear" w:color="auto" w:fill="auto"/>
          </w:tcPr>
          <w:p w:rsidR="00856618" w:rsidRPr="00856618" w:rsidRDefault="00856618" w:rsidP="00856618">
            <w:pPr>
              <w:spacing w:after="0" w:line="240" w:lineRule="auto"/>
              <w:ind w:firstLine="709"/>
              <w:jc w:val="both"/>
              <w:rPr>
                <w:rFonts w:ascii="Times New Roman" w:hAnsi="Times New Roman" w:cs="Times New Roman"/>
                <w:sz w:val="28"/>
                <w:szCs w:val="28"/>
              </w:rPr>
            </w:pPr>
          </w:p>
        </w:tc>
        <w:tc>
          <w:tcPr>
            <w:tcW w:w="5245" w:type="dxa"/>
            <w:shd w:val="clear" w:color="auto" w:fill="auto"/>
          </w:tcPr>
          <w:p w:rsidR="00856618" w:rsidRPr="00856618" w:rsidRDefault="00856618" w:rsidP="00856618">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Правительство</w:t>
            </w:r>
          </w:p>
          <w:p w:rsidR="00856618" w:rsidRPr="00856618" w:rsidRDefault="00856618" w:rsidP="00856618">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Российской Федерации</w:t>
            </w:r>
          </w:p>
          <w:p w:rsidR="00856618" w:rsidRPr="00856618" w:rsidRDefault="00856618" w:rsidP="00856618">
            <w:pPr>
              <w:spacing w:after="0" w:line="240" w:lineRule="auto"/>
              <w:ind w:firstLine="709"/>
              <w:jc w:val="center"/>
              <w:rPr>
                <w:rFonts w:ascii="Times New Roman" w:hAnsi="Times New Roman" w:cs="Times New Roman"/>
                <w:sz w:val="28"/>
                <w:szCs w:val="28"/>
              </w:rPr>
            </w:pPr>
          </w:p>
          <w:p w:rsidR="00856618" w:rsidRPr="00856618" w:rsidRDefault="00856618" w:rsidP="00856618">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 xml:space="preserve">Департамент делопроизводства </w:t>
            </w:r>
          </w:p>
          <w:p w:rsidR="00856618" w:rsidRPr="00856618" w:rsidRDefault="00856618" w:rsidP="00856618">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и архива</w:t>
            </w:r>
          </w:p>
        </w:tc>
      </w:tr>
    </w:tbl>
    <w:p w:rsidR="006B55E5" w:rsidRPr="008248B6" w:rsidRDefault="006B55E5" w:rsidP="00856618">
      <w:pPr>
        <w:spacing w:after="0" w:line="240" w:lineRule="auto"/>
        <w:ind w:firstLine="709"/>
        <w:jc w:val="both"/>
        <w:rPr>
          <w:rFonts w:ascii="Times New Roman" w:hAnsi="Times New Roman" w:cs="Times New Roman"/>
          <w:sz w:val="20"/>
          <w:szCs w:val="20"/>
        </w:rPr>
      </w:pPr>
    </w:p>
    <w:p w:rsidR="00856618" w:rsidRDefault="00856618" w:rsidP="00856618">
      <w:pPr>
        <w:spacing w:after="0" w:line="240" w:lineRule="auto"/>
        <w:ind w:firstLine="709"/>
        <w:jc w:val="both"/>
        <w:rPr>
          <w:rFonts w:ascii="Times New Roman" w:hAnsi="Times New Roman" w:cs="Times New Roman"/>
          <w:i/>
          <w:sz w:val="28"/>
          <w:szCs w:val="28"/>
        </w:rPr>
      </w:pPr>
      <w:r w:rsidRPr="00856618">
        <w:rPr>
          <w:rFonts w:ascii="Times New Roman" w:hAnsi="Times New Roman" w:cs="Times New Roman"/>
          <w:sz w:val="28"/>
          <w:szCs w:val="28"/>
        </w:rPr>
        <w:t xml:space="preserve">При направлении документа руководителю или заместителю руководителя органа, организации наименование органа, организации входит в наименование должности адресата, наименование должности указывается в дательном падеже, </w:t>
      </w:r>
      <w:r w:rsidRPr="00414161">
        <w:rPr>
          <w:rFonts w:ascii="Times New Roman" w:hAnsi="Times New Roman" w:cs="Times New Roman"/>
          <w:i/>
          <w:sz w:val="28"/>
          <w:szCs w:val="28"/>
        </w:rPr>
        <w:t>например:</w:t>
      </w:r>
    </w:p>
    <w:tbl>
      <w:tblPr>
        <w:tblW w:w="0" w:type="auto"/>
        <w:tblInd w:w="3" w:type="dxa"/>
        <w:tblLayout w:type="fixed"/>
        <w:tblLook w:val="0000" w:firstRow="0" w:lastRow="0" w:firstColumn="0" w:lastColumn="0" w:noHBand="0" w:noVBand="0"/>
      </w:tblPr>
      <w:tblGrid>
        <w:gridCol w:w="4216"/>
        <w:gridCol w:w="5245"/>
      </w:tblGrid>
      <w:tr w:rsidR="00856618" w:rsidRPr="00856618" w:rsidTr="006B55E5">
        <w:tc>
          <w:tcPr>
            <w:tcW w:w="4216" w:type="dxa"/>
            <w:shd w:val="clear" w:color="auto" w:fill="auto"/>
          </w:tcPr>
          <w:p w:rsidR="00856618" w:rsidRPr="00856618" w:rsidRDefault="00856618" w:rsidP="00856618">
            <w:pPr>
              <w:spacing w:after="0" w:line="240" w:lineRule="auto"/>
              <w:ind w:firstLine="709"/>
              <w:jc w:val="both"/>
              <w:rPr>
                <w:rFonts w:ascii="Times New Roman" w:hAnsi="Times New Roman" w:cs="Times New Roman"/>
                <w:sz w:val="28"/>
                <w:szCs w:val="28"/>
              </w:rPr>
            </w:pPr>
          </w:p>
        </w:tc>
        <w:tc>
          <w:tcPr>
            <w:tcW w:w="5245" w:type="dxa"/>
            <w:shd w:val="clear" w:color="auto" w:fill="auto"/>
          </w:tcPr>
          <w:p w:rsidR="00856618" w:rsidRPr="00856618" w:rsidRDefault="00856618" w:rsidP="00856618">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Руководителю Федеральной</w:t>
            </w:r>
          </w:p>
          <w:p w:rsidR="00856618" w:rsidRPr="00856618" w:rsidRDefault="00856618" w:rsidP="00856618">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службы по труду и занятости</w:t>
            </w:r>
          </w:p>
          <w:p w:rsidR="00856618" w:rsidRPr="00856618" w:rsidRDefault="00856618" w:rsidP="00856618">
            <w:pPr>
              <w:spacing w:after="0" w:line="240" w:lineRule="auto"/>
              <w:ind w:firstLine="709"/>
              <w:jc w:val="center"/>
              <w:rPr>
                <w:rFonts w:ascii="Times New Roman" w:hAnsi="Times New Roman" w:cs="Times New Roman"/>
                <w:sz w:val="28"/>
                <w:szCs w:val="28"/>
              </w:rPr>
            </w:pPr>
          </w:p>
          <w:p w:rsidR="00856618" w:rsidRPr="00856618" w:rsidRDefault="00856618" w:rsidP="00856618">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Фамилия И.О.</w:t>
            </w:r>
          </w:p>
        </w:tc>
      </w:tr>
    </w:tbl>
    <w:p w:rsidR="007D7326" w:rsidRDefault="007D7326" w:rsidP="00856618">
      <w:pPr>
        <w:spacing w:after="0" w:line="240" w:lineRule="auto"/>
        <w:ind w:firstLine="709"/>
        <w:jc w:val="both"/>
        <w:rPr>
          <w:rFonts w:ascii="Times New Roman" w:hAnsi="Times New Roman" w:cs="Times New Roman"/>
          <w:sz w:val="28"/>
          <w:szCs w:val="28"/>
        </w:rPr>
      </w:pP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При направлении документа руководителям нескольких органов или организаций их следует указывать следующим образом:</w:t>
      </w:r>
    </w:p>
    <w:p w:rsidR="00856618" w:rsidRPr="008248B6" w:rsidRDefault="00856618" w:rsidP="00856618">
      <w:pPr>
        <w:spacing w:after="0" w:line="240" w:lineRule="auto"/>
        <w:ind w:firstLine="709"/>
        <w:jc w:val="both"/>
        <w:rPr>
          <w:rFonts w:ascii="Times New Roman" w:hAnsi="Times New Roman" w:cs="Times New Roman"/>
          <w:sz w:val="20"/>
          <w:szCs w:val="20"/>
        </w:rPr>
      </w:pPr>
    </w:p>
    <w:tbl>
      <w:tblPr>
        <w:tblW w:w="0" w:type="auto"/>
        <w:tblInd w:w="3" w:type="dxa"/>
        <w:tblLayout w:type="fixed"/>
        <w:tblLook w:val="0000" w:firstRow="0" w:lastRow="0" w:firstColumn="0" w:lastColumn="0" w:noHBand="0" w:noVBand="0"/>
      </w:tblPr>
      <w:tblGrid>
        <w:gridCol w:w="4216"/>
        <w:gridCol w:w="5245"/>
      </w:tblGrid>
      <w:tr w:rsidR="00856618" w:rsidRPr="00856618" w:rsidTr="006B55E5">
        <w:tc>
          <w:tcPr>
            <w:tcW w:w="4216" w:type="dxa"/>
            <w:shd w:val="clear" w:color="auto" w:fill="auto"/>
          </w:tcPr>
          <w:p w:rsidR="00856618" w:rsidRPr="00856618" w:rsidRDefault="00856618" w:rsidP="00856618">
            <w:pPr>
              <w:pStyle w:val="ConsPlusNonformat"/>
              <w:ind w:firstLine="709"/>
              <w:jc w:val="both"/>
              <w:rPr>
                <w:rFonts w:ascii="Times New Roman" w:hAnsi="Times New Roman" w:cs="Times New Roman"/>
                <w:sz w:val="28"/>
                <w:szCs w:val="28"/>
              </w:rPr>
            </w:pPr>
          </w:p>
        </w:tc>
        <w:tc>
          <w:tcPr>
            <w:tcW w:w="5245" w:type="dxa"/>
            <w:shd w:val="clear" w:color="auto" w:fill="auto"/>
          </w:tcPr>
          <w:p w:rsidR="00C40554" w:rsidRDefault="00C40554" w:rsidP="00C40554">
            <w:pPr>
              <w:pStyle w:val="ConsPlusNonformat"/>
              <w:jc w:val="center"/>
              <w:rPr>
                <w:rFonts w:ascii="Times New Roman" w:hAnsi="Times New Roman" w:cs="Times New Roman"/>
                <w:sz w:val="28"/>
                <w:szCs w:val="28"/>
              </w:rPr>
            </w:pPr>
            <w:r>
              <w:rPr>
                <w:rFonts w:ascii="Times New Roman" w:hAnsi="Times New Roman" w:cs="Times New Roman"/>
                <w:sz w:val="28"/>
                <w:szCs w:val="28"/>
              </w:rPr>
              <w:t>Руководителям органов</w:t>
            </w:r>
          </w:p>
          <w:p w:rsidR="00856618" w:rsidRPr="00856618" w:rsidRDefault="00856618" w:rsidP="00C40554">
            <w:pPr>
              <w:pStyle w:val="ConsPlusNonformat"/>
              <w:jc w:val="center"/>
              <w:rPr>
                <w:rFonts w:ascii="Times New Roman" w:hAnsi="Times New Roman" w:cs="Times New Roman"/>
                <w:sz w:val="28"/>
                <w:szCs w:val="28"/>
              </w:rPr>
            </w:pPr>
            <w:r w:rsidRPr="00856618">
              <w:rPr>
                <w:rFonts w:ascii="Times New Roman" w:hAnsi="Times New Roman" w:cs="Times New Roman"/>
                <w:sz w:val="28"/>
                <w:szCs w:val="28"/>
              </w:rPr>
              <w:t>исполнительной власти Республики Тыва</w:t>
            </w:r>
          </w:p>
        </w:tc>
      </w:tr>
    </w:tbl>
    <w:p w:rsidR="00856618" w:rsidRPr="00856618" w:rsidRDefault="00856618" w:rsidP="00856618">
      <w:pPr>
        <w:pStyle w:val="ConsPlusNonformat"/>
        <w:ind w:firstLine="709"/>
        <w:jc w:val="both"/>
        <w:rPr>
          <w:rFonts w:ascii="Times New Roman" w:hAnsi="Times New Roman" w:cs="Times New Roman"/>
          <w:sz w:val="28"/>
          <w:szCs w:val="28"/>
        </w:rPr>
      </w:pPr>
    </w:p>
    <w:p w:rsidR="00856618" w:rsidRPr="00856618" w:rsidRDefault="00856618" w:rsidP="00856618">
      <w:pPr>
        <w:pStyle w:val="ConsPlusNonformat"/>
        <w:ind w:firstLine="709"/>
        <w:jc w:val="both"/>
        <w:rPr>
          <w:rFonts w:ascii="Times New Roman" w:hAnsi="Times New Roman" w:cs="Times New Roman"/>
          <w:sz w:val="28"/>
          <w:szCs w:val="28"/>
        </w:rPr>
      </w:pPr>
      <w:r w:rsidRPr="00856618">
        <w:rPr>
          <w:rFonts w:ascii="Times New Roman" w:hAnsi="Times New Roman" w:cs="Times New Roman"/>
          <w:sz w:val="28"/>
          <w:szCs w:val="28"/>
        </w:rPr>
        <w:t>или:</w:t>
      </w:r>
    </w:p>
    <w:tbl>
      <w:tblPr>
        <w:tblW w:w="0" w:type="auto"/>
        <w:tblInd w:w="3" w:type="dxa"/>
        <w:tblLayout w:type="fixed"/>
        <w:tblLook w:val="0000" w:firstRow="0" w:lastRow="0" w:firstColumn="0" w:lastColumn="0" w:noHBand="0" w:noVBand="0"/>
      </w:tblPr>
      <w:tblGrid>
        <w:gridCol w:w="4216"/>
        <w:gridCol w:w="5245"/>
      </w:tblGrid>
      <w:tr w:rsidR="00856618" w:rsidRPr="00856618" w:rsidTr="006B55E5">
        <w:tc>
          <w:tcPr>
            <w:tcW w:w="4216" w:type="dxa"/>
            <w:shd w:val="clear" w:color="auto" w:fill="auto"/>
          </w:tcPr>
          <w:p w:rsidR="00856618" w:rsidRPr="00856618" w:rsidRDefault="00856618" w:rsidP="00856618">
            <w:pPr>
              <w:pStyle w:val="ConsPlusNonformat"/>
              <w:ind w:firstLine="709"/>
              <w:jc w:val="both"/>
              <w:rPr>
                <w:rFonts w:ascii="Times New Roman" w:hAnsi="Times New Roman" w:cs="Times New Roman"/>
                <w:sz w:val="28"/>
                <w:szCs w:val="28"/>
              </w:rPr>
            </w:pPr>
          </w:p>
        </w:tc>
        <w:tc>
          <w:tcPr>
            <w:tcW w:w="5245" w:type="dxa"/>
            <w:shd w:val="clear" w:color="auto" w:fill="auto"/>
          </w:tcPr>
          <w:p w:rsidR="00C40554" w:rsidRDefault="00C40554" w:rsidP="00C40554">
            <w:pPr>
              <w:pStyle w:val="ConsPlusNonformat"/>
              <w:jc w:val="center"/>
              <w:rPr>
                <w:rFonts w:ascii="Times New Roman" w:hAnsi="Times New Roman" w:cs="Times New Roman"/>
                <w:sz w:val="28"/>
                <w:szCs w:val="28"/>
              </w:rPr>
            </w:pPr>
            <w:r>
              <w:rPr>
                <w:rFonts w:ascii="Times New Roman" w:hAnsi="Times New Roman" w:cs="Times New Roman"/>
                <w:sz w:val="28"/>
                <w:szCs w:val="28"/>
              </w:rPr>
              <w:t>Главам муниципальных</w:t>
            </w:r>
          </w:p>
          <w:p w:rsidR="00856618" w:rsidRPr="00856618" w:rsidRDefault="00856618" w:rsidP="00C40554">
            <w:pPr>
              <w:pStyle w:val="ConsPlusNonformat"/>
              <w:jc w:val="center"/>
              <w:rPr>
                <w:rFonts w:ascii="Times New Roman" w:hAnsi="Times New Roman" w:cs="Times New Roman"/>
                <w:sz w:val="28"/>
                <w:szCs w:val="28"/>
              </w:rPr>
            </w:pPr>
            <w:r w:rsidRPr="00856618">
              <w:rPr>
                <w:rFonts w:ascii="Times New Roman" w:hAnsi="Times New Roman" w:cs="Times New Roman"/>
                <w:sz w:val="28"/>
                <w:szCs w:val="28"/>
              </w:rPr>
              <w:t>образований Республики Тыва</w:t>
            </w:r>
          </w:p>
        </w:tc>
      </w:tr>
    </w:tbl>
    <w:p w:rsidR="00856618" w:rsidRDefault="00856618" w:rsidP="00856618">
      <w:pPr>
        <w:spacing w:after="0" w:line="240" w:lineRule="auto"/>
        <w:ind w:firstLine="709"/>
        <w:jc w:val="both"/>
        <w:rPr>
          <w:rFonts w:ascii="Times New Roman" w:hAnsi="Times New Roman" w:cs="Times New Roman"/>
          <w:sz w:val="28"/>
          <w:szCs w:val="28"/>
        </w:rPr>
      </w:pPr>
    </w:p>
    <w:p w:rsidR="007D7326" w:rsidRPr="00856618" w:rsidRDefault="007D7326" w:rsidP="007D7326">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При рассылке документа группе организаций одного типа или в структурные подразделения одной организации, адресат указывается обобщенно</w:t>
      </w:r>
      <w:r w:rsidR="008248B6">
        <w:rPr>
          <w:rFonts w:ascii="Times New Roman" w:hAnsi="Times New Roman" w:cs="Times New Roman"/>
          <w:sz w:val="28"/>
          <w:szCs w:val="28"/>
        </w:rPr>
        <w:t>,</w:t>
      </w:r>
      <w:r w:rsidR="00A25047">
        <w:rPr>
          <w:rFonts w:ascii="Times New Roman" w:hAnsi="Times New Roman" w:cs="Times New Roman"/>
          <w:sz w:val="28"/>
          <w:szCs w:val="28"/>
        </w:rPr>
        <w:t xml:space="preserve"> </w:t>
      </w:r>
      <w:r w:rsidR="008248B6" w:rsidRPr="008248B6">
        <w:rPr>
          <w:rFonts w:ascii="Times New Roman" w:hAnsi="Times New Roman" w:cs="Times New Roman"/>
          <w:i/>
          <w:sz w:val="28"/>
          <w:szCs w:val="28"/>
        </w:rPr>
        <w:t>н</w:t>
      </w:r>
      <w:r w:rsidRPr="008248B6">
        <w:rPr>
          <w:rFonts w:ascii="Times New Roman" w:hAnsi="Times New Roman" w:cs="Times New Roman"/>
          <w:i/>
          <w:sz w:val="28"/>
          <w:szCs w:val="28"/>
        </w:rPr>
        <w:t>апример:</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73"/>
        <w:gridCol w:w="4898"/>
      </w:tblGrid>
      <w:tr w:rsidR="007D7326" w:rsidRPr="00856618" w:rsidTr="00C55375">
        <w:tc>
          <w:tcPr>
            <w:tcW w:w="4173" w:type="dxa"/>
            <w:tcBorders>
              <w:top w:val="nil"/>
              <w:left w:val="nil"/>
              <w:bottom w:val="nil"/>
              <w:right w:val="nil"/>
            </w:tcBorders>
          </w:tcPr>
          <w:p w:rsidR="007D7326" w:rsidRPr="00856618" w:rsidRDefault="007D7326" w:rsidP="001071DB">
            <w:pPr>
              <w:spacing w:after="0" w:line="240" w:lineRule="auto"/>
              <w:ind w:firstLine="709"/>
              <w:rPr>
                <w:rFonts w:ascii="Times New Roman" w:hAnsi="Times New Roman" w:cs="Times New Roman"/>
                <w:sz w:val="28"/>
                <w:szCs w:val="28"/>
              </w:rPr>
            </w:pPr>
          </w:p>
        </w:tc>
        <w:tc>
          <w:tcPr>
            <w:tcW w:w="4898" w:type="dxa"/>
            <w:tcBorders>
              <w:top w:val="nil"/>
              <w:left w:val="nil"/>
              <w:bottom w:val="nil"/>
              <w:right w:val="nil"/>
            </w:tcBorders>
          </w:tcPr>
          <w:p w:rsidR="007D7326" w:rsidRPr="00856618" w:rsidRDefault="007D7326" w:rsidP="00C55375">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Руководителям филиалов</w:t>
            </w:r>
          </w:p>
          <w:p w:rsidR="007D7326" w:rsidRPr="00856618" w:rsidRDefault="007D7326" w:rsidP="00C55375">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 xml:space="preserve">ФБУ </w:t>
            </w:r>
            <w:r w:rsidR="00854F5B">
              <w:rPr>
                <w:rFonts w:ascii="Times New Roman" w:hAnsi="Times New Roman" w:cs="Times New Roman"/>
                <w:sz w:val="28"/>
                <w:szCs w:val="28"/>
              </w:rPr>
              <w:t>«</w:t>
            </w:r>
            <w:r w:rsidRPr="00856618">
              <w:rPr>
                <w:rFonts w:ascii="Times New Roman" w:hAnsi="Times New Roman" w:cs="Times New Roman"/>
                <w:sz w:val="28"/>
                <w:szCs w:val="28"/>
              </w:rPr>
              <w:t>Наименование</w:t>
            </w:r>
          </w:p>
          <w:p w:rsidR="007D7326" w:rsidRPr="00856618" w:rsidRDefault="007D7326" w:rsidP="00854F5B">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организации</w:t>
            </w:r>
            <w:r w:rsidR="00854F5B">
              <w:rPr>
                <w:rFonts w:ascii="Times New Roman" w:hAnsi="Times New Roman" w:cs="Times New Roman"/>
                <w:sz w:val="28"/>
                <w:szCs w:val="28"/>
              </w:rPr>
              <w:t>»</w:t>
            </w:r>
          </w:p>
        </w:tc>
      </w:tr>
      <w:tr w:rsidR="007D7326" w:rsidRPr="00856618" w:rsidTr="00C55375">
        <w:tc>
          <w:tcPr>
            <w:tcW w:w="4173" w:type="dxa"/>
            <w:tcBorders>
              <w:top w:val="nil"/>
              <w:left w:val="nil"/>
              <w:bottom w:val="nil"/>
              <w:right w:val="nil"/>
            </w:tcBorders>
          </w:tcPr>
          <w:p w:rsidR="007D7326" w:rsidRPr="00856618" w:rsidRDefault="007D7326" w:rsidP="001071DB">
            <w:pPr>
              <w:spacing w:after="0" w:line="240" w:lineRule="auto"/>
              <w:ind w:firstLine="709"/>
              <w:rPr>
                <w:rFonts w:ascii="Times New Roman" w:hAnsi="Times New Roman" w:cs="Times New Roman"/>
                <w:sz w:val="28"/>
                <w:szCs w:val="28"/>
              </w:rPr>
            </w:pPr>
          </w:p>
        </w:tc>
        <w:tc>
          <w:tcPr>
            <w:tcW w:w="4898" w:type="dxa"/>
            <w:tcBorders>
              <w:top w:val="nil"/>
              <w:left w:val="nil"/>
              <w:bottom w:val="nil"/>
              <w:right w:val="nil"/>
            </w:tcBorders>
          </w:tcPr>
          <w:p w:rsidR="007D7326" w:rsidRPr="00856618" w:rsidRDefault="007D7326" w:rsidP="00C55375">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Руководителям управлений</w:t>
            </w:r>
          </w:p>
          <w:p w:rsidR="007D7326" w:rsidRPr="00856618" w:rsidRDefault="007D7326" w:rsidP="00C55375">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 xml:space="preserve">и отделов ФБУ </w:t>
            </w:r>
            <w:r w:rsidR="00854F5B">
              <w:rPr>
                <w:rFonts w:ascii="Times New Roman" w:hAnsi="Times New Roman" w:cs="Times New Roman"/>
                <w:sz w:val="28"/>
                <w:szCs w:val="28"/>
              </w:rPr>
              <w:t>«</w:t>
            </w:r>
            <w:r w:rsidRPr="00856618">
              <w:rPr>
                <w:rFonts w:ascii="Times New Roman" w:hAnsi="Times New Roman" w:cs="Times New Roman"/>
                <w:sz w:val="28"/>
                <w:szCs w:val="28"/>
              </w:rPr>
              <w:t>Наименование</w:t>
            </w:r>
          </w:p>
          <w:p w:rsidR="007D7326" w:rsidRPr="00856618" w:rsidRDefault="007D7326" w:rsidP="00854F5B">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организации</w:t>
            </w:r>
            <w:r w:rsidR="00854F5B">
              <w:rPr>
                <w:rFonts w:ascii="Times New Roman" w:hAnsi="Times New Roman" w:cs="Times New Roman"/>
                <w:sz w:val="28"/>
                <w:szCs w:val="28"/>
              </w:rPr>
              <w:t>»</w:t>
            </w:r>
          </w:p>
        </w:tc>
      </w:tr>
    </w:tbl>
    <w:p w:rsidR="007D7326" w:rsidRPr="00856618" w:rsidRDefault="007D7326" w:rsidP="007D7326">
      <w:pPr>
        <w:spacing w:after="0" w:line="240" w:lineRule="auto"/>
        <w:ind w:firstLine="709"/>
        <w:jc w:val="both"/>
        <w:rPr>
          <w:rFonts w:ascii="Times New Roman" w:hAnsi="Times New Roman" w:cs="Times New Roman"/>
          <w:sz w:val="28"/>
          <w:szCs w:val="28"/>
        </w:rPr>
      </w:pPr>
    </w:p>
    <w:p w:rsidR="007D7326" w:rsidRPr="00856618" w:rsidRDefault="007D7326" w:rsidP="007D7326">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 xml:space="preserve">При рассылке документа не всем организациям или структурным подразделениям под реквизитом </w:t>
      </w:r>
      <w:r w:rsidR="00DA7B7E">
        <w:rPr>
          <w:rFonts w:ascii="Times New Roman" w:hAnsi="Times New Roman" w:cs="Times New Roman"/>
          <w:sz w:val="28"/>
          <w:szCs w:val="28"/>
        </w:rPr>
        <w:t>«</w:t>
      </w:r>
      <w:r w:rsidRPr="00856618">
        <w:rPr>
          <w:rFonts w:ascii="Times New Roman" w:hAnsi="Times New Roman" w:cs="Times New Roman"/>
          <w:sz w:val="28"/>
          <w:szCs w:val="28"/>
        </w:rPr>
        <w:t>Адресат</w:t>
      </w:r>
      <w:r w:rsidR="00DA7B7E">
        <w:rPr>
          <w:rFonts w:ascii="Times New Roman" w:hAnsi="Times New Roman" w:cs="Times New Roman"/>
          <w:sz w:val="28"/>
          <w:szCs w:val="28"/>
        </w:rPr>
        <w:t>»</w:t>
      </w:r>
      <w:r w:rsidRPr="00856618">
        <w:rPr>
          <w:rFonts w:ascii="Times New Roman" w:hAnsi="Times New Roman" w:cs="Times New Roman"/>
          <w:sz w:val="28"/>
          <w:szCs w:val="28"/>
        </w:rPr>
        <w:t xml:space="preserve"> в скобках указывается: </w:t>
      </w:r>
      <w:r w:rsidR="00DA7B7E">
        <w:rPr>
          <w:rFonts w:ascii="Times New Roman" w:hAnsi="Times New Roman" w:cs="Times New Roman"/>
          <w:sz w:val="28"/>
          <w:szCs w:val="28"/>
        </w:rPr>
        <w:t>«</w:t>
      </w:r>
      <w:r w:rsidRPr="00856618">
        <w:rPr>
          <w:rFonts w:ascii="Times New Roman" w:hAnsi="Times New Roman" w:cs="Times New Roman"/>
          <w:sz w:val="28"/>
          <w:szCs w:val="28"/>
        </w:rPr>
        <w:t>(по списку)</w:t>
      </w:r>
      <w:r w:rsidR="00DA7B7E">
        <w:rPr>
          <w:rFonts w:ascii="Times New Roman" w:hAnsi="Times New Roman" w:cs="Times New Roman"/>
          <w:sz w:val="28"/>
          <w:szCs w:val="28"/>
        </w:rPr>
        <w:t>»</w:t>
      </w:r>
      <w:r w:rsidR="008248B6">
        <w:rPr>
          <w:rFonts w:ascii="Times New Roman" w:hAnsi="Times New Roman" w:cs="Times New Roman"/>
          <w:sz w:val="28"/>
          <w:szCs w:val="28"/>
        </w:rPr>
        <w:t>,</w:t>
      </w:r>
      <w:r w:rsidR="00A25047">
        <w:rPr>
          <w:rFonts w:ascii="Times New Roman" w:hAnsi="Times New Roman" w:cs="Times New Roman"/>
          <w:sz w:val="28"/>
          <w:szCs w:val="28"/>
        </w:rPr>
        <w:t xml:space="preserve"> </w:t>
      </w:r>
      <w:r w:rsidR="008248B6" w:rsidRPr="008248B6">
        <w:rPr>
          <w:rFonts w:ascii="Times New Roman" w:hAnsi="Times New Roman" w:cs="Times New Roman"/>
          <w:i/>
          <w:sz w:val="28"/>
          <w:szCs w:val="28"/>
        </w:rPr>
        <w:t>н</w:t>
      </w:r>
      <w:r w:rsidRPr="008248B6">
        <w:rPr>
          <w:rFonts w:ascii="Times New Roman" w:hAnsi="Times New Roman" w:cs="Times New Roman"/>
          <w:i/>
          <w:sz w:val="28"/>
          <w:szCs w:val="28"/>
        </w:rPr>
        <w:t>апример:</w:t>
      </w:r>
    </w:p>
    <w:p w:rsidR="007D7326" w:rsidRPr="00856618" w:rsidRDefault="007D7326" w:rsidP="007D7326">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73"/>
        <w:gridCol w:w="4898"/>
      </w:tblGrid>
      <w:tr w:rsidR="007D7326" w:rsidRPr="00856618" w:rsidTr="00C55375">
        <w:tc>
          <w:tcPr>
            <w:tcW w:w="4173" w:type="dxa"/>
            <w:tcBorders>
              <w:top w:val="nil"/>
              <w:left w:val="nil"/>
              <w:bottom w:val="nil"/>
              <w:right w:val="nil"/>
            </w:tcBorders>
          </w:tcPr>
          <w:p w:rsidR="007D7326" w:rsidRPr="00856618" w:rsidRDefault="007D7326" w:rsidP="001071DB">
            <w:pPr>
              <w:spacing w:after="0" w:line="240" w:lineRule="auto"/>
              <w:ind w:firstLine="709"/>
              <w:rPr>
                <w:rFonts w:ascii="Times New Roman" w:hAnsi="Times New Roman" w:cs="Times New Roman"/>
                <w:sz w:val="28"/>
                <w:szCs w:val="28"/>
              </w:rPr>
            </w:pPr>
          </w:p>
        </w:tc>
        <w:tc>
          <w:tcPr>
            <w:tcW w:w="4898" w:type="dxa"/>
            <w:tcBorders>
              <w:top w:val="nil"/>
              <w:left w:val="nil"/>
              <w:bottom w:val="nil"/>
              <w:right w:val="nil"/>
            </w:tcBorders>
          </w:tcPr>
          <w:p w:rsidR="00C55375" w:rsidRDefault="00C55375" w:rsidP="001071DB">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Руководителям управлений</w:t>
            </w:r>
          </w:p>
          <w:p w:rsidR="007D7326" w:rsidRPr="00856618" w:rsidRDefault="007D7326" w:rsidP="001071DB">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 xml:space="preserve">и отделов ФБУ </w:t>
            </w:r>
            <w:r w:rsidR="00854F5B">
              <w:rPr>
                <w:rFonts w:ascii="Times New Roman" w:hAnsi="Times New Roman" w:cs="Times New Roman"/>
                <w:sz w:val="28"/>
                <w:szCs w:val="28"/>
              </w:rPr>
              <w:t>«</w:t>
            </w:r>
            <w:r w:rsidRPr="00856618">
              <w:rPr>
                <w:rFonts w:ascii="Times New Roman" w:hAnsi="Times New Roman" w:cs="Times New Roman"/>
                <w:sz w:val="28"/>
                <w:szCs w:val="28"/>
              </w:rPr>
              <w:t>Наименование</w:t>
            </w:r>
          </w:p>
          <w:p w:rsidR="007D7326" w:rsidRPr="00856618" w:rsidRDefault="007D7326" w:rsidP="001071DB">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организации</w:t>
            </w:r>
            <w:r w:rsidR="00854F5B">
              <w:rPr>
                <w:rFonts w:ascii="Times New Roman" w:hAnsi="Times New Roman" w:cs="Times New Roman"/>
                <w:sz w:val="28"/>
                <w:szCs w:val="28"/>
              </w:rPr>
              <w:t>»</w:t>
            </w:r>
          </w:p>
          <w:p w:rsidR="007D7326" w:rsidRPr="00856618" w:rsidRDefault="007D7326" w:rsidP="001071DB">
            <w:pPr>
              <w:spacing w:after="0" w:line="240" w:lineRule="auto"/>
              <w:ind w:firstLine="709"/>
              <w:jc w:val="center"/>
              <w:rPr>
                <w:rFonts w:ascii="Times New Roman" w:hAnsi="Times New Roman" w:cs="Times New Roman"/>
                <w:sz w:val="28"/>
                <w:szCs w:val="28"/>
              </w:rPr>
            </w:pPr>
            <w:r w:rsidRPr="00856618">
              <w:rPr>
                <w:rFonts w:ascii="Times New Roman" w:hAnsi="Times New Roman" w:cs="Times New Roman"/>
                <w:sz w:val="28"/>
                <w:szCs w:val="28"/>
              </w:rPr>
              <w:t>(по списку)</w:t>
            </w:r>
          </w:p>
        </w:tc>
      </w:tr>
    </w:tbl>
    <w:p w:rsidR="0074459D" w:rsidRDefault="0074459D" w:rsidP="007D7326">
      <w:pPr>
        <w:spacing w:after="0" w:line="240" w:lineRule="auto"/>
        <w:ind w:firstLine="709"/>
        <w:jc w:val="both"/>
        <w:rPr>
          <w:rFonts w:ascii="Times New Roman" w:hAnsi="Times New Roman" w:cs="Times New Roman"/>
          <w:sz w:val="28"/>
          <w:szCs w:val="28"/>
        </w:rPr>
      </w:pPr>
    </w:p>
    <w:p w:rsidR="007D7326" w:rsidRPr="00856618" w:rsidRDefault="007D7326" w:rsidP="007D7326">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Список рассылки составляется исполнителем.</w:t>
      </w:r>
    </w:p>
    <w:p w:rsidR="007D7326" w:rsidRPr="00C87B66" w:rsidRDefault="007D7326" w:rsidP="007D7326">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Если письмо направляется в организацию или должностному</w:t>
      </w:r>
      <w:r w:rsidRPr="00C87B66">
        <w:rPr>
          <w:rFonts w:ascii="Times New Roman" w:hAnsi="Times New Roman" w:cs="Times New Roman"/>
          <w:sz w:val="28"/>
          <w:szCs w:val="28"/>
        </w:rPr>
        <w:t xml:space="preserve"> лицу и для сведения еще ряду организаций или должностных лиц, общее количество адресатов не должно быть более четырех, при этом основной адресат указывается первым, слово </w:t>
      </w:r>
      <w:r w:rsidR="00C55375">
        <w:rPr>
          <w:rFonts w:ascii="Times New Roman" w:hAnsi="Times New Roman" w:cs="Times New Roman"/>
          <w:sz w:val="28"/>
          <w:szCs w:val="28"/>
        </w:rPr>
        <w:t>«</w:t>
      </w:r>
      <w:r w:rsidRPr="00C87B66">
        <w:rPr>
          <w:rFonts w:ascii="Times New Roman" w:hAnsi="Times New Roman" w:cs="Times New Roman"/>
          <w:sz w:val="28"/>
          <w:szCs w:val="28"/>
        </w:rPr>
        <w:t>Копия</w:t>
      </w:r>
      <w:r w:rsidR="00C55375">
        <w:rPr>
          <w:rFonts w:ascii="Times New Roman" w:hAnsi="Times New Roman" w:cs="Times New Roman"/>
          <w:sz w:val="28"/>
          <w:szCs w:val="28"/>
        </w:rPr>
        <w:t>»</w:t>
      </w:r>
      <w:r w:rsidRPr="00C87B66">
        <w:rPr>
          <w:rFonts w:ascii="Times New Roman" w:hAnsi="Times New Roman" w:cs="Times New Roman"/>
          <w:sz w:val="28"/>
          <w:szCs w:val="28"/>
        </w:rPr>
        <w:t xml:space="preserve"> перед вторым, третьим, четвертым адресатами не печатается.</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В реквизите «Адресат» допускается использовать официально принятые сокращенные наименования органов государственной власти, органов местного самоуправления, организаций.</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При адресовании документа должностному или частному лицу инициалы ставятся после фамилии.</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 xml:space="preserve">В состав реквизита, при необходимости, может входить почтовый адрес. Элементы почтового адреса указываются в последовательности, установленной </w:t>
      </w:r>
      <w:hyperlink r:id="rId16" w:history="1">
        <w:r w:rsidRPr="006B55E5">
          <w:rPr>
            <w:rStyle w:val="a8"/>
            <w:rFonts w:ascii="Times New Roman" w:hAnsi="Times New Roman" w:cs="Times New Roman"/>
            <w:color w:val="auto"/>
            <w:sz w:val="28"/>
            <w:szCs w:val="28"/>
            <w:u w:val="none"/>
          </w:rPr>
          <w:t>Правилами</w:t>
        </w:r>
      </w:hyperlink>
      <w:r w:rsidRPr="00856618">
        <w:rPr>
          <w:rFonts w:ascii="Times New Roman" w:hAnsi="Times New Roman" w:cs="Times New Roman"/>
          <w:sz w:val="28"/>
          <w:szCs w:val="28"/>
        </w:rPr>
        <w:t xml:space="preserve"> оказания услуг почтовой связи</w:t>
      </w:r>
      <w:r w:rsidR="0028112A">
        <w:rPr>
          <w:rStyle w:val="a6"/>
          <w:rFonts w:ascii="Times New Roman" w:hAnsi="Times New Roman" w:cs="Times New Roman"/>
          <w:sz w:val="28"/>
          <w:szCs w:val="28"/>
        </w:rPr>
        <w:footnoteReference w:id="6"/>
      </w:r>
      <w:r w:rsidRPr="00856618">
        <w:rPr>
          <w:rFonts w:ascii="Times New Roman" w:hAnsi="Times New Roman" w:cs="Times New Roman"/>
          <w:sz w:val="28"/>
          <w:szCs w:val="28"/>
        </w:rPr>
        <w:t>:</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 xml:space="preserve">наименование адресата (наименование организации </w:t>
      </w:r>
      <w:r w:rsidR="00A25047">
        <w:rPr>
          <w:rFonts w:ascii="Times New Roman" w:hAnsi="Times New Roman" w:cs="Times New Roman"/>
          <w:sz w:val="28"/>
          <w:szCs w:val="28"/>
        </w:rPr>
        <w:t>–</w:t>
      </w:r>
      <w:r w:rsidRPr="00856618">
        <w:rPr>
          <w:rFonts w:ascii="Times New Roman" w:hAnsi="Times New Roman" w:cs="Times New Roman"/>
          <w:sz w:val="28"/>
          <w:szCs w:val="28"/>
        </w:rPr>
        <w:t xml:space="preserve"> юридического лица или фамилия и инициалы для гражданина);</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название улицы, номер дома, номер квартиры;</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название населенного пункта (города, поселка и т.п.);</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название района;</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название республики края, области, автономного округа (области), республики;</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название страны (для международных почтовых отправлений);</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почтовый индекс.</w:t>
      </w:r>
    </w:p>
    <w:p w:rsidR="00856618" w:rsidRPr="00856618" w:rsidRDefault="00856618" w:rsidP="00856618">
      <w:pPr>
        <w:spacing w:after="0" w:line="240" w:lineRule="auto"/>
        <w:ind w:firstLine="709"/>
        <w:jc w:val="both"/>
        <w:rPr>
          <w:rFonts w:ascii="Times New Roman" w:hAnsi="Times New Roman" w:cs="Times New Roman"/>
          <w:sz w:val="28"/>
          <w:szCs w:val="28"/>
        </w:rPr>
      </w:pPr>
      <w:r w:rsidRPr="00856618">
        <w:rPr>
          <w:rFonts w:ascii="Times New Roman" w:hAnsi="Times New Roman" w:cs="Times New Roman"/>
          <w:sz w:val="28"/>
          <w:szCs w:val="28"/>
        </w:rPr>
        <w:t>Почтовый адрес не указывается в документах, направляемых в высшие органы государственной власти, другие федеральные органы исполнительной власти, территориальные органы федерального органа исполнительной власти в Республике Т</w:t>
      </w:r>
      <w:r w:rsidR="00E21FF9">
        <w:rPr>
          <w:rFonts w:ascii="Times New Roman" w:hAnsi="Times New Roman" w:cs="Times New Roman"/>
          <w:sz w:val="28"/>
          <w:szCs w:val="28"/>
        </w:rPr>
        <w:t xml:space="preserve">ыва, </w:t>
      </w:r>
      <w:r w:rsidR="00E21FF9">
        <w:rPr>
          <w:rFonts w:ascii="Times New Roman" w:hAnsi="Times New Roman" w:cs="Times New Roman"/>
          <w:sz w:val="28"/>
          <w:szCs w:val="28"/>
        </w:rPr>
        <w:lastRenderedPageBreak/>
        <w:t>постоянным корреспондентам</w:t>
      </w:r>
      <w:r w:rsidR="00A25047">
        <w:rPr>
          <w:rFonts w:ascii="Times New Roman" w:hAnsi="Times New Roman" w:cs="Times New Roman"/>
          <w:sz w:val="28"/>
          <w:szCs w:val="28"/>
        </w:rPr>
        <w:t xml:space="preserve"> </w:t>
      </w:r>
      <w:r w:rsidR="00E21FF9" w:rsidRPr="00C87B66">
        <w:rPr>
          <w:rFonts w:ascii="Times New Roman" w:hAnsi="Times New Roman" w:cs="Times New Roman"/>
          <w:sz w:val="28"/>
          <w:szCs w:val="28"/>
        </w:rPr>
        <w:t>(за исключением направления писем указанным адресатам в конвертах с прозрачными окнами).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отправке письма по электронной почте или факсимильной связи (без досылки по почте) почтовый адрес не указывается. При необходимости может быть указан электронный адрес (номер телефона/факса)</w:t>
      </w:r>
      <w:r w:rsidR="007A46DB">
        <w:rPr>
          <w:rFonts w:ascii="Times New Roman" w:hAnsi="Times New Roman" w:cs="Times New Roman"/>
          <w:sz w:val="28"/>
          <w:szCs w:val="28"/>
        </w:rPr>
        <w:t>,</w:t>
      </w:r>
      <w:r w:rsidR="00A25047">
        <w:rPr>
          <w:rFonts w:ascii="Times New Roman" w:hAnsi="Times New Roman" w:cs="Times New Roman"/>
          <w:sz w:val="28"/>
          <w:szCs w:val="28"/>
        </w:rPr>
        <w:t xml:space="preserve"> </w:t>
      </w:r>
      <w:r w:rsidR="007A46DB" w:rsidRPr="007A46DB">
        <w:rPr>
          <w:rFonts w:ascii="Times New Roman" w:hAnsi="Times New Roman" w:cs="Times New Roman"/>
          <w:i/>
          <w:sz w:val="28"/>
          <w:szCs w:val="28"/>
        </w:rPr>
        <w:t>н</w:t>
      </w:r>
      <w:r w:rsidRPr="007A46DB">
        <w:rPr>
          <w:rFonts w:ascii="Times New Roman" w:hAnsi="Times New Roman" w:cs="Times New Roman"/>
          <w:i/>
          <w:sz w:val="28"/>
          <w:szCs w:val="28"/>
        </w:rPr>
        <w:t>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92"/>
        <w:gridCol w:w="4479"/>
      </w:tblGrid>
      <w:tr w:rsidR="00805FCB" w:rsidRPr="00C87B66">
        <w:tc>
          <w:tcPr>
            <w:tcW w:w="4592"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p>
        </w:tc>
        <w:tc>
          <w:tcPr>
            <w:tcW w:w="4479"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r w:rsidRPr="00C87B66">
              <w:rPr>
                <w:rFonts w:ascii="Times New Roman" w:hAnsi="Times New Roman" w:cs="Times New Roman"/>
                <w:sz w:val="28"/>
                <w:szCs w:val="28"/>
              </w:rPr>
              <w:t xml:space="preserve">ФБУ </w:t>
            </w:r>
            <w:r w:rsidR="008152DD">
              <w:rPr>
                <w:rFonts w:ascii="Times New Roman" w:hAnsi="Times New Roman" w:cs="Times New Roman"/>
                <w:sz w:val="28"/>
                <w:szCs w:val="28"/>
              </w:rPr>
              <w:t>«</w:t>
            </w:r>
            <w:r w:rsidRPr="00C87B66">
              <w:rPr>
                <w:rFonts w:ascii="Times New Roman" w:hAnsi="Times New Roman" w:cs="Times New Roman"/>
                <w:sz w:val="28"/>
                <w:szCs w:val="28"/>
              </w:rPr>
              <w:t>Наименование</w:t>
            </w:r>
          </w:p>
          <w:p w:rsidR="00805FCB" w:rsidRPr="00C87B66" w:rsidRDefault="00805FCB" w:rsidP="008152DD">
            <w:pPr>
              <w:spacing w:after="0" w:line="240" w:lineRule="auto"/>
              <w:ind w:firstLine="709"/>
              <w:rPr>
                <w:rFonts w:ascii="Times New Roman" w:hAnsi="Times New Roman" w:cs="Times New Roman"/>
                <w:sz w:val="28"/>
                <w:szCs w:val="28"/>
              </w:rPr>
            </w:pPr>
            <w:r w:rsidRPr="00C87B66">
              <w:rPr>
                <w:rFonts w:ascii="Times New Roman" w:hAnsi="Times New Roman" w:cs="Times New Roman"/>
                <w:sz w:val="28"/>
                <w:szCs w:val="28"/>
              </w:rPr>
              <w:t>организации</w:t>
            </w:r>
            <w:r w:rsidR="008152DD">
              <w:rPr>
                <w:rFonts w:ascii="Times New Roman" w:hAnsi="Times New Roman" w:cs="Times New Roman"/>
                <w:sz w:val="28"/>
                <w:szCs w:val="28"/>
              </w:rPr>
              <w:t>»</w:t>
            </w:r>
          </w:p>
        </w:tc>
      </w:tr>
      <w:tr w:rsidR="00805FCB" w:rsidRPr="00C87B66">
        <w:tc>
          <w:tcPr>
            <w:tcW w:w="4592"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p>
        </w:tc>
        <w:tc>
          <w:tcPr>
            <w:tcW w:w="4479"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r w:rsidRPr="00C87B66">
              <w:rPr>
                <w:rFonts w:ascii="Times New Roman" w:hAnsi="Times New Roman" w:cs="Times New Roman"/>
                <w:sz w:val="28"/>
                <w:szCs w:val="28"/>
              </w:rPr>
              <w:t>Электронный адрес</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394E27" w:rsidRDefault="00805FCB" w:rsidP="005D14FF">
      <w:pPr>
        <w:spacing w:after="0" w:line="240" w:lineRule="auto"/>
        <w:ind w:firstLine="709"/>
        <w:jc w:val="both"/>
        <w:rPr>
          <w:rFonts w:ascii="Times New Roman" w:hAnsi="Times New Roman" w:cs="Times New Roman"/>
          <w:sz w:val="28"/>
          <w:szCs w:val="28"/>
        </w:rPr>
      </w:pPr>
      <w:bookmarkStart w:id="5" w:name="P265"/>
      <w:bookmarkEnd w:id="5"/>
      <w:r w:rsidRPr="00394E27">
        <w:rPr>
          <w:rFonts w:ascii="Times New Roman" w:hAnsi="Times New Roman" w:cs="Times New Roman"/>
          <w:sz w:val="28"/>
          <w:szCs w:val="28"/>
        </w:rPr>
        <w:t>2.4</w:t>
      </w:r>
      <w:r w:rsidR="0064229F">
        <w:rPr>
          <w:rFonts w:ascii="Times New Roman" w:hAnsi="Times New Roman" w:cs="Times New Roman"/>
          <w:sz w:val="28"/>
          <w:szCs w:val="28"/>
        </w:rPr>
        <w:t>0</w:t>
      </w:r>
      <w:r w:rsidRPr="00394E27">
        <w:rPr>
          <w:rFonts w:ascii="Times New Roman" w:hAnsi="Times New Roman" w:cs="Times New Roman"/>
          <w:sz w:val="28"/>
          <w:szCs w:val="28"/>
        </w:rPr>
        <w:t xml:space="preserve">. </w:t>
      </w:r>
      <w:r w:rsidRPr="00E149C8">
        <w:rPr>
          <w:rFonts w:ascii="Times New Roman" w:hAnsi="Times New Roman" w:cs="Times New Roman"/>
          <w:b/>
          <w:sz w:val="28"/>
          <w:szCs w:val="28"/>
        </w:rPr>
        <w:t>Гриф утверждения документа</w:t>
      </w:r>
      <w:r w:rsidR="00A25047">
        <w:rPr>
          <w:rFonts w:ascii="Times New Roman" w:hAnsi="Times New Roman" w:cs="Times New Roman"/>
          <w:b/>
          <w:sz w:val="28"/>
          <w:szCs w:val="28"/>
        </w:rPr>
        <w:t xml:space="preserve"> </w:t>
      </w:r>
      <w:r w:rsidR="00612823" w:rsidRPr="00394E27">
        <w:rPr>
          <w:rFonts w:ascii="Times New Roman" w:hAnsi="Times New Roman" w:cs="Times New Roman"/>
          <w:sz w:val="28"/>
          <w:szCs w:val="28"/>
        </w:rPr>
        <w:t xml:space="preserve">– реквизит, придающий документу юридическую силу, </w:t>
      </w:r>
      <w:r w:rsidRPr="00394E27">
        <w:rPr>
          <w:rFonts w:ascii="Times New Roman" w:hAnsi="Times New Roman" w:cs="Times New Roman"/>
          <w:sz w:val="28"/>
          <w:szCs w:val="28"/>
        </w:rPr>
        <w:t>проставляется на документах в правом верхнем углу первого листа до</w:t>
      </w:r>
      <w:r w:rsidR="00013CFC">
        <w:rPr>
          <w:rFonts w:ascii="Times New Roman" w:hAnsi="Times New Roman" w:cs="Times New Roman"/>
          <w:sz w:val="28"/>
          <w:szCs w:val="28"/>
        </w:rPr>
        <w:t>кумента</w:t>
      </w:r>
      <w:r w:rsidR="000C0383" w:rsidRPr="00394E27">
        <w:rPr>
          <w:rFonts w:ascii="Times New Roman" w:hAnsi="Times New Roman" w:cs="Times New Roman"/>
          <w:sz w:val="28"/>
          <w:szCs w:val="28"/>
        </w:rPr>
        <w:t xml:space="preserve">. </w:t>
      </w:r>
      <w:r w:rsidRPr="00394E27">
        <w:rPr>
          <w:rFonts w:ascii="Times New Roman" w:hAnsi="Times New Roman" w:cs="Times New Roman"/>
          <w:sz w:val="28"/>
          <w:szCs w:val="28"/>
        </w:rPr>
        <w:t>Строки реквизита выравниваются по левому краю или центруются относительно самой длинной строки.</w:t>
      </w:r>
    </w:p>
    <w:p w:rsidR="000F38D4" w:rsidRPr="00394E27" w:rsidRDefault="000F38D4" w:rsidP="000F38D4">
      <w:pPr>
        <w:spacing w:after="0" w:line="240" w:lineRule="auto"/>
        <w:ind w:firstLine="709"/>
        <w:jc w:val="both"/>
        <w:rPr>
          <w:rFonts w:ascii="Times New Roman" w:hAnsi="Times New Roman" w:cs="Times New Roman"/>
          <w:sz w:val="28"/>
          <w:szCs w:val="28"/>
        </w:rPr>
      </w:pPr>
      <w:r w:rsidRPr="00394E27">
        <w:rPr>
          <w:rFonts w:ascii="Times New Roman" w:hAnsi="Times New Roman" w:cs="Times New Roman"/>
          <w:sz w:val="28"/>
          <w:szCs w:val="28"/>
        </w:rPr>
        <w:t>Документ утверждается должностным лицом (должностными лицами) или специально издаваемым документом.</w:t>
      </w:r>
    </w:p>
    <w:p w:rsidR="000F38D4" w:rsidRPr="00394E27" w:rsidRDefault="000F38D4" w:rsidP="000F38D4">
      <w:pPr>
        <w:spacing w:after="0" w:line="240" w:lineRule="auto"/>
        <w:ind w:firstLine="709"/>
        <w:jc w:val="both"/>
        <w:rPr>
          <w:rFonts w:ascii="Times New Roman" w:hAnsi="Times New Roman" w:cs="Times New Roman"/>
          <w:sz w:val="28"/>
          <w:szCs w:val="28"/>
        </w:rPr>
      </w:pPr>
      <w:r w:rsidRPr="00394E27">
        <w:rPr>
          <w:rFonts w:ascii="Times New Roman" w:hAnsi="Times New Roman" w:cs="Times New Roman"/>
          <w:sz w:val="28"/>
          <w:szCs w:val="28"/>
        </w:rPr>
        <w:t>Утверждаются, как правило, положения, планы, уставы, перечни, штатные расписания и т.д.</w:t>
      </w:r>
    </w:p>
    <w:p w:rsidR="000F38D4" w:rsidRPr="000F38D4" w:rsidRDefault="00116E5E" w:rsidP="000F38D4">
      <w:pPr>
        <w:spacing w:after="0" w:line="240" w:lineRule="auto"/>
        <w:ind w:firstLine="709"/>
        <w:jc w:val="both"/>
        <w:rPr>
          <w:rFonts w:ascii="Times New Roman" w:hAnsi="Times New Roman" w:cs="Times New Roman"/>
          <w:sz w:val="28"/>
          <w:szCs w:val="28"/>
        </w:rPr>
      </w:pPr>
      <w:r w:rsidRPr="00394E27">
        <w:rPr>
          <w:rFonts w:ascii="Times New Roman" w:hAnsi="Times New Roman" w:cs="Times New Roman"/>
          <w:sz w:val="28"/>
          <w:szCs w:val="28"/>
        </w:rPr>
        <w:t>При утверждении документа собственноручной подписью должностного лица гриф утверждения состоит из слова «УТВЕРЖДАЮ», наименования должности лица, утверждающего документ, его подписи, инициалов, фамилии</w:t>
      </w:r>
      <w:r w:rsidR="000F38D4" w:rsidRPr="00394E27">
        <w:rPr>
          <w:rFonts w:ascii="Times New Roman" w:hAnsi="Times New Roman" w:cs="Times New Roman"/>
          <w:sz w:val="28"/>
          <w:szCs w:val="28"/>
        </w:rPr>
        <w:t xml:space="preserve">, даты утверждения и проставляется в верхнем правом углу документа, </w:t>
      </w:r>
      <w:r w:rsidR="000F38D4" w:rsidRPr="00394E27">
        <w:rPr>
          <w:rFonts w:ascii="Times New Roman" w:hAnsi="Times New Roman" w:cs="Times New Roman"/>
          <w:i/>
          <w:sz w:val="28"/>
          <w:szCs w:val="28"/>
        </w:rPr>
        <w:t>например:</w:t>
      </w:r>
    </w:p>
    <w:tbl>
      <w:tblPr>
        <w:tblW w:w="9603" w:type="dxa"/>
        <w:tblInd w:w="3" w:type="dxa"/>
        <w:tblLayout w:type="fixed"/>
        <w:tblLook w:val="0000" w:firstRow="0" w:lastRow="0" w:firstColumn="0" w:lastColumn="0" w:noHBand="0" w:noVBand="0"/>
      </w:tblPr>
      <w:tblGrid>
        <w:gridCol w:w="4074"/>
        <w:gridCol w:w="5529"/>
      </w:tblGrid>
      <w:tr w:rsidR="000F38D4" w:rsidRPr="000F38D4" w:rsidTr="00FF0D55">
        <w:tc>
          <w:tcPr>
            <w:tcW w:w="4074" w:type="dxa"/>
            <w:shd w:val="clear" w:color="auto" w:fill="auto"/>
          </w:tcPr>
          <w:p w:rsidR="000F38D4" w:rsidRPr="000F38D4" w:rsidRDefault="000F38D4" w:rsidP="000F38D4">
            <w:pPr>
              <w:spacing w:after="0" w:line="240" w:lineRule="auto"/>
              <w:ind w:firstLine="709"/>
              <w:jc w:val="both"/>
              <w:rPr>
                <w:rFonts w:ascii="Times New Roman" w:hAnsi="Times New Roman" w:cs="Times New Roman"/>
                <w:sz w:val="28"/>
                <w:szCs w:val="28"/>
              </w:rPr>
            </w:pPr>
          </w:p>
        </w:tc>
        <w:tc>
          <w:tcPr>
            <w:tcW w:w="5529" w:type="dxa"/>
            <w:shd w:val="clear" w:color="auto" w:fill="auto"/>
          </w:tcPr>
          <w:p w:rsidR="00E0786F" w:rsidRDefault="00E0786F" w:rsidP="000F38D4">
            <w:pPr>
              <w:spacing w:after="0" w:line="240" w:lineRule="auto"/>
              <w:ind w:left="-109" w:firstLine="709"/>
              <w:jc w:val="center"/>
              <w:rPr>
                <w:rFonts w:ascii="Times New Roman" w:hAnsi="Times New Roman" w:cs="Times New Roman"/>
                <w:sz w:val="28"/>
                <w:szCs w:val="28"/>
              </w:rPr>
            </w:pPr>
          </w:p>
          <w:p w:rsidR="000F38D4" w:rsidRPr="000F38D4" w:rsidRDefault="000F38D4" w:rsidP="000F38D4">
            <w:pPr>
              <w:spacing w:after="0" w:line="240" w:lineRule="auto"/>
              <w:ind w:left="-109" w:firstLine="709"/>
              <w:jc w:val="center"/>
              <w:rPr>
                <w:rFonts w:ascii="Times New Roman" w:hAnsi="Times New Roman" w:cs="Times New Roman"/>
                <w:sz w:val="28"/>
                <w:szCs w:val="28"/>
              </w:rPr>
            </w:pPr>
            <w:r w:rsidRPr="000F38D4">
              <w:rPr>
                <w:rFonts w:ascii="Times New Roman" w:hAnsi="Times New Roman" w:cs="Times New Roman"/>
                <w:sz w:val="28"/>
                <w:szCs w:val="28"/>
              </w:rPr>
              <w:t>УТВЕРЖДАЮ</w:t>
            </w:r>
          </w:p>
          <w:p w:rsidR="00FF0D55" w:rsidRDefault="00FF0D55" w:rsidP="000F38D4">
            <w:pPr>
              <w:pStyle w:val="ConsPlusNonformat"/>
              <w:ind w:left="-109" w:firstLine="709"/>
              <w:jc w:val="center"/>
              <w:rPr>
                <w:rFonts w:ascii="Times New Roman" w:hAnsi="Times New Roman" w:cs="Times New Roman"/>
                <w:sz w:val="28"/>
                <w:szCs w:val="28"/>
              </w:rPr>
            </w:pPr>
            <w:r>
              <w:rPr>
                <w:rFonts w:ascii="Times New Roman" w:hAnsi="Times New Roman" w:cs="Times New Roman"/>
                <w:sz w:val="28"/>
                <w:szCs w:val="28"/>
              </w:rPr>
              <w:t xml:space="preserve">министр </w:t>
            </w:r>
            <w:r w:rsidR="00862D2C">
              <w:rPr>
                <w:rFonts w:ascii="Times New Roman" w:hAnsi="Times New Roman" w:cs="Times New Roman"/>
                <w:sz w:val="28"/>
                <w:szCs w:val="28"/>
              </w:rPr>
              <w:t>информатизации и связи</w:t>
            </w:r>
          </w:p>
          <w:p w:rsidR="000F38D4" w:rsidRPr="000F38D4" w:rsidRDefault="000F38D4" w:rsidP="000F38D4">
            <w:pPr>
              <w:pStyle w:val="ConsPlusNonformat"/>
              <w:ind w:left="-109" w:firstLine="709"/>
              <w:jc w:val="center"/>
              <w:rPr>
                <w:rFonts w:ascii="Times New Roman" w:hAnsi="Times New Roman" w:cs="Times New Roman"/>
                <w:sz w:val="28"/>
                <w:szCs w:val="28"/>
              </w:rPr>
            </w:pPr>
            <w:r w:rsidRPr="000F38D4">
              <w:rPr>
                <w:rFonts w:ascii="Times New Roman" w:hAnsi="Times New Roman" w:cs="Times New Roman"/>
                <w:sz w:val="28"/>
                <w:szCs w:val="28"/>
              </w:rPr>
              <w:t>Республики Тыва</w:t>
            </w:r>
          </w:p>
          <w:p w:rsidR="000F38D4" w:rsidRPr="000F38D4" w:rsidRDefault="000F38D4" w:rsidP="000F38D4">
            <w:pPr>
              <w:pStyle w:val="ConsPlusNonformat"/>
              <w:ind w:left="-109" w:firstLine="709"/>
              <w:jc w:val="center"/>
              <w:rPr>
                <w:rFonts w:ascii="Times New Roman" w:hAnsi="Times New Roman" w:cs="Times New Roman"/>
                <w:sz w:val="28"/>
                <w:szCs w:val="28"/>
              </w:rPr>
            </w:pPr>
            <w:r w:rsidRPr="000F38D4">
              <w:rPr>
                <w:rFonts w:ascii="Times New Roman" w:hAnsi="Times New Roman" w:cs="Times New Roman"/>
                <w:sz w:val="28"/>
                <w:szCs w:val="28"/>
              </w:rPr>
              <w:t>______________ И.О. Фамилия</w:t>
            </w:r>
          </w:p>
          <w:p w:rsidR="000F38D4" w:rsidRPr="000F38D4" w:rsidRDefault="000F38D4" w:rsidP="000F38D4">
            <w:pPr>
              <w:pStyle w:val="ConsPlusNonformat"/>
              <w:ind w:left="-109" w:firstLine="709"/>
              <w:rPr>
                <w:rFonts w:ascii="Times New Roman" w:hAnsi="Times New Roman" w:cs="Times New Roman"/>
                <w:sz w:val="28"/>
                <w:szCs w:val="28"/>
              </w:rPr>
            </w:pPr>
            <w:r w:rsidRPr="000F38D4">
              <w:rPr>
                <w:rFonts w:ascii="Times New Roman" w:hAnsi="Times New Roman" w:cs="Times New Roman"/>
                <w:sz w:val="28"/>
                <w:szCs w:val="28"/>
              </w:rPr>
              <w:t>(подпись)</w:t>
            </w:r>
          </w:p>
          <w:p w:rsidR="000F38D4" w:rsidRPr="000F38D4" w:rsidRDefault="000F38D4" w:rsidP="000F38D4">
            <w:pPr>
              <w:pStyle w:val="ConsPlusNonformat"/>
              <w:ind w:left="-109" w:firstLine="709"/>
              <w:jc w:val="center"/>
              <w:rPr>
                <w:rFonts w:ascii="Times New Roman" w:hAnsi="Times New Roman" w:cs="Times New Roman"/>
                <w:sz w:val="28"/>
                <w:szCs w:val="28"/>
              </w:rPr>
            </w:pPr>
            <w:r w:rsidRPr="000F38D4">
              <w:rPr>
                <w:rFonts w:ascii="Times New Roman" w:hAnsi="Times New Roman" w:cs="Times New Roman"/>
                <w:sz w:val="28"/>
                <w:szCs w:val="28"/>
              </w:rPr>
              <w:t>«___»________________20__г.</w:t>
            </w:r>
          </w:p>
        </w:tc>
      </w:tr>
    </w:tbl>
    <w:p w:rsidR="000F38D4" w:rsidRPr="000F38D4" w:rsidRDefault="000F38D4" w:rsidP="000F38D4">
      <w:pPr>
        <w:spacing w:after="0" w:line="240" w:lineRule="auto"/>
        <w:ind w:firstLine="709"/>
        <w:jc w:val="both"/>
        <w:rPr>
          <w:rFonts w:ascii="Times New Roman" w:hAnsi="Times New Roman" w:cs="Times New Roman"/>
          <w:sz w:val="28"/>
          <w:szCs w:val="28"/>
        </w:rPr>
      </w:pPr>
    </w:p>
    <w:p w:rsidR="000F38D4" w:rsidRPr="000F38D4" w:rsidRDefault="006D366F" w:rsidP="000F38D4">
      <w:pPr>
        <w:spacing w:after="0" w:line="240" w:lineRule="auto"/>
        <w:ind w:firstLine="709"/>
        <w:jc w:val="both"/>
        <w:rPr>
          <w:rFonts w:ascii="Times New Roman" w:hAnsi="Times New Roman" w:cs="Times New Roman"/>
          <w:sz w:val="28"/>
          <w:szCs w:val="28"/>
        </w:rPr>
      </w:pPr>
      <w:r w:rsidRPr="000F38D4">
        <w:rPr>
          <w:rFonts w:ascii="Times New Roman" w:hAnsi="Times New Roman" w:cs="Times New Roman"/>
          <w:sz w:val="28"/>
          <w:szCs w:val="28"/>
        </w:rPr>
        <w:t xml:space="preserve">При утверждении документа распорядительным документом гриф утверждения состоит из слова </w:t>
      </w:r>
      <w:r w:rsidR="000F38D4" w:rsidRPr="000F38D4">
        <w:rPr>
          <w:rFonts w:ascii="Times New Roman" w:hAnsi="Times New Roman" w:cs="Times New Roman"/>
          <w:sz w:val="28"/>
          <w:szCs w:val="28"/>
        </w:rPr>
        <w:t xml:space="preserve">УТВЕРЖДЕН (УТВЕРЖДЕНА, УТВЕРЖДЕНО, УТВЕРЖДЕНЫ), согласованного в роде и числе с видом утверждаемого документа, наименования вида документа в творительном падеже, его даты и номера, </w:t>
      </w:r>
      <w:r w:rsidR="000F38D4" w:rsidRPr="007A46DB">
        <w:rPr>
          <w:rFonts w:ascii="Times New Roman" w:hAnsi="Times New Roman" w:cs="Times New Roman"/>
          <w:i/>
          <w:sz w:val="28"/>
          <w:szCs w:val="28"/>
        </w:rPr>
        <w:t>например:</w:t>
      </w:r>
    </w:p>
    <w:p w:rsidR="000F38D4" w:rsidRPr="000F38D4" w:rsidRDefault="000F38D4" w:rsidP="000F38D4">
      <w:pPr>
        <w:spacing w:after="0" w:line="240" w:lineRule="auto"/>
        <w:ind w:firstLine="709"/>
        <w:jc w:val="both"/>
        <w:rPr>
          <w:rFonts w:ascii="Times New Roman" w:hAnsi="Times New Roman" w:cs="Times New Roman"/>
          <w:sz w:val="28"/>
          <w:szCs w:val="28"/>
        </w:rPr>
      </w:pPr>
    </w:p>
    <w:tbl>
      <w:tblPr>
        <w:tblW w:w="9603" w:type="dxa"/>
        <w:tblInd w:w="3" w:type="dxa"/>
        <w:tblLayout w:type="fixed"/>
        <w:tblLook w:val="0000" w:firstRow="0" w:lastRow="0" w:firstColumn="0" w:lastColumn="0" w:noHBand="0" w:noVBand="0"/>
      </w:tblPr>
      <w:tblGrid>
        <w:gridCol w:w="4074"/>
        <w:gridCol w:w="5529"/>
      </w:tblGrid>
      <w:tr w:rsidR="000F38D4" w:rsidRPr="000F38D4" w:rsidTr="006D366F">
        <w:tc>
          <w:tcPr>
            <w:tcW w:w="4074" w:type="dxa"/>
            <w:shd w:val="clear" w:color="auto" w:fill="auto"/>
          </w:tcPr>
          <w:p w:rsidR="000F38D4" w:rsidRPr="000F38D4" w:rsidRDefault="000F38D4" w:rsidP="000F38D4">
            <w:pPr>
              <w:spacing w:after="0" w:line="240" w:lineRule="auto"/>
              <w:ind w:firstLine="709"/>
              <w:jc w:val="both"/>
              <w:rPr>
                <w:rFonts w:ascii="Times New Roman" w:hAnsi="Times New Roman" w:cs="Times New Roman"/>
                <w:sz w:val="28"/>
                <w:szCs w:val="28"/>
              </w:rPr>
            </w:pPr>
          </w:p>
        </w:tc>
        <w:tc>
          <w:tcPr>
            <w:tcW w:w="5529" w:type="dxa"/>
            <w:shd w:val="clear" w:color="auto" w:fill="auto"/>
          </w:tcPr>
          <w:p w:rsidR="000F38D4" w:rsidRPr="000F38D4" w:rsidRDefault="000F38D4" w:rsidP="000F38D4">
            <w:pPr>
              <w:pStyle w:val="ConsPlusNonformat"/>
              <w:ind w:firstLine="709"/>
              <w:jc w:val="center"/>
              <w:rPr>
                <w:rFonts w:ascii="Times New Roman" w:hAnsi="Times New Roman" w:cs="Times New Roman"/>
                <w:sz w:val="28"/>
                <w:szCs w:val="28"/>
              </w:rPr>
            </w:pPr>
            <w:r w:rsidRPr="000F38D4">
              <w:rPr>
                <w:rFonts w:ascii="Times New Roman" w:hAnsi="Times New Roman" w:cs="Times New Roman"/>
                <w:sz w:val="28"/>
                <w:szCs w:val="28"/>
              </w:rPr>
              <w:t>УТВЕРЖДЕНО</w:t>
            </w:r>
          </w:p>
          <w:p w:rsidR="006D366F" w:rsidRDefault="006D366F" w:rsidP="006D366F">
            <w:pPr>
              <w:pStyle w:val="ConsPlusNonformat"/>
              <w:ind w:firstLine="709"/>
              <w:jc w:val="center"/>
              <w:rPr>
                <w:rFonts w:ascii="Times New Roman" w:hAnsi="Times New Roman" w:cs="Times New Roman"/>
                <w:sz w:val="28"/>
                <w:szCs w:val="28"/>
              </w:rPr>
            </w:pPr>
            <w:r>
              <w:rPr>
                <w:rFonts w:ascii="Times New Roman" w:hAnsi="Times New Roman" w:cs="Times New Roman"/>
                <w:sz w:val="28"/>
                <w:szCs w:val="28"/>
              </w:rPr>
              <w:t>приказом</w:t>
            </w:r>
            <w:r w:rsidR="00A25047">
              <w:rPr>
                <w:rFonts w:ascii="Times New Roman" w:hAnsi="Times New Roman" w:cs="Times New Roman"/>
                <w:sz w:val="28"/>
                <w:szCs w:val="28"/>
              </w:rPr>
              <w:t xml:space="preserve"> </w:t>
            </w:r>
            <w:r>
              <w:rPr>
                <w:rFonts w:ascii="Times New Roman" w:hAnsi="Times New Roman" w:cs="Times New Roman"/>
                <w:sz w:val="28"/>
                <w:szCs w:val="28"/>
              </w:rPr>
              <w:t>Министерства</w:t>
            </w:r>
            <w:r w:rsidR="00A25047">
              <w:rPr>
                <w:rFonts w:ascii="Times New Roman" w:hAnsi="Times New Roman" w:cs="Times New Roman"/>
                <w:sz w:val="28"/>
                <w:szCs w:val="28"/>
              </w:rPr>
              <w:t xml:space="preserve"> </w:t>
            </w:r>
            <w:r w:rsidR="00862D2C">
              <w:rPr>
                <w:rFonts w:ascii="Times New Roman" w:hAnsi="Times New Roman" w:cs="Times New Roman"/>
                <w:sz w:val="28"/>
                <w:szCs w:val="28"/>
              </w:rPr>
              <w:t xml:space="preserve">   информатизации и связи </w:t>
            </w:r>
            <w:r>
              <w:rPr>
                <w:rFonts w:ascii="Times New Roman" w:hAnsi="Times New Roman" w:cs="Times New Roman"/>
                <w:sz w:val="28"/>
                <w:szCs w:val="28"/>
              </w:rPr>
              <w:t xml:space="preserve"> </w:t>
            </w:r>
            <w:r w:rsidR="000F38D4" w:rsidRPr="000F38D4">
              <w:rPr>
                <w:rFonts w:ascii="Times New Roman" w:hAnsi="Times New Roman" w:cs="Times New Roman"/>
                <w:sz w:val="28"/>
                <w:szCs w:val="28"/>
              </w:rPr>
              <w:t>Республики Тыва</w:t>
            </w:r>
          </w:p>
          <w:p w:rsidR="000F38D4" w:rsidRPr="000F38D4" w:rsidRDefault="000F38D4" w:rsidP="00862D2C">
            <w:pPr>
              <w:pStyle w:val="ConsPlusNonformat"/>
              <w:ind w:firstLine="709"/>
              <w:jc w:val="center"/>
              <w:rPr>
                <w:rFonts w:ascii="Times New Roman" w:hAnsi="Times New Roman" w:cs="Times New Roman"/>
                <w:sz w:val="28"/>
                <w:szCs w:val="28"/>
              </w:rPr>
            </w:pPr>
            <w:r w:rsidRPr="000F38D4">
              <w:rPr>
                <w:rFonts w:ascii="Times New Roman" w:hAnsi="Times New Roman" w:cs="Times New Roman"/>
                <w:sz w:val="28"/>
                <w:szCs w:val="28"/>
              </w:rPr>
              <w:t xml:space="preserve">от </w:t>
            </w:r>
            <w:r w:rsidR="00862D2C">
              <w:rPr>
                <w:rFonts w:ascii="Times New Roman" w:hAnsi="Times New Roman" w:cs="Times New Roman"/>
                <w:sz w:val="28"/>
                <w:szCs w:val="28"/>
              </w:rPr>
              <w:t>1</w:t>
            </w:r>
            <w:r w:rsidRPr="000F38D4">
              <w:rPr>
                <w:rFonts w:ascii="Times New Roman" w:hAnsi="Times New Roman" w:cs="Times New Roman"/>
                <w:sz w:val="28"/>
                <w:szCs w:val="28"/>
              </w:rPr>
              <w:t xml:space="preserve">5 </w:t>
            </w:r>
            <w:r w:rsidR="00862D2C">
              <w:rPr>
                <w:rFonts w:ascii="Times New Roman" w:hAnsi="Times New Roman" w:cs="Times New Roman"/>
                <w:sz w:val="28"/>
                <w:szCs w:val="28"/>
              </w:rPr>
              <w:t>декабря</w:t>
            </w:r>
            <w:r w:rsidRPr="000F38D4">
              <w:rPr>
                <w:rFonts w:ascii="Times New Roman" w:hAnsi="Times New Roman" w:cs="Times New Roman"/>
                <w:sz w:val="28"/>
                <w:szCs w:val="28"/>
              </w:rPr>
              <w:t xml:space="preserve"> 201</w:t>
            </w:r>
            <w:r w:rsidR="00862D2C">
              <w:rPr>
                <w:rFonts w:ascii="Times New Roman" w:hAnsi="Times New Roman" w:cs="Times New Roman"/>
                <w:sz w:val="28"/>
                <w:szCs w:val="28"/>
              </w:rPr>
              <w:t>9</w:t>
            </w:r>
            <w:r w:rsidRPr="000F38D4">
              <w:rPr>
                <w:rFonts w:ascii="Times New Roman" w:hAnsi="Times New Roman" w:cs="Times New Roman"/>
                <w:sz w:val="28"/>
                <w:szCs w:val="28"/>
              </w:rPr>
              <w:t xml:space="preserve"> г. № 65</w:t>
            </w:r>
          </w:p>
        </w:tc>
      </w:tr>
      <w:tr w:rsidR="00862D2C" w:rsidRPr="000F38D4" w:rsidTr="006D366F">
        <w:tc>
          <w:tcPr>
            <w:tcW w:w="4074" w:type="dxa"/>
            <w:shd w:val="clear" w:color="auto" w:fill="auto"/>
          </w:tcPr>
          <w:p w:rsidR="00862D2C" w:rsidRPr="000F38D4" w:rsidRDefault="00862D2C" w:rsidP="000F38D4">
            <w:pPr>
              <w:spacing w:after="0" w:line="240" w:lineRule="auto"/>
              <w:ind w:firstLine="709"/>
              <w:jc w:val="both"/>
              <w:rPr>
                <w:rFonts w:ascii="Times New Roman" w:hAnsi="Times New Roman" w:cs="Times New Roman"/>
                <w:sz w:val="28"/>
                <w:szCs w:val="28"/>
              </w:rPr>
            </w:pPr>
          </w:p>
        </w:tc>
        <w:tc>
          <w:tcPr>
            <w:tcW w:w="5529" w:type="dxa"/>
            <w:shd w:val="clear" w:color="auto" w:fill="auto"/>
          </w:tcPr>
          <w:p w:rsidR="00862D2C" w:rsidRPr="000F38D4" w:rsidRDefault="00862D2C" w:rsidP="000F38D4">
            <w:pPr>
              <w:pStyle w:val="ConsPlusNonformat"/>
              <w:ind w:firstLine="709"/>
              <w:jc w:val="center"/>
              <w:rPr>
                <w:rFonts w:ascii="Times New Roman" w:hAnsi="Times New Roman" w:cs="Times New Roman"/>
                <w:sz w:val="28"/>
                <w:szCs w:val="28"/>
              </w:rPr>
            </w:pPr>
          </w:p>
        </w:tc>
      </w:tr>
    </w:tbl>
    <w:p w:rsidR="000F38D4" w:rsidRDefault="000F38D4" w:rsidP="000F38D4">
      <w:pPr>
        <w:spacing w:after="0" w:line="240" w:lineRule="auto"/>
        <w:ind w:firstLine="709"/>
        <w:jc w:val="both"/>
        <w:rPr>
          <w:rFonts w:ascii="Times New Roman" w:hAnsi="Times New Roman" w:cs="Times New Roman"/>
          <w:sz w:val="28"/>
          <w:szCs w:val="28"/>
        </w:rPr>
      </w:pPr>
    </w:p>
    <w:p w:rsidR="000F38D4" w:rsidRPr="009B2214" w:rsidRDefault="000F38D4" w:rsidP="000F38D4">
      <w:pPr>
        <w:spacing w:after="0" w:line="240" w:lineRule="auto"/>
        <w:ind w:firstLine="709"/>
        <w:jc w:val="both"/>
        <w:rPr>
          <w:rFonts w:ascii="Times New Roman" w:hAnsi="Times New Roman" w:cs="Times New Roman"/>
          <w:sz w:val="28"/>
          <w:szCs w:val="28"/>
        </w:rPr>
      </w:pPr>
      <w:r w:rsidRPr="009B2214">
        <w:rPr>
          <w:rFonts w:ascii="Times New Roman" w:hAnsi="Times New Roman" w:cs="Times New Roman"/>
          <w:sz w:val="28"/>
          <w:szCs w:val="28"/>
        </w:rPr>
        <w:lastRenderedPageBreak/>
        <w:t>При утверждении документа несколькими должностными лицами реквизиты располагаются на одном уровне.</w:t>
      </w:r>
    </w:p>
    <w:p w:rsidR="000F38D4" w:rsidRPr="009B2214" w:rsidRDefault="000F38D4" w:rsidP="000F38D4">
      <w:pPr>
        <w:spacing w:after="0" w:line="240" w:lineRule="auto"/>
        <w:ind w:firstLine="709"/>
        <w:jc w:val="both"/>
        <w:rPr>
          <w:rFonts w:ascii="Times New Roman" w:hAnsi="Times New Roman" w:cs="Times New Roman"/>
          <w:sz w:val="28"/>
          <w:szCs w:val="28"/>
        </w:rPr>
      </w:pPr>
    </w:p>
    <w:tbl>
      <w:tblPr>
        <w:tblW w:w="9603" w:type="dxa"/>
        <w:tblInd w:w="3" w:type="dxa"/>
        <w:tblLayout w:type="fixed"/>
        <w:tblLook w:val="0000" w:firstRow="0" w:lastRow="0" w:firstColumn="0" w:lastColumn="0" w:noHBand="0" w:noVBand="0"/>
      </w:tblPr>
      <w:tblGrid>
        <w:gridCol w:w="5067"/>
        <w:gridCol w:w="4536"/>
      </w:tblGrid>
      <w:tr w:rsidR="000F38D4" w:rsidRPr="009B2214" w:rsidTr="00F117CC">
        <w:tc>
          <w:tcPr>
            <w:tcW w:w="5067" w:type="dxa"/>
            <w:shd w:val="clear" w:color="auto" w:fill="auto"/>
          </w:tcPr>
          <w:p w:rsidR="000F38D4" w:rsidRPr="009B2214" w:rsidRDefault="000F38D4" w:rsidP="00A6106D">
            <w:pPr>
              <w:spacing w:after="0" w:line="240" w:lineRule="auto"/>
              <w:jc w:val="center"/>
              <w:rPr>
                <w:rFonts w:ascii="Times New Roman" w:hAnsi="Times New Roman" w:cs="Times New Roman"/>
                <w:sz w:val="28"/>
                <w:szCs w:val="28"/>
              </w:rPr>
            </w:pPr>
            <w:r w:rsidRPr="009B2214">
              <w:rPr>
                <w:rFonts w:ascii="Times New Roman" w:hAnsi="Times New Roman" w:cs="Times New Roman"/>
                <w:sz w:val="28"/>
                <w:szCs w:val="28"/>
              </w:rPr>
              <w:t>УТВЕРЖДАЮ</w:t>
            </w:r>
          </w:p>
          <w:p w:rsidR="000F38D4" w:rsidRPr="009B2214" w:rsidRDefault="000F38D4" w:rsidP="00A6106D">
            <w:pPr>
              <w:pStyle w:val="ConsPlusNonformat"/>
              <w:jc w:val="center"/>
              <w:rPr>
                <w:rFonts w:ascii="Times New Roman" w:hAnsi="Times New Roman" w:cs="Times New Roman"/>
                <w:sz w:val="28"/>
                <w:szCs w:val="28"/>
              </w:rPr>
            </w:pPr>
            <w:r w:rsidRPr="009B2214">
              <w:rPr>
                <w:rFonts w:ascii="Times New Roman" w:hAnsi="Times New Roman" w:cs="Times New Roman"/>
                <w:sz w:val="28"/>
                <w:szCs w:val="28"/>
              </w:rPr>
              <w:t xml:space="preserve">начальник </w:t>
            </w:r>
            <w:r w:rsidR="00854F5B" w:rsidRPr="009B2214">
              <w:rPr>
                <w:rFonts w:ascii="Times New Roman" w:hAnsi="Times New Roman" w:cs="Times New Roman"/>
                <w:sz w:val="28"/>
                <w:szCs w:val="28"/>
              </w:rPr>
              <w:t xml:space="preserve">отдела </w:t>
            </w:r>
            <w:r w:rsidR="00862D2C">
              <w:rPr>
                <w:rFonts w:ascii="Times New Roman" w:hAnsi="Times New Roman" w:cs="Times New Roman"/>
                <w:sz w:val="28"/>
                <w:szCs w:val="28"/>
              </w:rPr>
              <w:t>правового, кадрового и организационного обеспечения</w:t>
            </w:r>
            <w:r w:rsidR="00FD3CE8" w:rsidRPr="009B2214">
              <w:rPr>
                <w:rFonts w:ascii="Times New Roman" w:hAnsi="Times New Roman" w:cs="Times New Roman"/>
                <w:sz w:val="28"/>
                <w:szCs w:val="28"/>
              </w:rPr>
              <w:t xml:space="preserve"> </w:t>
            </w:r>
            <w:r w:rsidR="004C70E9" w:rsidRPr="009B2214">
              <w:rPr>
                <w:rFonts w:ascii="Times New Roman" w:hAnsi="Times New Roman" w:cs="Times New Roman"/>
                <w:sz w:val="28"/>
                <w:szCs w:val="28"/>
              </w:rPr>
              <w:t xml:space="preserve">Министерства </w:t>
            </w:r>
            <w:r w:rsidR="00862D2C">
              <w:rPr>
                <w:rFonts w:ascii="Times New Roman" w:hAnsi="Times New Roman" w:cs="Times New Roman"/>
                <w:sz w:val="28"/>
                <w:szCs w:val="28"/>
              </w:rPr>
              <w:t xml:space="preserve">информатизации и связи </w:t>
            </w:r>
            <w:r w:rsidRPr="009B2214">
              <w:rPr>
                <w:rFonts w:ascii="Times New Roman" w:hAnsi="Times New Roman" w:cs="Times New Roman"/>
                <w:sz w:val="28"/>
                <w:szCs w:val="28"/>
              </w:rPr>
              <w:t>Республики Тыва</w:t>
            </w:r>
          </w:p>
          <w:p w:rsidR="000F38D4" w:rsidRPr="009B2214" w:rsidRDefault="000F38D4" w:rsidP="00004841">
            <w:pPr>
              <w:pStyle w:val="ConsPlusNonformat"/>
              <w:ind w:left="-109"/>
              <w:jc w:val="center"/>
              <w:rPr>
                <w:rFonts w:ascii="Times New Roman" w:hAnsi="Times New Roman" w:cs="Times New Roman"/>
                <w:sz w:val="28"/>
                <w:szCs w:val="28"/>
              </w:rPr>
            </w:pPr>
            <w:r w:rsidRPr="009B2214">
              <w:rPr>
                <w:rFonts w:ascii="Times New Roman" w:hAnsi="Times New Roman" w:cs="Times New Roman"/>
                <w:sz w:val="28"/>
                <w:szCs w:val="28"/>
              </w:rPr>
              <w:t>______________ И.О. Фамилия</w:t>
            </w:r>
          </w:p>
          <w:p w:rsidR="000F38D4" w:rsidRPr="009B2214" w:rsidRDefault="000F38D4" w:rsidP="000F38D4">
            <w:pPr>
              <w:pStyle w:val="ConsPlusNonformat"/>
              <w:ind w:firstLine="709"/>
              <w:rPr>
                <w:rFonts w:ascii="Times New Roman" w:hAnsi="Times New Roman" w:cs="Times New Roman"/>
                <w:sz w:val="28"/>
                <w:szCs w:val="28"/>
              </w:rPr>
            </w:pPr>
            <w:r w:rsidRPr="009B2214">
              <w:rPr>
                <w:rFonts w:ascii="Times New Roman" w:hAnsi="Times New Roman" w:cs="Times New Roman"/>
                <w:sz w:val="28"/>
                <w:szCs w:val="28"/>
              </w:rPr>
              <w:t>подпись</w:t>
            </w:r>
          </w:p>
          <w:p w:rsidR="000F38D4" w:rsidRPr="009B2214" w:rsidRDefault="000F38D4" w:rsidP="00095104">
            <w:pPr>
              <w:pStyle w:val="ConsPlusNonformat"/>
              <w:rPr>
                <w:rFonts w:ascii="Times New Roman" w:hAnsi="Times New Roman" w:cs="Times New Roman"/>
                <w:sz w:val="28"/>
                <w:szCs w:val="28"/>
              </w:rPr>
            </w:pPr>
            <w:r w:rsidRPr="009B2214">
              <w:rPr>
                <w:rFonts w:ascii="Times New Roman" w:hAnsi="Times New Roman" w:cs="Times New Roman"/>
                <w:sz w:val="28"/>
                <w:szCs w:val="28"/>
              </w:rPr>
              <w:t>«___»________________20__г.</w:t>
            </w:r>
          </w:p>
        </w:tc>
        <w:tc>
          <w:tcPr>
            <w:tcW w:w="4536" w:type="dxa"/>
            <w:shd w:val="clear" w:color="auto" w:fill="auto"/>
          </w:tcPr>
          <w:p w:rsidR="000F38D4" w:rsidRPr="009B2214" w:rsidRDefault="000F38D4" w:rsidP="00004841">
            <w:pPr>
              <w:spacing w:after="0" w:line="240" w:lineRule="auto"/>
              <w:jc w:val="center"/>
              <w:rPr>
                <w:rFonts w:ascii="Times New Roman" w:hAnsi="Times New Roman" w:cs="Times New Roman"/>
                <w:sz w:val="28"/>
                <w:szCs w:val="28"/>
              </w:rPr>
            </w:pPr>
            <w:r w:rsidRPr="009B2214">
              <w:rPr>
                <w:rFonts w:ascii="Times New Roman" w:hAnsi="Times New Roman" w:cs="Times New Roman"/>
                <w:sz w:val="28"/>
                <w:szCs w:val="28"/>
              </w:rPr>
              <w:t>УТВЕРЖДАЮ</w:t>
            </w:r>
          </w:p>
          <w:p w:rsidR="00A6106D" w:rsidRPr="009B2214" w:rsidRDefault="00A6106D" w:rsidP="00004841">
            <w:pPr>
              <w:pStyle w:val="ConsPlusNonformat"/>
              <w:ind w:left="-107"/>
              <w:jc w:val="center"/>
              <w:rPr>
                <w:rFonts w:ascii="Times New Roman" w:hAnsi="Times New Roman" w:cs="Times New Roman"/>
                <w:sz w:val="28"/>
                <w:szCs w:val="28"/>
              </w:rPr>
            </w:pPr>
            <w:r w:rsidRPr="009B2214">
              <w:rPr>
                <w:rFonts w:ascii="Times New Roman" w:hAnsi="Times New Roman" w:cs="Times New Roman"/>
                <w:sz w:val="28"/>
                <w:szCs w:val="28"/>
              </w:rPr>
              <w:t xml:space="preserve">начальник отдела </w:t>
            </w:r>
            <w:r w:rsidR="00862D2C">
              <w:rPr>
                <w:rFonts w:ascii="Times New Roman" w:hAnsi="Times New Roman" w:cs="Times New Roman"/>
                <w:sz w:val="28"/>
                <w:szCs w:val="28"/>
              </w:rPr>
              <w:t>информатизации, развития связи и телерадиовещания</w:t>
            </w:r>
            <w:r w:rsidR="00A25047">
              <w:rPr>
                <w:rFonts w:ascii="Times New Roman" w:hAnsi="Times New Roman" w:cs="Times New Roman"/>
                <w:sz w:val="28"/>
                <w:szCs w:val="28"/>
              </w:rPr>
              <w:t xml:space="preserve"> </w:t>
            </w:r>
            <w:r w:rsidRPr="009B2214">
              <w:rPr>
                <w:rFonts w:ascii="Times New Roman" w:hAnsi="Times New Roman" w:cs="Times New Roman"/>
                <w:sz w:val="28"/>
                <w:szCs w:val="28"/>
              </w:rPr>
              <w:t>М</w:t>
            </w:r>
            <w:r w:rsidR="00F117CC">
              <w:rPr>
                <w:rFonts w:ascii="Times New Roman" w:hAnsi="Times New Roman" w:cs="Times New Roman"/>
                <w:sz w:val="28"/>
                <w:szCs w:val="28"/>
              </w:rPr>
              <w:t xml:space="preserve">инистерства </w:t>
            </w:r>
            <w:r w:rsidR="00862D2C">
              <w:rPr>
                <w:rFonts w:ascii="Times New Roman" w:hAnsi="Times New Roman" w:cs="Times New Roman"/>
                <w:sz w:val="28"/>
                <w:szCs w:val="28"/>
              </w:rPr>
              <w:t xml:space="preserve">информатизации и связи </w:t>
            </w:r>
            <w:r w:rsidRPr="009B2214">
              <w:rPr>
                <w:rFonts w:ascii="Times New Roman" w:hAnsi="Times New Roman" w:cs="Times New Roman"/>
                <w:sz w:val="28"/>
                <w:szCs w:val="28"/>
              </w:rPr>
              <w:t>Республики Тыва</w:t>
            </w:r>
          </w:p>
          <w:p w:rsidR="000F38D4" w:rsidRPr="009B2214" w:rsidRDefault="000F38D4" w:rsidP="00004841">
            <w:pPr>
              <w:pStyle w:val="ConsPlusNonformat"/>
              <w:jc w:val="center"/>
              <w:rPr>
                <w:rFonts w:ascii="Times New Roman" w:hAnsi="Times New Roman" w:cs="Times New Roman"/>
                <w:sz w:val="28"/>
                <w:szCs w:val="28"/>
              </w:rPr>
            </w:pPr>
            <w:r w:rsidRPr="009B2214">
              <w:rPr>
                <w:rFonts w:ascii="Times New Roman" w:hAnsi="Times New Roman" w:cs="Times New Roman"/>
                <w:sz w:val="28"/>
                <w:szCs w:val="28"/>
              </w:rPr>
              <w:t>______________ И.О. Фамилия</w:t>
            </w:r>
          </w:p>
          <w:p w:rsidR="000F38D4" w:rsidRPr="009B2214" w:rsidRDefault="000F38D4" w:rsidP="00004841">
            <w:pPr>
              <w:pStyle w:val="ConsPlusNonformat"/>
              <w:ind w:left="-107" w:firstLine="709"/>
              <w:rPr>
                <w:rFonts w:ascii="Times New Roman" w:hAnsi="Times New Roman" w:cs="Times New Roman"/>
                <w:sz w:val="28"/>
                <w:szCs w:val="28"/>
              </w:rPr>
            </w:pPr>
            <w:r w:rsidRPr="009B2214">
              <w:rPr>
                <w:rFonts w:ascii="Times New Roman" w:hAnsi="Times New Roman" w:cs="Times New Roman"/>
                <w:sz w:val="28"/>
                <w:szCs w:val="28"/>
              </w:rPr>
              <w:t>подпись</w:t>
            </w:r>
          </w:p>
          <w:p w:rsidR="000F38D4" w:rsidRPr="009B2214" w:rsidRDefault="000F38D4" w:rsidP="000F38D4">
            <w:pPr>
              <w:pStyle w:val="ConsPlusNonformat"/>
              <w:ind w:left="-107" w:firstLine="709"/>
              <w:jc w:val="center"/>
              <w:rPr>
                <w:rFonts w:ascii="Times New Roman" w:hAnsi="Times New Roman" w:cs="Times New Roman"/>
                <w:sz w:val="28"/>
                <w:szCs w:val="28"/>
              </w:rPr>
            </w:pPr>
            <w:r w:rsidRPr="009B2214">
              <w:rPr>
                <w:rFonts w:ascii="Times New Roman" w:hAnsi="Times New Roman" w:cs="Times New Roman"/>
                <w:sz w:val="28"/>
                <w:szCs w:val="28"/>
              </w:rPr>
              <w:t>«___»________________20__г.</w:t>
            </w:r>
          </w:p>
        </w:tc>
      </w:tr>
    </w:tbl>
    <w:p w:rsidR="000F38D4" w:rsidRPr="009B2214" w:rsidRDefault="000F38D4" w:rsidP="000F38D4">
      <w:pPr>
        <w:spacing w:after="0" w:line="240" w:lineRule="auto"/>
        <w:ind w:firstLine="709"/>
        <w:jc w:val="both"/>
        <w:rPr>
          <w:rFonts w:ascii="Times New Roman" w:hAnsi="Times New Roman" w:cs="Times New Roman"/>
          <w:sz w:val="28"/>
          <w:szCs w:val="28"/>
        </w:rPr>
      </w:pPr>
    </w:p>
    <w:p w:rsidR="000F38D4" w:rsidRPr="009B2214" w:rsidRDefault="000F38D4" w:rsidP="000F38D4">
      <w:pPr>
        <w:spacing w:after="0" w:line="240" w:lineRule="auto"/>
        <w:ind w:firstLine="709"/>
        <w:jc w:val="both"/>
        <w:rPr>
          <w:rFonts w:ascii="Times New Roman" w:hAnsi="Times New Roman" w:cs="Times New Roman"/>
          <w:sz w:val="28"/>
          <w:szCs w:val="28"/>
        </w:rPr>
      </w:pPr>
      <w:r w:rsidRPr="009B2214">
        <w:rPr>
          <w:rFonts w:ascii="Times New Roman" w:hAnsi="Times New Roman" w:cs="Times New Roman"/>
          <w:sz w:val="28"/>
          <w:szCs w:val="28"/>
        </w:rPr>
        <w:t>Слово УТВЕРЖДАЮ (УТВЕРЖДЕН, УТВЕРЖДЕНА, УТВЕРЖДЕНО, УТВЕРЖДЕНЫ) печатается прописными буквами, без кавычек и двоеточия. Ниже печатается с прописной буквы наименование должности руководителя, утверждающего документ, или ссылка на наименование документа, утверждающего документ, которые центрируются относительно слова УТВЕРЖДАЮ.</w:t>
      </w:r>
    </w:p>
    <w:p w:rsidR="00805FCB" w:rsidRPr="00C87B66" w:rsidRDefault="00805FCB" w:rsidP="000F38D4">
      <w:pPr>
        <w:spacing w:after="0" w:line="240" w:lineRule="auto"/>
        <w:ind w:firstLine="709"/>
        <w:jc w:val="both"/>
        <w:rPr>
          <w:rFonts w:ascii="Times New Roman" w:hAnsi="Times New Roman" w:cs="Times New Roman"/>
          <w:sz w:val="28"/>
          <w:szCs w:val="28"/>
        </w:rPr>
      </w:pPr>
      <w:r w:rsidRPr="000F38D4">
        <w:rPr>
          <w:rFonts w:ascii="Times New Roman" w:hAnsi="Times New Roman" w:cs="Times New Roman"/>
          <w:sz w:val="28"/>
          <w:szCs w:val="28"/>
        </w:rPr>
        <w:t>При утверждении документа коллегиальным, совещательным или иным органом, решения которого фиксируются в протоколе, в грифе утверждения указывается, наименование органа, дата и</w:t>
      </w:r>
      <w:r w:rsidRPr="00C87B66">
        <w:rPr>
          <w:rFonts w:ascii="Times New Roman" w:hAnsi="Times New Roman" w:cs="Times New Roman"/>
          <w:sz w:val="28"/>
          <w:szCs w:val="28"/>
        </w:rPr>
        <w:t xml:space="preserve"> номер протокола (в скобках)</w:t>
      </w:r>
      <w:r w:rsidR="007A46DB">
        <w:rPr>
          <w:rFonts w:ascii="Times New Roman" w:hAnsi="Times New Roman" w:cs="Times New Roman"/>
          <w:sz w:val="28"/>
          <w:szCs w:val="28"/>
        </w:rPr>
        <w:t>,</w:t>
      </w:r>
      <w:r w:rsidR="00A25047">
        <w:rPr>
          <w:rFonts w:ascii="Times New Roman" w:hAnsi="Times New Roman" w:cs="Times New Roman"/>
          <w:sz w:val="28"/>
          <w:szCs w:val="28"/>
        </w:rPr>
        <w:t xml:space="preserve"> </w:t>
      </w:r>
      <w:r w:rsidR="007A46DB" w:rsidRPr="007A46DB">
        <w:rPr>
          <w:rFonts w:ascii="Times New Roman" w:hAnsi="Times New Roman" w:cs="Times New Roman"/>
          <w:i/>
          <w:sz w:val="28"/>
          <w:szCs w:val="28"/>
        </w:rPr>
        <w:t>н</w:t>
      </w:r>
      <w:r w:rsidRPr="007A46DB">
        <w:rPr>
          <w:rFonts w:ascii="Times New Roman" w:hAnsi="Times New Roman" w:cs="Times New Roman"/>
          <w:i/>
          <w:sz w:val="28"/>
          <w:szCs w:val="28"/>
        </w:rPr>
        <w:t>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92"/>
        <w:gridCol w:w="4479"/>
      </w:tblGrid>
      <w:tr w:rsidR="00805FCB" w:rsidRPr="00C87B66">
        <w:tc>
          <w:tcPr>
            <w:tcW w:w="4592" w:type="dxa"/>
            <w:tcBorders>
              <w:top w:val="nil"/>
              <w:left w:val="nil"/>
              <w:bottom w:val="nil"/>
              <w:right w:val="nil"/>
            </w:tcBorders>
          </w:tcPr>
          <w:p w:rsidR="00805FCB" w:rsidRPr="00C87B66" w:rsidRDefault="00805FCB" w:rsidP="005D14FF">
            <w:pPr>
              <w:spacing w:after="0" w:line="240" w:lineRule="auto"/>
              <w:ind w:firstLine="709"/>
              <w:jc w:val="center"/>
              <w:rPr>
                <w:rFonts w:ascii="Times New Roman" w:hAnsi="Times New Roman" w:cs="Times New Roman"/>
                <w:sz w:val="28"/>
                <w:szCs w:val="28"/>
              </w:rPr>
            </w:pPr>
            <w:r w:rsidRPr="00C87B66">
              <w:rPr>
                <w:rFonts w:ascii="Times New Roman" w:hAnsi="Times New Roman" w:cs="Times New Roman"/>
                <w:sz w:val="28"/>
                <w:szCs w:val="28"/>
              </w:rPr>
              <w:t>(Положение)</w:t>
            </w:r>
          </w:p>
        </w:tc>
        <w:tc>
          <w:tcPr>
            <w:tcW w:w="4479" w:type="dxa"/>
            <w:tcBorders>
              <w:top w:val="nil"/>
              <w:left w:val="nil"/>
              <w:bottom w:val="nil"/>
              <w:right w:val="nil"/>
            </w:tcBorders>
          </w:tcPr>
          <w:p w:rsidR="00805FCB" w:rsidRPr="00C87B66" w:rsidRDefault="00805FCB" w:rsidP="001557B3">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УТВЕРЖДЕНО</w:t>
            </w:r>
          </w:p>
          <w:p w:rsidR="00805FCB" w:rsidRPr="00C87B66" w:rsidRDefault="00805FCB" w:rsidP="001557B3">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Научно-техническим советом</w:t>
            </w:r>
          </w:p>
          <w:p w:rsidR="00805FCB" w:rsidRPr="00C87B66" w:rsidRDefault="00805FCB" w:rsidP="001557B3">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ФБУ </w:t>
            </w:r>
            <w:r w:rsidR="001557B3">
              <w:rPr>
                <w:rFonts w:ascii="Times New Roman" w:hAnsi="Times New Roman" w:cs="Times New Roman"/>
                <w:sz w:val="28"/>
                <w:szCs w:val="28"/>
              </w:rPr>
              <w:t>«</w:t>
            </w:r>
            <w:r w:rsidRPr="00C87B66">
              <w:rPr>
                <w:rFonts w:ascii="Times New Roman" w:hAnsi="Times New Roman" w:cs="Times New Roman"/>
                <w:sz w:val="28"/>
                <w:szCs w:val="28"/>
              </w:rPr>
              <w:t>Инновация</w:t>
            </w:r>
            <w:r w:rsidR="001557B3">
              <w:rPr>
                <w:rFonts w:ascii="Times New Roman" w:hAnsi="Times New Roman" w:cs="Times New Roman"/>
                <w:sz w:val="28"/>
                <w:szCs w:val="28"/>
              </w:rPr>
              <w:t>»</w:t>
            </w:r>
          </w:p>
          <w:p w:rsidR="00805FCB" w:rsidRPr="00C87B66" w:rsidRDefault="00805FCB" w:rsidP="001557B3">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(протокол от 12.09.2017 </w:t>
            </w:r>
            <w:r w:rsidR="001557B3">
              <w:rPr>
                <w:rFonts w:ascii="Times New Roman" w:hAnsi="Times New Roman" w:cs="Times New Roman"/>
                <w:sz w:val="28"/>
                <w:szCs w:val="28"/>
              </w:rPr>
              <w:t>№</w:t>
            </w:r>
            <w:r w:rsidRPr="00C87B66">
              <w:rPr>
                <w:rFonts w:ascii="Times New Roman" w:hAnsi="Times New Roman" w:cs="Times New Roman"/>
                <w:sz w:val="28"/>
                <w:szCs w:val="28"/>
              </w:rPr>
              <w:t xml:space="preserve"> 12)</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2.4</w:t>
      </w:r>
      <w:r w:rsidR="0064229F">
        <w:rPr>
          <w:rFonts w:ascii="Times New Roman" w:hAnsi="Times New Roman" w:cs="Times New Roman"/>
          <w:sz w:val="28"/>
          <w:szCs w:val="28"/>
        </w:rPr>
        <w:t>1</w:t>
      </w:r>
      <w:r w:rsidRPr="00C87B66">
        <w:rPr>
          <w:rFonts w:ascii="Times New Roman" w:hAnsi="Times New Roman" w:cs="Times New Roman"/>
          <w:sz w:val="28"/>
          <w:szCs w:val="28"/>
        </w:rPr>
        <w:t xml:space="preserve">. </w:t>
      </w:r>
      <w:r w:rsidRPr="00E149C8">
        <w:rPr>
          <w:rFonts w:ascii="Times New Roman" w:hAnsi="Times New Roman" w:cs="Times New Roman"/>
          <w:b/>
          <w:sz w:val="28"/>
          <w:szCs w:val="28"/>
        </w:rPr>
        <w:t>Заголовок к тексту</w:t>
      </w:r>
      <w:r w:rsidRPr="00C87B66">
        <w:rPr>
          <w:rFonts w:ascii="Times New Roman" w:hAnsi="Times New Roman" w:cs="Times New Roman"/>
          <w:sz w:val="28"/>
          <w:szCs w:val="28"/>
        </w:rPr>
        <w:t xml:space="preserve"> </w:t>
      </w:r>
      <w:r w:rsidR="00A25047">
        <w:rPr>
          <w:rFonts w:ascii="Times New Roman" w:hAnsi="Times New Roman" w:cs="Times New Roman"/>
          <w:sz w:val="28"/>
          <w:szCs w:val="28"/>
        </w:rPr>
        <w:t>–</w:t>
      </w:r>
      <w:r w:rsidRPr="00C87B66">
        <w:rPr>
          <w:rFonts w:ascii="Times New Roman" w:hAnsi="Times New Roman" w:cs="Times New Roman"/>
          <w:sz w:val="28"/>
          <w:szCs w:val="28"/>
        </w:rPr>
        <w:t xml:space="preserve"> краткое содержание документа. Если заголовок к тексту отвечает на вопрос </w:t>
      </w:r>
      <w:r w:rsidR="00A9077A">
        <w:rPr>
          <w:rFonts w:ascii="Times New Roman" w:hAnsi="Times New Roman" w:cs="Times New Roman"/>
          <w:sz w:val="28"/>
          <w:szCs w:val="28"/>
        </w:rPr>
        <w:t>«</w:t>
      </w:r>
      <w:r w:rsidRPr="00C87B66">
        <w:rPr>
          <w:rFonts w:ascii="Times New Roman" w:hAnsi="Times New Roman" w:cs="Times New Roman"/>
          <w:sz w:val="28"/>
          <w:szCs w:val="28"/>
        </w:rPr>
        <w:t>о чем?</w:t>
      </w:r>
      <w:r w:rsidR="00A9077A">
        <w:rPr>
          <w:rFonts w:ascii="Times New Roman" w:hAnsi="Times New Roman" w:cs="Times New Roman"/>
          <w:sz w:val="28"/>
          <w:szCs w:val="28"/>
        </w:rPr>
        <w:t>»</w:t>
      </w:r>
      <w:r w:rsidRPr="00C87B66">
        <w:rPr>
          <w:rFonts w:ascii="Times New Roman" w:hAnsi="Times New Roman" w:cs="Times New Roman"/>
          <w:sz w:val="28"/>
          <w:szCs w:val="28"/>
        </w:rPr>
        <w:t xml:space="preserve">, он начинается с предлога </w:t>
      </w:r>
      <w:r w:rsidR="00A9077A">
        <w:rPr>
          <w:rFonts w:ascii="Times New Roman" w:hAnsi="Times New Roman" w:cs="Times New Roman"/>
          <w:sz w:val="28"/>
          <w:szCs w:val="28"/>
        </w:rPr>
        <w:t>«</w:t>
      </w:r>
      <w:r w:rsidRPr="00C87B66">
        <w:rPr>
          <w:rFonts w:ascii="Times New Roman" w:hAnsi="Times New Roman" w:cs="Times New Roman"/>
          <w:sz w:val="28"/>
          <w:szCs w:val="28"/>
        </w:rPr>
        <w:t>О</w:t>
      </w:r>
      <w:r w:rsidR="00A9077A">
        <w:rPr>
          <w:rFonts w:ascii="Times New Roman" w:hAnsi="Times New Roman" w:cs="Times New Roman"/>
          <w:sz w:val="28"/>
          <w:szCs w:val="28"/>
        </w:rPr>
        <w:t>»</w:t>
      </w:r>
      <w:r w:rsidRPr="00C87B66">
        <w:rPr>
          <w:rFonts w:ascii="Times New Roman" w:hAnsi="Times New Roman" w:cs="Times New Roman"/>
          <w:sz w:val="28"/>
          <w:szCs w:val="28"/>
        </w:rPr>
        <w:t xml:space="preserve"> (</w:t>
      </w:r>
      <w:r w:rsidR="00A9077A">
        <w:rPr>
          <w:rFonts w:ascii="Times New Roman" w:hAnsi="Times New Roman" w:cs="Times New Roman"/>
          <w:sz w:val="28"/>
          <w:szCs w:val="28"/>
        </w:rPr>
        <w:t>«</w:t>
      </w:r>
      <w:r w:rsidRPr="00C87B66">
        <w:rPr>
          <w:rFonts w:ascii="Times New Roman" w:hAnsi="Times New Roman" w:cs="Times New Roman"/>
          <w:sz w:val="28"/>
          <w:szCs w:val="28"/>
        </w:rPr>
        <w:t>Об</w:t>
      </w:r>
      <w:r w:rsidR="00A9077A">
        <w:rPr>
          <w:rFonts w:ascii="Times New Roman" w:hAnsi="Times New Roman" w:cs="Times New Roman"/>
          <w:sz w:val="28"/>
          <w:szCs w:val="28"/>
        </w:rPr>
        <w:t>»</w:t>
      </w:r>
      <w:r w:rsidRPr="00C87B66">
        <w:rPr>
          <w:rFonts w:ascii="Times New Roman" w:hAnsi="Times New Roman" w:cs="Times New Roman"/>
          <w:sz w:val="28"/>
          <w:szCs w:val="28"/>
        </w:rPr>
        <w:t xml:space="preserve">). Если заголовок к тексту отвечает на вопрос </w:t>
      </w:r>
      <w:r w:rsidR="00A9077A">
        <w:rPr>
          <w:rFonts w:ascii="Times New Roman" w:hAnsi="Times New Roman" w:cs="Times New Roman"/>
          <w:sz w:val="28"/>
          <w:szCs w:val="28"/>
        </w:rPr>
        <w:t>«</w:t>
      </w:r>
      <w:r w:rsidRPr="00C87B66">
        <w:rPr>
          <w:rFonts w:ascii="Times New Roman" w:hAnsi="Times New Roman" w:cs="Times New Roman"/>
          <w:sz w:val="28"/>
          <w:szCs w:val="28"/>
        </w:rPr>
        <w:t>чего?</w:t>
      </w:r>
      <w:r w:rsidR="00A9077A">
        <w:rPr>
          <w:rFonts w:ascii="Times New Roman" w:hAnsi="Times New Roman" w:cs="Times New Roman"/>
          <w:sz w:val="28"/>
          <w:szCs w:val="28"/>
        </w:rPr>
        <w:t>»</w:t>
      </w:r>
      <w:r w:rsidRPr="00C87B66">
        <w:rPr>
          <w:rFonts w:ascii="Times New Roman" w:hAnsi="Times New Roman" w:cs="Times New Roman"/>
          <w:sz w:val="28"/>
          <w:szCs w:val="28"/>
        </w:rPr>
        <w:t>, он составляет одно целое с названием вида документа. Например: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приказ (о чем?) о создании аттестационной комиссии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письмо (о чем?) о предоставлении информации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акт (чего?) приема-передачи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протокол (чего?) заседания экспертной комиссии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Заголовок к тексту оформляется под реквизитами бланка слева от границы левого поля.</w:t>
      </w:r>
    </w:p>
    <w:p w:rsidR="0078066F" w:rsidRPr="0078066F" w:rsidRDefault="00805FCB" w:rsidP="0078066F">
      <w:pPr>
        <w:spacing w:after="0" w:line="240" w:lineRule="auto"/>
        <w:ind w:firstLine="709"/>
        <w:jc w:val="both"/>
        <w:rPr>
          <w:rFonts w:ascii="Times New Roman" w:hAnsi="Times New Roman" w:cs="Times New Roman"/>
          <w:sz w:val="28"/>
          <w:szCs w:val="28"/>
        </w:rPr>
      </w:pPr>
      <w:bookmarkStart w:id="6" w:name="P305"/>
      <w:bookmarkEnd w:id="6"/>
      <w:r w:rsidRPr="0078066F">
        <w:rPr>
          <w:rFonts w:ascii="Times New Roman" w:hAnsi="Times New Roman" w:cs="Times New Roman"/>
          <w:sz w:val="28"/>
          <w:szCs w:val="28"/>
        </w:rPr>
        <w:t>2.4</w:t>
      </w:r>
      <w:r w:rsidR="0064229F">
        <w:rPr>
          <w:rFonts w:ascii="Times New Roman" w:hAnsi="Times New Roman" w:cs="Times New Roman"/>
          <w:sz w:val="28"/>
          <w:szCs w:val="28"/>
        </w:rPr>
        <w:t>2</w:t>
      </w:r>
      <w:r w:rsidRPr="0078066F">
        <w:rPr>
          <w:rFonts w:ascii="Times New Roman" w:hAnsi="Times New Roman" w:cs="Times New Roman"/>
          <w:sz w:val="28"/>
          <w:szCs w:val="28"/>
        </w:rPr>
        <w:t xml:space="preserve">. </w:t>
      </w:r>
      <w:r w:rsidR="0078066F" w:rsidRPr="00E149C8">
        <w:rPr>
          <w:rFonts w:ascii="Times New Roman" w:hAnsi="Times New Roman" w:cs="Times New Roman"/>
          <w:b/>
          <w:sz w:val="28"/>
          <w:szCs w:val="28"/>
        </w:rPr>
        <w:t>Текст документа</w:t>
      </w:r>
      <w:r w:rsidR="0078066F" w:rsidRPr="0078066F">
        <w:rPr>
          <w:rFonts w:ascii="Times New Roman" w:hAnsi="Times New Roman" w:cs="Times New Roman"/>
          <w:sz w:val="28"/>
          <w:szCs w:val="28"/>
        </w:rPr>
        <w:t xml:space="preserve"> составляется на русском языке как государственном языке Российской Федерации</w:t>
      </w:r>
      <w:r w:rsidR="0078066F">
        <w:rPr>
          <w:rStyle w:val="a6"/>
          <w:rFonts w:ascii="Times New Roman" w:hAnsi="Times New Roman" w:cs="Times New Roman"/>
          <w:sz w:val="28"/>
          <w:szCs w:val="28"/>
        </w:rPr>
        <w:footnoteReference w:id="7"/>
      </w:r>
      <w:r w:rsidR="0078066F" w:rsidRPr="0078066F">
        <w:rPr>
          <w:rFonts w:ascii="Times New Roman" w:hAnsi="Times New Roman" w:cs="Times New Roman"/>
          <w:sz w:val="28"/>
          <w:szCs w:val="28"/>
        </w:rPr>
        <w:t xml:space="preserve">. В органах государственной власти, органах местного </w:t>
      </w:r>
      <w:r w:rsidR="0078066F" w:rsidRPr="0078066F">
        <w:rPr>
          <w:rFonts w:ascii="Times New Roman" w:hAnsi="Times New Roman" w:cs="Times New Roman"/>
          <w:sz w:val="28"/>
          <w:szCs w:val="28"/>
        </w:rPr>
        <w:lastRenderedPageBreak/>
        <w:t>самоуправления, государственных учреждениях Республики Тыва наряду с государственным языком Российской Федерации может употребляться государственный язык Республики Тыва – тувинский язык.</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Текст документа излагается русским литературным языком с учетом особенностей официально-делового стиля, вида документа и его назначения в управленческой деятельности.</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Текст документа должен быть составлен грамотно, ясно, и, по возможности, кратко. Текст документа должен содержать достоверную и актуальную информацию, достаточную для принятия решений или их исполнения, не должен допускать различных толкований.</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Текст документа может содержать разделы, подразделы, пункты, подпункты, нумеруемые арабскими цифрами. Уровней рубрикации текста не должно быть более четырех.</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Текст документа, как правило, состоит из двух частей.</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В первой части, преамбуле, указываются факты, основания, цели составления докуме</w:t>
      </w:r>
      <w:r w:rsidR="00E0786F">
        <w:rPr>
          <w:rFonts w:ascii="Times New Roman" w:hAnsi="Times New Roman" w:cs="Times New Roman"/>
          <w:sz w:val="28"/>
          <w:szCs w:val="28"/>
        </w:rPr>
        <w:t>нта, во второй, заключительной, -</w:t>
      </w:r>
      <w:r w:rsidRPr="0078066F">
        <w:rPr>
          <w:rFonts w:ascii="Times New Roman" w:hAnsi="Times New Roman" w:cs="Times New Roman"/>
          <w:sz w:val="28"/>
          <w:szCs w:val="28"/>
        </w:rPr>
        <w:t xml:space="preserve"> решения, поручения, выводы, просьбы, предложения, рекомендации и др.</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 xml:space="preserve">Текст документа может содержать </w:t>
      </w:r>
      <w:r w:rsidRPr="0078066F">
        <w:rPr>
          <w:rFonts w:ascii="Times New Roman" w:hAnsi="Times New Roman" w:cs="Times New Roman"/>
          <w:i/>
          <w:sz w:val="28"/>
          <w:szCs w:val="28"/>
        </w:rPr>
        <w:t>только одну заключительную часть</w:t>
      </w:r>
      <w:r w:rsidRPr="0078066F">
        <w:rPr>
          <w:rFonts w:ascii="Times New Roman" w:hAnsi="Times New Roman" w:cs="Times New Roman"/>
          <w:sz w:val="28"/>
          <w:szCs w:val="28"/>
        </w:rPr>
        <w:t>.</w:t>
      </w:r>
    </w:p>
    <w:p w:rsidR="00D87A7A" w:rsidRPr="00C87B66" w:rsidRDefault="00D87A7A" w:rsidP="00D87A7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Текст документа излагается:</w:t>
      </w:r>
    </w:p>
    <w:p w:rsidR="00D87A7A" w:rsidRPr="00C87B66" w:rsidRDefault="00D87A7A" w:rsidP="00D87A7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приказах, изданных единолично, </w:t>
      </w:r>
      <w:r w:rsidR="00A25047">
        <w:rPr>
          <w:rFonts w:ascii="Times New Roman" w:hAnsi="Times New Roman" w:cs="Times New Roman"/>
          <w:sz w:val="28"/>
          <w:szCs w:val="28"/>
        </w:rPr>
        <w:t>–</w:t>
      </w:r>
      <w:r w:rsidRPr="00C87B66">
        <w:rPr>
          <w:rFonts w:ascii="Times New Roman" w:hAnsi="Times New Roman" w:cs="Times New Roman"/>
          <w:sz w:val="28"/>
          <w:szCs w:val="28"/>
        </w:rPr>
        <w:t xml:space="preserve"> от первого лица единственного числа (</w:t>
      </w:r>
      <w:r w:rsidR="00106F45">
        <w:rPr>
          <w:rFonts w:ascii="Times New Roman" w:hAnsi="Times New Roman" w:cs="Times New Roman"/>
          <w:sz w:val="28"/>
          <w:szCs w:val="28"/>
        </w:rPr>
        <w:t>«</w:t>
      </w:r>
      <w:r w:rsidRPr="00C87B66">
        <w:rPr>
          <w:rFonts w:ascii="Times New Roman" w:hAnsi="Times New Roman" w:cs="Times New Roman"/>
          <w:sz w:val="28"/>
          <w:szCs w:val="28"/>
        </w:rPr>
        <w:t>... приказываю</w:t>
      </w:r>
      <w:r w:rsidR="00106F45">
        <w:rPr>
          <w:rFonts w:ascii="Times New Roman" w:hAnsi="Times New Roman" w:cs="Times New Roman"/>
          <w:sz w:val="28"/>
          <w:szCs w:val="28"/>
        </w:rPr>
        <w:t>»</w:t>
      </w:r>
      <w:r w:rsidRPr="00C87B66">
        <w:rPr>
          <w:rFonts w:ascii="Times New Roman" w:hAnsi="Times New Roman" w:cs="Times New Roman"/>
          <w:sz w:val="28"/>
          <w:szCs w:val="28"/>
        </w:rPr>
        <w:t>);</w:t>
      </w:r>
    </w:p>
    <w:p w:rsidR="00D87A7A" w:rsidRPr="00C87B66" w:rsidRDefault="00D87A7A" w:rsidP="00D87A7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приказах, изданных совместно двумя или более </w:t>
      </w:r>
      <w:r w:rsidR="00106F45">
        <w:rPr>
          <w:rFonts w:ascii="Times New Roman" w:hAnsi="Times New Roman" w:cs="Times New Roman"/>
          <w:sz w:val="28"/>
          <w:szCs w:val="28"/>
        </w:rPr>
        <w:t>государственными органами</w:t>
      </w:r>
      <w:r w:rsidRPr="00C87B66">
        <w:rPr>
          <w:rFonts w:ascii="Times New Roman" w:hAnsi="Times New Roman" w:cs="Times New Roman"/>
          <w:sz w:val="28"/>
          <w:szCs w:val="28"/>
        </w:rPr>
        <w:t xml:space="preserve">, </w:t>
      </w:r>
      <w:r w:rsidR="00A25047">
        <w:rPr>
          <w:rFonts w:ascii="Times New Roman" w:hAnsi="Times New Roman" w:cs="Times New Roman"/>
          <w:sz w:val="28"/>
          <w:szCs w:val="28"/>
        </w:rPr>
        <w:t>–</w:t>
      </w:r>
      <w:r w:rsidRPr="00C87B66">
        <w:rPr>
          <w:rFonts w:ascii="Times New Roman" w:hAnsi="Times New Roman" w:cs="Times New Roman"/>
          <w:sz w:val="28"/>
          <w:szCs w:val="28"/>
        </w:rPr>
        <w:t xml:space="preserve"> от первого лица множественного числа (</w:t>
      </w:r>
      <w:r w:rsidR="00106F45">
        <w:rPr>
          <w:rFonts w:ascii="Times New Roman" w:hAnsi="Times New Roman" w:cs="Times New Roman"/>
          <w:sz w:val="28"/>
          <w:szCs w:val="28"/>
        </w:rPr>
        <w:t>«</w:t>
      </w:r>
      <w:r w:rsidRPr="00C87B66">
        <w:rPr>
          <w:rFonts w:ascii="Times New Roman" w:hAnsi="Times New Roman" w:cs="Times New Roman"/>
          <w:sz w:val="28"/>
          <w:szCs w:val="28"/>
        </w:rPr>
        <w:t>... приказываем</w:t>
      </w:r>
      <w:r w:rsidR="00106F45">
        <w:rPr>
          <w:rFonts w:ascii="Times New Roman" w:hAnsi="Times New Roman" w:cs="Times New Roman"/>
          <w:sz w:val="28"/>
          <w:szCs w:val="28"/>
        </w:rPr>
        <w:t>»</w:t>
      </w:r>
      <w:r w:rsidRPr="00C87B66">
        <w:rPr>
          <w:rFonts w:ascii="Times New Roman" w:hAnsi="Times New Roman" w:cs="Times New Roman"/>
          <w:sz w:val="28"/>
          <w:szCs w:val="28"/>
        </w:rPr>
        <w:t>);</w:t>
      </w:r>
    </w:p>
    <w:p w:rsidR="00D87A7A" w:rsidRPr="00C87B66" w:rsidRDefault="00D87A7A" w:rsidP="00D87A7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протоколах заседаний </w:t>
      </w:r>
      <w:r w:rsidR="00A25047">
        <w:rPr>
          <w:rFonts w:ascii="Times New Roman" w:hAnsi="Times New Roman" w:cs="Times New Roman"/>
          <w:sz w:val="28"/>
          <w:szCs w:val="28"/>
        </w:rPr>
        <w:t>–</w:t>
      </w:r>
      <w:r w:rsidRPr="00C87B66">
        <w:rPr>
          <w:rFonts w:ascii="Times New Roman" w:hAnsi="Times New Roman" w:cs="Times New Roman"/>
          <w:sz w:val="28"/>
          <w:szCs w:val="28"/>
        </w:rPr>
        <w:t xml:space="preserve"> от третьего лица множественного числа (</w:t>
      </w:r>
      <w:r w:rsidR="00106F45">
        <w:rPr>
          <w:rFonts w:ascii="Times New Roman" w:hAnsi="Times New Roman" w:cs="Times New Roman"/>
          <w:sz w:val="28"/>
          <w:szCs w:val="28"/>
        </w:rPr>
        <w:t>«</w:t>
      </w:r>
      <w:r w:rsidRPr="00C87B66">
        <w:rPr>
          <w:rFonts w:ascii="Times New Roman" w:hAnsi="Times New Roman" w:cs="Times New Roman"/>
          <w:sz w:val="28"/>
          <w:szCs w:val="28"/>
        </w:rPr>
        <w:t>СЛУШАЛИ</w:t>
      </w:r>
      <w:r w:rsidR="00106F45">
        <w:rPr>
          <w:rFonts w:ascii="Times New Roman" w:hAnsi="Times New Roman" w:cs="Times New Roman"/>
          <w:sz w:val="28"/>
          <w:szCs w:val="28"/>
        </w:rPr>
        <w:t>»</w:t>
      </w:r>
      <w:r w:rsidRPr="00C87B66">
        <w:rPr>
          <w:rFonts w:ascii="Times New Roman" w:hAnsi="Times New Roman" w:cs="Times New Roman"/>
          <w:sz w:val="28"/>
          <w:szCs w:val="28"/>
        </w:rPr>
        <w:t xml:space="preserve">, </w:t>
      </w:r>
      <w:r w:rsidR="00106F45">
        <w:rPr>
          <w:rFonts w:ascii="Times New Roman" w:hAnsi="Times New Roman" w:cs="Times New Roman"/>
          <w:sz w:val="28"/>
          <w:szCs w:val="28"/>
        </w:rPr>
        <w:t>«</w:t>
      </w:r>
      <w:r w:rsidRPr="00C87B66">
        <w:rPr>
          <w:rFonts w:ascii="Times New Roman" w:hAnsi="Times New Roman" w:cs="Times New Roman"/>
          <w:sz w:val="28"/>
          <w:szCs w:val="28"/>
        </w:rPr>
        <w:t>ВЫСТУПИЛИ</w:t>
      </w:r>
      <w:r w:rsidR="00106F45">
        <w:rPr>
          <w:rFonts w:ascii="Times New Roman" w:hAnsi="Times New Roman" w:cs="Times New Roman"/>
          <w:sz w:val="28"/>
          <w:szCs w:val="28"/>
        </w:rPr>
        <w:t>»</w:t>
      </w:r>
      <w:r w:rsidRPr="00C87B66">
        <w:rPr>
          <w:rFonts w:ascii="Times New Roman" w:hAnsi="Times New Roman" w:cs="Times New Roman"/>
          <w:sz w:val="28"/>
          <w:szCs w:val="28"/>
        </w:rPr>
        <w:t xml:space="preserve">, </w:t>
      </w:r>
      <w:r w:rsidR="00106F45">
        <w:rPr>
          <w:rFonts w:ascii="Times New Roman" w:hAnsi="Times New Roman" w:cs="Times New Roman"/>
          <w:sz w:val="28"/>
          <w:szCs w:val="28"/>
        </w:rPr>
        <w:t>«</w:t>
      </w:r>
      <w:r w:rsidRPr="00C87B66">
        <w:rPr>
          <w:rFonts w:ascii="Times New Roman" w:hAnsi="Times New Roman" w:cs="Times New Roman"/>
          <w:sz w:val="28"/>
          <w:szCs w:val="28"/>
        </w:rPr>
        <w:t>ПОСТАНОВИЛИ</w:t>
      </w:r>
      <w:r w:rsidR="00106F45">
        <w:rPr>
          <w:rFonts w:ascii="Times New Roman" w:hAnsi="Times New Roman" w:cs="Times New Roman"/>
          <w:sz w:val="28"/>
          <w:szCs w:val="28"/>
        </w:rPr>
        <w:t>»</w:t>
      </w:r>
      <w:r w:rsidRPr="00C87B66">
        <w:rPr>
          <w:rFonts w:ascii="Times New Roman" w:hAnsi="Times New Roman" w:cs="Times New Roman"/>
          <w:sz w:val="28"/>
          <w:szCs w:val="28"/>
        </w:rPr>
        <w:t xml:space="preserve"> или </w:t>
      </w:r>
      <w:r w:rsidR="00106F45">
        <w:rPr>
          <w:rFonts w:ascii="Times New Roman" w:hAnsi="Times New Roman" w:cs="Times New Roman"/>
          <w:sz w:val="28"/>
          <w:szCs w:val="28"/>
        </w:rPr>
        <w:t>«</w:t>
      </w:r>
      <w:r w:rsidRPr="00C87B66">
        <w:rPr>
          <w:rFonts w:ascii="Times New Roman" w:hAnsi="Times New Roman" w:cs="Times New Roman"/>
          <w:sz w:val="28"/>
          <w:szCs w:val="28"/>
        </w:rPr>
        <w:t>РЕШИЛИ</w:t>
      </w:r>
      <w:r w:rsidR="00106F45">
        <w:rPr>
          <w:rFonts w:ascii="Times New Roman" w:hAnsi="Times New Roman" w:cs="Times New Roman"/>
          <w:sz w:val="28"/>
          <w:szCs w:val="28"/>
        </w:rPr>
        <w:t>»</w:t>
      </w:r>
      <w:r w:rsidRPr="00C87B66">
        <w:rPr>
          <w:rFonts w:ascii="Times New Roman" w:hAnsi="Times New Roman" w:cs="Times New Roman"/>
          <w:sz w:val="28"/>
          <w:szCs w:val="28"/>
        </w:rPr>
        <w:t>);</w:t>
      </w:r>
    </w:p>
    <w:p w:rsidR="00D87A7A" w:rsidRPr="00C87B66" w:rsidRDefault="00D87A7A" w:rsidP="00D87A7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деловых письмах, оформленных на бланках </w:t>
      </w:r>
      <w:r w:rsidR="00106F45">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w:t>
      </w:r>
      <w:r w:rsidR="00A25047">
        <w:rPr>
          <w:rFonts w:ascii="Times New Roman" w:hAnsi="Times New Roman" w:cs="Times New Roman"/>
          <w:sz w:val="28"/>
          <w:szCs w:val="28"/>
        </w:rPr>
        <w:t>–</w:t>
      </w:r>
      <w:r w:rsidRPr="00C87B66">
        <w:rPr>
          <w:rFonts w:ascii="Times New Roman" w:hAnsi="Times New Roman" w:cs="Times New Roman"/>
          <w:sz w:val="28"/>
          <w:szCs w:val="28"/>
        </w:rPr>
        <w:t xml:space="preserve"> от первого лица множественного числа (просим, направляем, предлагаем) или от третьего лица единственного числа (</w:t>
      </w:r>
      <w:r w:rsidR="00B70659">
        <w:rPr>
          <w:rFonts w:ascii="Times New Roman" w:hAnsi="Times New Roman" w:cs="Times New Roman"/>
          <w:sz w:val="28"/>
          <w:szCs w:val="28"/>
        </w:rPr>
        <w:t xml:space="preserve">«Министерство </w:t>
      </w:r>
      <w:r w:rsidR="00EB0291">
        <w:rPr>
          <w:rFonts w:ascii="Times New Roman" w:hAnsi="Times New Roman" w:cs="Times New Roman"/>
          <w:sz w:val="28"/>
          <w:szCs w:val="28"/>
        </w:rPr>
        <w:t xml:space="preserve">информатизации и связи </w:t>
      </w:r>
      <w:r w:rsidR="00B70659">
        <w:rPr>
          <w:rFonts w:ascii="Times New Roman" w:hAnsi="Times New Roman" w:cs="Times New Roman"/>
          <w:sz w:val="28"/>
          <w:szCs w:val="28"/>
        </w:rPr>
        <w:t xml:space="preserve">Республики Тыва </w:t>
      </w:r>
      <w:r w:rsidRPr="00C87B66">
        <w:rPr>
          <w:rFonts w:ascii="Times New Roman" w:hAnsi="Times New Roman" w:cs="Times New Roman"/>
          <w:sz w:val="28"/>
          <w:szCs w:val="28"/>
        </w:rPr>
        <w:t>не возражает...</w:t>
      </w:r>
      <w:r w:rsidR="00B70659">
        <w:rPr>
          <w:rFonts w:ascii="Times New Roman" w:hAnsi="Times New Roman" w:cs="Times New Roman"/>
          <w:sz w:val="28"/>
          <w:szCs w:val="28"/>
        </w:rPr>
        <w:t>»</w:t>
      </w:r>
      <w:r w:rsidRPr="00C87B66">
        <w:rPr>
          <w:rFonts w:ascii="Times New Roman" w:hAnsi="Times New Roman" w:cs="Times New Roman"/>
          <w:sz w:val="28"/>
          <w:szCs w:val="28"/>
        </w:rPr>
        <w:t xml:space="preserve">, </w:t>
      </w:r>
      <w:r w:rsidR="00B70659">
        <w:rPr>
          <w:rFonts w:ascii="Times New Roman" w:hAnsi="Times New Roman" w:cs="Times New Roman"/>
          <w:sz w:val="28"/>
          <w:szCs w:val="28"/>
        </w:rPr>
        <w:t>«</w:t>
      </w:r>
      <w:r w:rsidRPr="00C87B66">
        <w:rPr>
          <w:rFonts w:ascii="Times New Roman" w:hAnsi="Times New Roman" w:cs="Times New Roman"/>
          <w:sz w:val="28"/>
          <w:szCs w:val="28"/>
        </w:rPr>
        <w:t>считает возможным...</w:t>
      </w:r>
      <w:r w:rsidR="00B70659">
        <w:rPr>
          <w:rFonts w:ascii="Times New Roman" w:hAnsi="Times New Roman" w:cs="Times New Roman"/>
          <w:sz w:val="28"/>
          <w:szCs w:val="28"/>
        </w:rPr>
        <w:t>»</w:t>
      </w:r>
      <w:r w:rsidRPr="00C87B66">
        <w:rPr>
          <w:rFonts w:ascii="Times New Roman" w:hAnsi="Times New Roman" w:cs="Times New Roman"/>
          <w:sz w:val="28"/>
          <w:szCs w:val="28"/>
        </w:rPr>
        <w:t>);</w:t>
      </w:r>
    </w:p>
    <w:p w:rsidR="00D87A7A" w:rsidRPr="00C87B66" w:rsidRDefault="00D87A7A" w:rsidP="00D87A7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деловых письмах, оформленных на должностных бланках, </w:t>
      </w:r>
      <w:r w:rsidR="00A25047">
        <w:rPr>
          <w:rFonts w:ascii="Times New Roman" w:hAnsi="Times New Roman" w:cs="Times New Roman"/>
          <w:sz w:val="28"/>
          <w:szCs w:val="28"/>
        </w:rPr>
        <w:t>–</w:t>
      </w:r>
      <w:r w:rsidRPr="00C87B66">
        <w:rPr>
          <w:rFonts w:ascii="Times New Roman" w:hAnsi="Times New Roman" w:cs="Times New Roman"/>
          <w:sz w:val="28"/>
          <w:szCs w:val="28"/>
        </w:rPr>
        <w:t xml:space="preserve"> от первого лица единственного числа (</w:t>
      </w:r>
      <w:r w:rsidR="00B70659">
        <w:rPr>
          <w:rFonts w:ascii="Times New Roman" w:hAnsi="Times New Roman" w:cs="Times New Roman"/>
          <w:sz w:val="28"/>
          <w:szCs w:val="28"/>
        </w:rPr>
        <w:t>«</w:t>
      </w:r>
      <w:r w:rsidRPr="00C87B66">
        <w:rPr>
          <w:rFonts w:ascii="Times New Roman" w:hAnsi="Times New Roman" w:cs="Times New Roman"/>
          <w:sz w:val="28"/>
          <w:szCs w:val="28"/>
        </w:rPr>
        <w:t>прошу ...</w:t>
      </w:r>
      <w:r w:rsidR="00B70659">
        <w:rPr>
          <w:rFonts w:ascii="Times New Roman" w:hAnsi="Times New Roman" w:cs="Times New Roman"/>
          <w:sz w:val="28"/>
          <w:szCs w:val="28"/>
        </w:rPr>
        <w:t>»</w:t>
      </w:r>
      <w:r w:rsidRPr="00C87B66">
        <w:rPr>
          <w:rFonts w:ascii="Times New Roman" w:hAnsi="Times New Roman" w:cs="Times New Roman"/>
          <w:sz w:val="28"/>
          <w:szCs w:val="28"/>
        </w:rPr>
        <w:t xml:space="preserve">, </w:t>
      </w:r>
      <w:r w:rsidR="00B70659">
        <w:rPr>
          <w:rFonts w:ascii="Times New Roman" w:hAnsi="Times New Roman" w:cs="Times New Roman"/>
          <w:sz w:val="28"/>
          <w:szCs w:val="28"/>
        </w:rPr>
        <w:t>«</w:t>
      </w:r>
      <w:r w:rsidRPr="00C87B66">
        <w:rPr>
          <w:rFonts w:ascii="Times New Roman" w:hAnsi="Times New Roman" w:cs="Times New Roman"/>
          <w:sz w:val="28"/>
          <w:szCs w:val="28"/>
        </w:rPr>
        <w:t>предлагаю ...</w:t>
      </w:r>
      <w:r w:rsidR="00B70659">
        <w:rPr>
          <w:rFonts w:ascii="Times New Roman" w:hAnsi="Times New Roman" w:cs="Times New Roman"/>
          <w:sz w:val="28"/>
          <w:szCs w:val="28"/>
        </w:rPr>
        <w:t>»</w:t>
      </w:r>
      <w:r w:rsidRPr="00C87B66">
        <w:rPr>
          <w:rFonts w:ascii="Times New Roman" w:hAnsi="Times New Roman" w:cs="Times New Roman"/>
          <w:sz w:val="28"/>
          <w:szCs w:val="28"/>
        </w:rPr>
        <w:t>);</w:t>
      </w:r>
    </w:p>
    <w:p w:rsidR="00D87A7A" w:rsidRPr="00C87B66" w:rsidRDefault="00D87A7A" w:rsidP="00D87A7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докладных и служебных записках, заявлениях </w:t>
      </w:r>
      <w:r w:rsidR="00A25047">
        <w:rPr>
          <w:rFonts w:ascii="Times New Roman" w:hAnsi="Times New Roman" w:cs="Times New Roman"/>
          <w:sz w:val="28"/>
          <w:szCs w:val="28"/>
        </w:rPr>
        <w:t>–</w:t>
      </w:r>
      <w:r w:rsidRPr="00C87B66">
        <w:rPr>
          <w:rFonts w:ascii="Times New Roman" w:hAnsi="Times New Roman" w:cs="Times New Roman"/>
          <w:sz w:val="28"/>
          <w:szCs w:val="28"/>
        </w:rPr>
        <w:t xml:space="preserve"> от первого лица единственного числа (</w:t>
      </w:r>
      <w:r w:rsidR="00B70659">
        <w:rPr>
          <w:rFonts w:ascii="Times New Roman" w:hAnsi="Times New Roman" w:cs="Times New Roman"/>
          <w:sz w:val="28"/>
          <w:szCs w:val="28"/>
        </w:rPr>
        <w:t>«</w:t>
      </w:r>
      <w:r w:rsidRPr="00C87B66">
        <w:rPr>
          <w:rFonts w:ascii="Times New Roman" w:hAnsi="Times New Roman" w:cs="Times New Roman"/>
          <w:sz w:val="28"/>
          <w:szCs w:val="28"/>
        </w:rPr>
        <w:t>прошу ...</w:t>
      </w:r>
      <w:r w:rsidR="00B70659">
        <w:rPr>
          <w:rFonts w:ascii="Times New Roman" w:hAnsi="Times New Roman" w:cs="Times New Roman"/>
          <w:sz w:val="28"/>
          <w:szCs w:val="28"/>
        </w:rPr>
        <w:t>»</w:t>
      </w:r>
      <w:r w:rsidRPr="00C87B66">
        <w:rPr>
          <w:rFonts w:ascii="Times New Roman" w:hAnsi="Times New Roman" w:cs="Times New Roman"/>
          <w:sz w:val="28"/>
          <w:szCs w:val="28"/>
        </w:rPr>
        <w:t xml:space="preserve">, </w:t>
      </w:r>
      <w:r w:rsidR="00B70659">
        <w:rPr>
          <w:rFonts w:ascii="Times New Roman" w:hAnsi="Times New Roman" w:cs="Times New Roman"/>
          <w:sz w:val="28"/>
          <w:szCs w:val="28"/>
        </w:rPr>
        <w:t>«</w:t>
      </w:r>
      <w:r w:rsidRPr="00C87B66">
        <w:rPr>
          <w:rFonts w:ascii="Times New Roman" w:hAnsi="Times New Roman" w:cs="Times New Roman"/>
          <w:sz w:val="28"/>
          <w:szCs w:val="28"/>
        </w:rPr>
        <w:t>считаю необходимым ...</w:t>
      </w:r>
      <w:r w:rsidR="00B70659">
        <w:rPr>
          <w:rFonts w:ascii="Times New Roman" w:hAnsi="Times New Roman" w:cs="Times New Roman"/>
          <w:sz w:val="28"/>
          <w:szCs w:val="28"/>
        </w:rPr>
        <w:t>»</w:t>
      </w:r>
      <w:r w:rsidRPr="00C87B66">
        <w:rPr>
          <w:rFonts w:ascii="Times New Roman" w:hAnsi="Times New Roman" w:cs="Times New Roman"/>
          <w:sz w:val="28"/>
          <w:szCs w:val="28"/>
        </w:rPr>
        <w:t>);</w:t>
      </w:r>
    </w:p>
    <w:p w:rsidR="00D87A7A" w:rsidRPr="00C87B66" w:rsidRDefault="00D87A7A" w:rsidP="00D87A7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документах, устанавливающих функции (обязанности), права и ответственность структурных подразделений, работников (положение, инструкция), а также содержащих описание ситуаций, анализ фактов и выводы (акт, справка), используется форма изложения текста от третьего лица единственного или множественного числа (</w:t>
      </w:r>
      <w:r w:rsidR="00CF59E1">
        <w:rPr>
          <w:rFonts w:ascii="Times New Roman" w:hAnsi="Times New Roman" w:cs="Times New Roman"/>
          <w:sz w:val="28"/>
          <w:szCs w:val="28"/>
        </w:rPr>
        <w:t>«</w:t>
      </w:r>
      <w:r w:rsidRPr="00C87B66">
        <w:rPr>
          <w:rFonts w:ascii="Times New Roman" w:hAnsi="Times New Roman" w:cs="Times New Roman"/>
          <w:sz w:val="28"/>
          <w:szCs w:val="28"/>
        </w:rPr>
        <w:t>отдел осуществляет функции...</w:t>
      </w:r>
      <w:r w:rsidR="00CF59E1">
        <w:rPr>
          <w:rFonts w:ascii="Times New Roman" w:hAnsi="Times New Roman" w:cs="Times New Roman"/>
          <w:sz w:val="28"/>
          <w:szCs w:val="28"/>
        </w:rPr>
        <w:t>»</w:t>
      </w:r>
      <w:r w:rsidRPr="00C87B66">
        <w:rPr>
          <w:rFonts w:ascii="Times New Roman" w:hAnsi="Times New Roman" w:cs="Times New Roman"/>
          <w:sz w:val="28"/>
          <w:szCs w:val="28"/>
        </w:rPr>
        <w:t xml:space="preserve">, </w:t>
      </w:r>
      <w:r w:rsidR="00CF59E1">
        <w:rPr>
          <w:rFonts w:ascii="Times New Roman" w:hAnsi="Times New Roman" w:cs="Times New Roman"/>
          <w:sz w:val="28"/>
          <w:szCs w:val="28"/>
        </w:rPr>
        <w:t>«</w:t>
      </w:r>
      <w:r w:rsidRPr="00C87B66">
        <w:rPr>
          <w:rFonts w:ascii="Times New Roman" w:hAnsi="Times New Roman" w:cs="Times New Roman"/>
          <w:sz w:val="28"/>
          <w:szCs w:val="28"/>
        </w:rPr>
        <w:t>комиссия провела проверку...</w:t>
      </w:r>
      <w:r w:rsidR="00CF59E1">
        <w:rPr>
          <w:rFonts w:ascii="Times New Roman" w:hAnsi="Times New Roman" w:cs="Times New Roman"/>
          <w:sz w:val="28"/>
          <w:szCs w:val="28"/>
        </w:rPr>
        <w:t>»</w:t>
      </w:r>
      <w:r w:rsidRPr="00C87B66">
        <w:rPr>
          <w:rFonts w:ascii="Times New Roman" w:hAnsi="Times New Roman" w:cs="Times New Roman"/>
          <w:sz w:val="28"/>
          <w:szCs w:val="28"/>
        </w:rPr>
        <w:t>).</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 xml:space="preserve">В текстах законодательных и нормативных правовых актов используются </w:t>
      </w:r>
      <w:r w:rsidRPr="0078066F">
        <w:rPr>
          <w:rFonts w:ascii="Times New Roman" w:hAnsi="Times New Roman" w:cs="Times New Roman"/>
          <w:i/>
          <w:sz w:val="28"/>
          <w:szCs w:val="28"/>
        </w:rPr>
        <w:t>глаголы в форме настоящего времени</w:t>
      </w:r>
      <w:r w:rsidRPr="0078066F">
        <w:rPr>
          <w:rFonts w:ascii="Times New Roman" w:hAnsi="Times New Roman" w:cs="Times New Roman"/>
          <w:sz w:val="28"/>
          <w:szCs w:val="28"/>
        </w:rPr>
        <w:t xml:space="preserve">, придающие тексту предписывающий характер, </w:t>
      </w:r>
      <w:r w:rsidRPr="0078066F">
        <w:rPr>
          <w:rFonts w:ascii="Times New Roman" w:hAnsi="Times New Roman" w:cs="Times New Roman"/>
          <w:i/>
          <w:sz w:val="28"/>
          <w:szCs w:val="28"/>
        </w:rPr>
        <w:t>например:</w:t>
      </w:r>
    </w:p>
    <w:p w:rsidR="0078066F" w:rsidRPr="00D25215" w:rsidRDefault="0078066F" w:rsidP="0078066F">
      <w:pPr>
        <w:spacing w:after="0" w:line="240" w:lineRule="auto"/>
        <w:ind w:firstLine="709"/>
        <w:jc w:val="both"/>
        <w:rPr>
          <w:rFonts w:ascii="Times New Roman" w:hAnsi="Times New Roman" w:cs="Times New Roman"/>
          <w:sz w:val="28"/>
          <w:szCs w:val="28"/>
        </w:rPr>
      </w:pPr>
      <w:r w:rsidRPr="00D25215">
        <w:rPr>
          <w:rFonts w:ascii="Times New Roman" w:hAnsi="Times New Roman" w:cs="Times New Roman"/>
          <w:sz w:val="28"/>
          <w:szCs w:val="28"/>
        </w:rPr>
        <w:t xml:space="preserve">«Виза </w:t>
      </w:r>
      <w:r w:rsidRPr="00E0786F">
        <w:rPr>
          <w:rFonts w:ascii="Times New Roman" w:hAnsi="Times New Roman" w:cs="Times New Roman"/>
          <w:i/>
          <w:sz w:val="28"/>
          <w:szCs w:val="28"/>
        </w:rPr>
        <w:t>включает</w:t>
      </w:r>
      <w:r w:rsidRPr="00D25215">
        <w:rPr>
          <w:rFonts w:ascii="Times New Roman" w:hAnsi="Times New Roman" w:cs="Times New Roman"/>
          <w:sz w:val="28"/>
          <w:szCs w:val="28"/>
        </w:rPr>
        <w:t xml:space="preserve"> в себя наименование должности руководителя Администрации Главы Республики Тыва и Аппарата Правительства Республики Тыва или его заместителя и личную подпись визирующего, расшифровку подписи и дату</w:t>
      </w:r>
      <w:r w:rsidR="00E0786F">
        <w:rPr>
          <w:rFonts w:ascii="Times New Roman" w:hAnsi="Times New Roman" w:cs="Times New Roman"/>
          <w:sz w:val="28"/>
          <w:szCs w:val="28"/>
        </w:rPr>
        <w:t>.</w:t>
      </w:r>
      <w:r w:rsidRPr="00D25215">
        <w:rPr>
          <w:rFonts w:ascii="Times New Roman" w:hAnsi="Times New Roman" w:cs="Times New Roman"/>
          <w:sz w:val="28"/>
          <w:szCs w:val="28"/>
        </w:rPr>
        <w:t>»;</w:t>
      </w:r>
    </w:p>
    <w:p w:rsidR="0078066F" w:rsidRDefault="0078066F" w:rsidP="0078066F">
      <w:pPr>
        <w:spacing w:after="0" w:line="240" w:lineRule="auto"/>
        <w:ind w:firstLine="709"/>
        <w:jc w:val="both"/>
        <w:rPr>
          <w:rFonts w:ascii="Times New Roman" w:hAnsi="Times New Roman" w:cs="Times New Roman"/>
          <w:sz w:val="28"/>
          <w:szCs w:val="28"/>
        </w:rPr>
      </w:pPr>
      <w:r w:rsidRPr="00D25215">
        <w:rPr>
          <w:rFonts w:ascii="Times New Roman" w:hAnsi="Times New Roman" w:cs="Times New Roman"/>
          <w:sz w:val="28"/>
          <w:szCs w:val="28"/>
        </w:rPr>
        <w:lastRenderedPageBreak/>
        <w:t xml:space="preserve">«Нормативные предписания </w:t>
      </w:r>
      <w:r w:rsidRPr="00E0786F">
        <w:rPr>
          <w:rFonts w:ascii="Times New Roman" w:hAnsi="Times New Roman" w:cs="Times New Roman"/>
          <w:i/>
          <w:sz w:val="28"/>
          <w:szCs w:val="28"/>
        </w:rPr>
        <w:t>оформляются</w:t>
      </w:r>
      <w:r w:rsidRPr="00D25215">
        <w:rPr>
          <w:rFonts w:ascii="Times New Roman" w:hAnsi="Times New Roman" w:cs="Times New Roman"/>
          <w:sz w:val="28"/>
          <w:szCs w:val="28"/>
        </w:rPr>
        <w:t xml:space="preserve"> в виде пунктов, которые нумеруются арабскими цифрами с точкой и заголовков не имеют.».</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D25215">
        <w:rPr>
          <w:rFonts w:ascii="Times New Roman" w:hAnsi="Times New Roman" w:cs="Times New Roman"/>
          <w:sz w:val="28"/>
          <w:szCs w:val="28"/>
        </w:rPr>
        <w:t>В тексте документа, подготовленного на основании законодательных, иных нормативных правовых актов, изданных органами власти и управления, документов, ранее изданных органом власти - автором документа, указывается наименование вида документа, наименование</w:t>
      </w:r>
      <w:r w:rsidRPr="0078066F">
        <w:rPr>
          <w:rFonts w:ascii="Times New Roman" w:hAnsi="Times New Roman" w:cs="Times New Roman"/>
          <w:sz w:val="28"/>
          <w:szCs w:val="28"/>
        </w:rPr>
        <w:t xml:space="preserve"> органа, издавшего документ, дата принятия или утверждения документа, его регистрационный номер, а также заголовок документа, заключенный в кавычки, </w:t>
      </w:r>
      <w:r w:rsidRPr="0078066F">
        <w:rPr>
          <w:rFonts w:ascii="Times New Roman" w:hAnsi="Times New Roman" w:cs="Times New Roman"/>
          <w:i/>
          <w:sz w:val="28"/>
          <w:szCs w:val="28"/>
        </w:rPr>
        <w:t>например:</w:t>
      </w:r>
    </w:p>
    <w:p w:rsidR="0078066F" w:rsidRPr="004B0105"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 xml:space="preserve">«В соответствии </w:t>
      </w:r>
      <w:r w:rsidRPr="004B0105">
        <w:rPr>
          <w:rFonts w:ascii="Times New Roman" w:hAnsi="Times New Roman" w:cs="Times New Roman"/>
          <w:sz w:val="28"/>
          <w:szCs w:val="28"/>
        </w:rPr>
        <w:t xml:space="preserve">с </w:t>
      </w:r>
      <w:hyperlink r:id="rId17" w:history="1">
        <w:r w:rsidRPr="004B0105">
          <w:rPr>
            <w:rStyle w:val="a8"/>
            <w:rFonts w:ascii="Times New Roman" w:hAnsi="Times New Roman" w:cs="Times New Roman"/>
            <w:color w:val="auto"/>
            <w:sz w:val="28"/>
            <w:szCs w:val="28"/>
            <w:u w:val="none"/>
          </w:rPr>
          <w:t>постановлением</w:t>
        </w:r>
      </w:hyperlink>
      <w:r w:rsidRPr="004B0105">
        <w:rPr>
          <w:rFonts w:ascii="Times New Roman" w:hAnsi="Times New Roman" w:cs="Times New Roman"/>
          <w:sz w:val="28"/>
          <w:szCs w:val="28"/>
        </w:rPr>
        <w:t xml:space="preserve"> Правительства Российской Федерации от 13 августа 1997 г. № 1009 «Об утверждении Правил подготовки нормативных правовых актов федеральных органов исполнительной власти и их государственной регистрации»;</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4B0105">
        <w:rPr>
          <w:rFonts w:ascii="Times New Roman" w:hAnsi="Times New Roman" w:cs="Times New Roman"/>
          <w:sz w:val="28"/>
          <w:szCs w:val="28"/>
        </w:rPr>
        <w:t xml:space="preserve">«В соответствии с </w:t>
      </w:r>
      <w:hyperlink r:id="rId18" w:history="1">
        <w:r w:rsidRPr="004B0105">
          <w:rPr>
            <w:rStyle w:val="a8"/>
            <w:rFonts w:ascii="Times New Roman" w:hAnsi="Times New Roman" w:cs="Times New Roman"/>
            <w:color w:val="auto"/>
            <w:sz w:val="28"/>
            <w:szCs w:val="28"/>
            <w:u w:val="none"/>
          </w:rPr>
          <w:t>Положением</w:t>
        </w:r>
      </w:hyperlink>
      <w:r w:rsidRPr="004B0105">
        <w:rPr>
          <w:rFonts w:ascii="Times New Roman" w:hAnsi="Times New Roman" w:cs="Times New Roman"/>
          <w:sz w:val="28"/>
          <w:szCs w:val="28"/>
        </w:rPr>
        <w:t xml:space="preserve"> о постоянно действующей экспертной комиссии учреждения, организации, предприятия</w:t>
      </w:r>
      <w:r w:rsidRPr="0078066F">
        <w:rPr>
          <w:rFonts w:ascii="Times New Roman" w:hAnsi="Times New Roman" w:cs="Times New Roman"/>
          <w:sz w:val="28"/>
          <w:szCs w:val="28"/>
        </w:rPr>
        <w:t>, утвержденным приказом Росархива от 19 января 1995 г. № 2, ...».</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Если текст содержит несколько поручений, решений, выводов, в тексте выделяются разделы, подразделы, пункты, подпункты.</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В текст документа могут включаться фрагменты, оформленные в виде таб</w:t>
      </w:r>
      <w:r w:rsidR="00E0786F">
        <w:rPr>
          <w:rFonts w:ascii="Times New Roman" w:hAnsi="Times New Roman" w:cs="Times New Roman"/>
          <w:sz w:val="28"/>
          <w:szCs w:val="28"/>
        </w:rPr>
        <w:t xml:space="preserve">лиц, схем, диаграмм, </w:t>
      </w:r>
      <w:r w:rsidRPr="0078066F">
        <w:rPr>
          <w:rFonts w:ascii="Times New Roman" w:hAnsi="Times New Roman" w:cs="Times New Roman"/>
          <w:sz w:val="28"/>
          <w:szCs w:val="28"/>
        </w:rPr>
        <w:t>анкет</w:t>
      </w:r>
      <w:r w:rsidR="00E0786F">
        <w:rPr>
          <w:rFonts w:ascii="Times New Roman" w:hAnsi="Times New Roman" w:cs="Times New Roman"/>
          <w:sz w:val="28"/>
          <w:szCs w:val="28"/>
        </w:rPr>
        <w:t xml:space="preserve"> и т.д</w:t>
      </w:r>
      <w:r w:rsidRPr="0078066F">
        <w:rPr>
          <w:rFonts w:ascii="Times New Roman" w:hAnsi="Times New Roman" w:cs="Times New Roman"/>
          <w:sz w:val="28"/>
          <w:szCs w:val="28"/>
        </w:rPr>
        <w:t>.</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При подготовке текста документа следует соблюдать правила написания официальных наименований, числительных и единиц измерения.</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В текстах документов употребляются общепринятые аббревиатуры и графические сокращения.</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При указании в тексте фамилии лица инициалы ставятся после фамилии. В деловых (служебных) письмах используются:</w:t>
      </w:r>
    </w:p>
    <w:p w:rsidR="0078066F" w:rsidRPr="00E0786F" w:rsidRDefault="00E0786F" w:rsidP="007806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8066F" w:rsidRPr="00E0786F">
        <w:rPr>
          <w:rFonts w:ascii="Times New Roman" w:hAnsi="Times New Roman" w:cs="Times New Roman"/>
          <w:sz w:val="28"/>
          <w:szCs w:val="28"/>
        </w:rPr>
        <w:t>вступительное обращение:</w:t>
      </w:r>
    </w:p>
    <w:p w:rsidR="0078066F" w:rsidRPr="0078066F" w:rsidRDefault="0078066F" w:rsidP="0078066F">
      <w:pPr>
        <w:spacing w:after="0" w:line="240" w:lineRule="auto"/>
        <w:ind w:firstLine="709"/>
        <w:jc w:val="both"/>
        <w:rPr>
          <w:rFonts w:ascii="Times New Roman" w:hAnsi="Times New Roman" w:cs="Times New Roman"/>
          <w:sz w:val="28"/>
          <w:szCs w:val="28"/>
        </w:rPr>
      </w:pPr>
    </w:p>
    <w:p w:rsidR="0078066F" w:rsidRPr="0078066F" w:rsidRDefault="0078066F" w:rsidP="0078066F">
      <w:pPr>
        <w:spacing w:after="0" w:line="240" w:lineRule="auto"/>
        <w:ind w:firstLine="709"/>
        <w:jc w:val="center"/>
        <w:rPr>
          <w:rFonts w:ascii="Times New Roman" w:hAnsi="Times New Roman" w:cs="Times New Roman"/>
          <w:sz w:val="28"/>
          <w:szCs w:val="28"/>
        </w:rPr>
      </w:pPr>
      <w:r w:rsidRPr="0078066F">
        <w:rPr>
          <w:rFonts w:ascii="Times New Roman" w:hAnsi="Times New Roman" w:cs="Times New Roman"/>
          <w:sz w:val="28"/>
          <w:szCs w:val="28"/>
        </w:rPr>
        <w:t>Уважаемый господин Иванов!</w:t>
      </w:r>
    </w:p>
    <w:p w:rsidR="0078066F" w:rsidRPr="0078066F" w:rsidRDefault="0078066F" w:rsidP="0078066F">
      <w:pPr>
        <w:spacing w:after="0" w:line="240" w:lineRule="auto"/>
        <w:ind w:firstLine="709"/>
        <w:jc w:val="center"/>
        <w:rPr>
          <w:rFonts w:ascii="Times New Roman" w:hAnsi="Times New Roman" w:cs="Times New Roman"/>
          <w:sz w:val="28"/>
          <w:szCs w:val="28"/>
        </w:rPr>
      </w:pPr>
      <w:r w:rsidRPr="0078066F">
        <w:rPr>
          <w:rFonts w:ascii="Times New Roman" w:hAnsi="Times New Roman" w:cs="Times New Roman"/>
          <w:sz w:val="28"/>
          <w:szCs w:val="28"/>
        </w:rPr>
        <w:t>Уважаемая госпожа Петрова!</w:t>
      </w:r>
    </w:p>
    <w:p w:rsidR="0078066F" w:rsidRPr="0078066F" w:rsidRDefault="0078066F" w:rsidP="0078066F">
      <w:pPr>
        <w:spacing w:after="0" w:line="240" w:lineRule="auto"/>
        <w:ind w:firstLine="709"/>
        <w:jc w:val="center"/>
        <w:rPr>
          <w:rFonts w:ascii="Times New Roman" w:hAnsi="Times New Roman" w:cs="Times New Roman"/>
          <w:sz w:val="28"/>
          <w:szCs w:val="28"/>
        </w:rPr>
      </w:pPr>
      <w:r w:rsidRPr="0078066F">
        <w:rPr>
          <w:rFonts w:ascii="Times New Roman" w:hAnsi="Times New Roman" w:cs="Times New Roman"/>
          <w:sz w:val="28"/>
          <w:szCs w:val="28"/>
        </w:rPr>
        <w:t>Уважаемый Иван Петрович!</w:t>
      </w:r>
    </w:p>
    <w:p w:rsidR="0078066F" w:rsidRPr="0078066F" w:rsidRDefault="0078066F" w:rsidP="0078066F">
      <w:pPr>
        <w:spacing w:after="0" w:line="240" w:lineRule="auto"/>
        <w:ind w:firstLine="709"/>
        <w:jc w:val="center"/>
        <w:rPr>
          <w:rFonts w:ascii="Times New Roman" w:hAnsi="Times New Roman" w:cs="Times New Roman"/>
          <w:sz w:val="28"/>
          <w:szCs w:val="28"/>
        </w:rPr>
      </w:pPr>
      <w:r w:rsidRPr="0078066F">
        <w:rPr>
          <w:rFonts w:ascii="Times New Roman" w:hAnsi="Times New Roman" w:cs="Times New Roman"/>
          <w:sz w:val="28"/>
          <w:szCs w:val="28"/>
        </w:rPr>
        <w:t>Уважаемая Анна Николаевна!</w:t>
      </w:r>
    </w:p>
    <w:p w:rsidR="0078066F" w:rsidRPr="0078066F" w:rsidRDefault="0078066F" w:rsidP="0078066F">
      <w:pPr>
        <w:spacing w:after="0" w:line="240" w:lineRule="auto"/>
        <w:ind w:firstLine="709"/>
        <w:jc w:val="center"/>
        <w:rPr>
          <w:rFonts w:ascii="Times New Roman" w:hAnsi="Times New Roman" w:cs="Times New Roman"/>
          <w:sz w:val="28"/>
          <w:szCs w:val="28"/>
        </w:rPr>
      </w:pPr>
      <w:r w:rsidRPr="0078066F">
        <w:rPr>
          <w:rFonts w:ascii="Times New Roman" w:hAnsi="Times New Roman" w:cs="Times New Roman"/>
          <w:sz w:val="28"/>
          <w:szCs w:val="28"/>
        </w:rPr>
        <w:t>Уважаемые господа!</w:t>
      </w:r>
    </w:p>
    <w:p w:rsidR="0078066F" w:rsidRPr="0078066F" w:rsidRDefault="0078066F" w:rsidP="0078066F">
      <w:pPr>
        <w:spacing w:after="0" w:line="240" w:lineRule="auto"/>
        <w:ind w:firstLine="709"/>
        <w:jc w:val="both"/>
        <w:rPr>
          <w:rFonts w:ascii="Times New Roman" w:hAnsi="Times New Roman" w:cs="Times New Roman"/>
          <w:sz w:val="28"/>
          <w:szCs w:val="28"/>
        </w:rPr>
      </w:pPr>
    </w:p>
    <w:p w:rsidR="0078066F" w:rsidRPr="0078066F" w:rsidRDefault="00E0786F" w:rsidP="007806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8066F" w:rsidRPr="00E0786F">
        <w:rPr>
          <w:rFonts w:ascii="Times New Roman" w:hAnsi="Times New Roman" w:cs="Times New Roman"/>
          <w:sz w:val="28"/>
          <w:szCs w:val="28"/>
        </w:rPr>
        <w:t>заключительная этикетная фраза:</w:t>
      </w:r>
      <w:r w:rsidR="0078066F" w:rsidRPr="0078066F">
        <w:rPr>
          <w:rFonts w:ascii="Times New Roman" w:hAnsi="Times New Roman" w:cs="Times New Roman"/>
          <w:sz w:val="28"/>
          <w:szCs w:val="28"/>
        </w:rPr>
        <w:t xml:space="preserve"> «С уважением, ...».</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Наименование должности в обращении пишется с прописной буквы, в обращении по фамилии инициалы лица не указываются.</w:t>
      </w:r>
    </w:p>
    <w:p w:rsidR="0078066F" w:rsidRPr="0078066F" w:rsidRDefault="0078066F" w:rsidP="0078066F">
      <w:pPr>
        <w:spacing w:after="0" w:line="240" w:lineRule="auto"/>
        <w:ind w:firstLine="709"/>
        <w:jc w:val="both"/>
        <w:rPr>
          <w:rFonts w:ascii="Times New Roman" w:hAnsi="Times New Roman" w:cs="Times New Roman"/>
          <w:sz w:val="28"/>
          <w:szCs w:val="28"/>
        </w:rPr>
      </w:pPr>
      <w:r w:rsidRPr="0078066F">
        <w:rPr>
          <w:rFonts w:ascii="Times New Roman" w:hAnsi="Times New Roman" w:cs="Times New Roman"/>
          <w:sz w:val="28"/>
          <w:szCs w:val="28"/>
        </w:rPr>
        <w:t>Страницы текста нумеруются арабскими цифрами в правом углу верхнего поля.</w:t>
      </w:r>
    </w:p>
    <w:p w:rsidR="00805FCB" w:rsidRPr="00DA1EE9" w:rsidRDefault="00805FCB" w:rsidP="005D14FF">
      <w:pPr>
        <w:spacing w:after="0" w:line="240" w:lineRule="auto"/>
        <w:ind w:firstLine="709"/>
        <w:jc w:val="both"/>
        <w:rPr>
          <w:rFonts w:ascii="Times New Roman" w:hAnsi="Times New Roman" w:cs="Times New Roman"/>
          <w:sz w:val="28"/>
          <w:szCs w:val="28"/>
        </w:rPr>
      </w:pPr>
      <w:bookmarkStart w:id="7" w:name="P337"/>
      <w:bookmarkEnd w:id="7"/>
      <w:r w:rsidRPr="00DA1EE9">
        <w:rPr>
          <w:rFonts w:ascii="Times New Roman" w:hAnsi="Times New Roman" w:cs="Times New Roman"/>
          <w:sz w:val="28"/>
          <w:szCs w:val="28"/>
        </w:rPr>
        <w:t>2.4</w:t>
      </w:r>
      <w:r w:rsidR="00DE4A03">
        <w:rPr>
          <w:rFonts w:ascii="Times New Roman" w:hAnsi="Times New Roman" w:cs="Times New Roman"/>
          <w:sz w:val="28"/>
          <w:szCs w:val="28"/>
        </w:rPr>
        <w:t>3</w:t>
      </w:r>
      <w:r w:rsidRPr="00DA1EE9">
        <w:rPr>
          <w:rFonts w:ascii="Times New Roman" w:hAnsi="Times New Roman" w:cs="Times New Roman"/>
          <w:sz w:val="28"/>
          <w:szCs w:val="28"/>
        </w:rPr>
        <w:t xml:space="preserve">. </w:t>
      </w:r>
      <w:r w:rsidRPr="00037B99">
        <w:rPr>
          <w:rFonts w:ascii="Times New Roman" w:hAnsi="Times New Roman" w:cs="Times New Roman"/>
          <w:b/>
          <w:sz w:val="28"/>
          <w:szCs w:val="28"/>
        </w:rPr>
        <w:t>Отметка о приложении</w:t>
      </w:r>
      <w:r w:rsidRPr="00DA1EE9">
        <w:rPr>
          <w:rFonts w:ascii="Times New Roman" w:hAnsi="Times New Roman" w:cs="Times New Roman"/>
          <w:sz w:val="28"/>
          <w:szCs w:val="28"/>
        </w:rPr>
        <w:t xml:space="preserve"> содержит сведения о документе (документах), прилагаемом к сопроводительному письму, иному информационно-справочному документу, или о том, что документ является приложением к основному документу (нормативному, распорядительному или иному).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DA1EE9">
        <w:rPr>
          <w:rFonts w:ascii="Times New Roman" w:hAnsi="Times New Roman" w:cs="Times New Roman"/>
          <w:sz w:val="28"/>
          <w:szCs w:val="28"/>
        </w:rPr>
        <w:t>В сопроводительных письмах и других информационно-справочных</w:t>
      </w:r>
      <w:r w:rsidRPr="00C87B66">
        <w:rPr>
          <w:rFonts w:ascii="Times New Roman" w:hAnsi="Times New Roman" w:cs="Times New Roman"/>
          <w:sz w:val="28"/>
          <w:szCs w:val="28"/>
        </w:rPr>
        <w:t xml:space="preserve"> документах отметка о приложении оформляется под текстом от границы левого поля следующим образом: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если приложение названо в тексте:</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7547"/>
      </w:tblGrid>
      <w:tr w:rsidR="00805FCB" w:rsidRPr="00C87B66" w:rsidTr="00C33BC2">
        <w:tc>
          <w:tcPr>
            <w:tcW w:w="1871" w:type="dxa"/>
            <w:tcBorders>
              <w:top w:val="nil"/>
              <w:left w:val="nil"/>
              <w:bottom w:val="nil"/>
              <w:right w:val="nil"/>
            </w:tcBorders>
          </w:tcPr>
          <w:p w:rsidR="00805FCB" w:rsidRPr="00C87B66" w:rsidRDefault="00805FCB" w:rsidP="00250027">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Приложение:</w:t>
            </w:r>
          </w:p>
        </w:tc>
        <w:tc>
          <w:tcPr>
            <w:tcW w:w="7547" w:type="dxa"/>
            <w:tcBorders>
              <w:top w:val="nil"/>
              <w:left w:val="nil"/>
              <w:bottom w:val="nil"/>
              <w:right w:val="nil"/>
            </w:tcBorders>
          </w:tcPr>
          <w:p w:rsidR="00805FCB" w:rsidRPr="00C87B66" w:rsidRDefault="00805FCB" w:rsidP="00250027">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на 2 л. в 1 экз.</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приложение не названо в тексте или если приложений несколько:</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8114"/>
      </w:tblGrid>
      <w:tr w:rsidR="00805FCB" w:rsidRPr="00C87B66" w:rsidTr="009E13F3">
        <w:tc>
          <w:tcPr>
            <w:tcW w:w="1871" w:type="dxa"/>
            <w:tcBorders>
              <w:top w:val="nil"/>
              <w:left w:val="nil"/>
              <w:bottom w:val="nil"/>
              <w:right w:val="nil"/>
            </w:tcBorders>
          </w:tcPr>
          <w:p w:rsidR="00805FCB" w:rsidRPr="00C87B66" w:rsidRDefault="00805FCB" w:rsidP="00250027">
            <w:pPr>
              <w:spacing w:after="0" w:line="240" w:lineRule="auto"/>
              <w:jc w:val="both"/>
              <w:rPr>
                <w:rFonts w:ascii="Times New Roman" w:hAnsi="Times New Roman" w:cs="Times New Roman"/>
                <w:sz w:val="28"/>
                <w:szCs w:val="28"/>
              </w:rPr>
            </w:pPr>
            <w:r w:rsidRPr="00C87B66">
              <w:rPr>
                <w:rFonts w:ascii="Times New Roman" w:hAnsi="Times New Roman" w:cs="Times New Roman"/>
                <w:sz w:val="28"/>
                <w:szCs w:val="28"/>
              </w:rPr>
              <w:t>Приложение:</w:t>
            </w:r>
          </w:p>
        </w:tc>
        <w:tc>
          <w:tcPr>
            <w:tcW w:w="8114" w:type="dxa"/>
            <w:tcBorders>
              <w:top w:val="nil"/>
              <w:left w:val="nil"/>
              <w:bottom w:val="nil"/>
              <w:right w:val="nil"/>
            </w:tcBorders>
          </w:tcPr>
          <w:p w:rsidR="00805FCB" w:rsidRPr="00C87B66" w:rsidRDefault="00805FCB" w:rsidP="00250027">
            <w:pPr>
              <w:spacing w:after="0" w:line="240" w:lineRule="auto"/>
              <w:jc w:val="both"/>
              <w:rPr>
                <w:rFonts w:ascii="Times New Roman" w:hAnsi="Times New Roman" w:cs="Times New Roman"/>
                <w:sz w:val="28"/>
                <w:szCs w:val="28"/>
              </w:rPr>
            </w:pPr>
            <w:r w:rsidRPr="00C87B66">
              <w:rPr>
                <w:rFonts w:ascii="Times New Roman" w:hAnsi="Times New Roman" w:cs="Times New Roman"/>
                <w:sz w:val="28"/>
                <w:szCs w:val="28"/>
              </w:rPr>
              <w:t>1. Положение о</w:t>
            </w:r>
            <w:r w:rsidR="00354F10">
              <w:rPr>
                <w:rFonts w:ascii="Times New Roman" w:hAnsi="Times New Roman" w:cs="Times New Roman"/>
                <w:sz w:val="28"/>
                <w:szCs w:val="28"/>
              </w:rPr>
              <w:t>б отделе общего образования</w:t>
            </w:r>
            <w:r w:rsidR="00A25047">
              <w:rPr>
                <w:rFonts w:ascii="Times New Roman" w:hAnsi="Times New Roman" w:cs="Times New Roman"/>
                <w:sz w:val="28"/>
                <w:szCs w:val="28"/>
              </w:rPr>
              <w:t xml:space="preserve"> </w:t>
            </w:r>
            <w:r w:rsidR="00354F10">
              <w:rPr>
                <w:rFonts w:ascii="Times New Roman" w:hAnsi="Times New Roman" w:cs="Times New Roman"/>
                <w:sz w:val="28"/>
                <w:szCs w:val="28"/>
              </w:rPr>
              <w:t>Министерства образования и науки Республики Тыва</w:t>
            </w:r>
            <w:r w:rsidRPr="00C87B66">
              <w:rPr>
                <w:rFonts w:ascii="Times New Roman" w:hAnsi="Times New Roman" w:cs="Times New Roman"/>
                <w:sz w:val="28"/>
                <w:szCs w:val="28"/>
              </w:rPr>
              <w:t xml:space="preserve"> 5 л. в 1 экз.</w:t>
            </w:r>
          </w:p>
          <w:p w:rsidR="00805FCB" w:rsidRPr="00C87B66" w:rsidRDefault="00805FCB" w:rsidP="00250027">
            <w:pPr>
              <w:spacing w:after="0" w:line="240" w:lineRule="auto"/>
              <w:jc w:val="both"/>
              <w:rPr>
                <w:rFonts w:ascii="Times New Roman" w:hAnsi="Times New Roman" w:cs="Times New Roman"/>
                <w:sz w:val="28"/>
                <w:szCs w:val="28"/>
              </w:rPr>
            </w:pPr>
            <w:r w:rsidRPr="00C87B66">
              <w:rPr>
                <w:rFonts w:ascii="Times New Roman" w:hAnsi="Times New Roman" w:cs="Times New Roman"/>
                <w:sz w:val="28"/>
                <w:szCs w:val="28"/>
              </w:rPr>
              <w:t xml:space="preserve">2. Справка о кадровом составе </w:t>
            </w:r>
            <w:r w:rsidR="00354F10">
              <w:rPr>
                <w:rFonts w:ascii="Times New Roman" w:hAnsi="Times New Roman" w:cs="Times New Roman"/>
                <w:sz w:val="28"/>
                <w:szCs w:val="28"/>
              </w:rPr>
              <w:t>отделе общего образования</w:t>
            </w:r>
            <w:r w:rsidR="00A25047">
              <w:rPr>
                <w:rFonts w:ascii="Times New Roman" w:hAnsi="Times New Roman" w:cs="Times New Roman"/>
                <w:sz w:val="28"/>
                <w:szCs w:val="28"/>
              </w:rPr>
              <w:t xml:space="preserve"> </w:t>
            </w:r>
            <w:r w:rsidR="00354F10">
              <w:rPr>
                <w:rFonts w:ascii="Times New Roman" w:hAnsi="Times New Roman" w:cs="Times New Roman"/>
                <w:sz w:val="28"/>
                <w:szCs w:val="28"/>
              </w:rPr>
              <w:t>Министерства образования и науки Республики Тыва</w:t>
            </w:r>
            <w:r w:rsidRPr="00C87B66">
              <w:rPr>
                <w:rFonts w:ascii="Times New Roman" w:hAnsi="Times New Roman" w:cs="Times New Roman"/>
                <w:sz w:val="28"/>
                <w:szCs w:val="28"/>
              </w:rPr>
              <w:t xml:space="preserve"> на 2 л. в 1 экз.</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приложение (приложения) сброшюровано(ы):</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7547"/>
      </w:tblGrid>
      <w:tr w:rsidR="00805FCB" w:rsidRPr="00C87B66" w:rsidTr="00C33BC2">
        <w:tc>
          <w:tcPr>
            <w:tcW w:w="1871" w:type="dxa"/>
            <w:tcBorders>
              <w:top w:val="nil"/>
              <w:left w:val="nil"/>
              <w:bottom w:val="nil"/>
              <w:right w:val="nil"/>
            </w:tcBorders>
          </w:tcPr>
          <w:p w:rsidR="00805FCB" w:rsidRPr="00C87B66" w:rsidRDefault="00805FCB" w:rsidP="00906E39">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Приложение:</w:t>
            </w:r>
          </w:p>
        </w:tc>
        <w:tc>
          <w:tcPr>
            <w:tcW w:w="7547" w:type="dxa"/>
            <w:tcBorders>
              <w:top w:val="nil"/>
              <w:left w:val="nil"/>
              <w:bottom w:val="nil"/>
              <w:right w:val="nil"/>
            </w:tcBorders>
          </w:tcPr>
          <w:p w:rsidR="00805FCB" w:rsidRPr="00C87B66" w:rsidRDefault="00805FCB" w:rsidP="00906E39">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в 2 экз.</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7547"/>
      </w:tblGrid>
      <w:tr w:rsidR="00805FCB" w:rsidRPr="00C87B66" w:rsidTr="00C33BC2">
        <w:tc>
          <w:tcPr>
            <w:tcW w:w="1871" w:type="dxa"/>
            <w:tcBorders>
              <w:top w:val="nil"/>
              <w:left w:val="nil"/>
              <w:bottom w:val="nil"/>
              <w:right w:val="nil"/>
            </w:tcBorders>
          </w:tcPr>
          <w:p w:rsidR="00805FCB" w:rsidRPr="00C87B66" w:rsidRDefault="00805FCB" w:rsidP="00906E39">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Приложение:</w:t>
            </w:r>
          </w:p>
        </w:tc>
        <w:tc>
          <w:tcPr>
            <w:tcW w:w="7547" w:type="dxa"/>
            <w:tcBorders>
              <w:top w:val="nil"/>
              <w:left w:val="nil"/>
              <w:bottom w:val="nil"/>
              <w:right w:val="nil"/>
            </w:tcBorders>
          </w:tcPr>
          <w:p w:rsidR="00805FCB" w:rsidRPr="00C87B66" w:rsidRDefault="00805FCB" w:rsidP="00906E39">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отчет о НИР в 2 экз.</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документ, являющийся приложением, имеет приложения с самостоятельной нумерацией страниц:</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8114"/>
      </w:tblGrid>
      <w:tr w:rsidR="00805FCB" w:rsidRPr="00C87B66" w:rsidTr="009E13F3">
        <w:tc>
          <w:tcPr>
            <w:tcW w:w="1871" w:type="dxa"/>
            <w:tcBorders>
              <w:top w:val="nil"/>
              <w:left w:val="nil"/>
              <w:bottom w:val="nil"/>
              <w:right w:val="nil"/>
            </w:tcBorders>
          </w:tcPr>
          <w:p w:rsidR="00805FCB" w:rsidRPr="00C87B66" w:rsidRDefault="00805FCB" w:rsidP="00906E39">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Приложение:</w:t>
            </w:r>
          </w:p>
        </w:tc>
        <w:tc>
          <w:tcPr>
            <w:tcW w:w="8114" w:type="dxa"/>
            <w:tcBorders>
              <w:top w:val="nil"/>
              <w:left w:val="nil"/>
              <w:bottom w:val="nil"/>
              <w:right w:val="nil"/>
            </w:tcBorders>
          </w:tcPr>
          <w:p w:rsidR="00805FCB" w:rsidRPr="00C87B66" w:rsidRDefault="00805FCB" w:rsidP="0074459D">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 xml:space="preserve">договор возмездного оказания услуг от 05.09.2017 </w:t>
            </w:r>
            <w:r w:rsidR="0074459D">
              <w:rPr>
                <w:rFonts w:ascii="Times New Roman" w:hAnsi="Times New Roman" w:cs="Times New Roman"/>
                <w:sz w:val="28"/>
                <w:szCs w:val="28"/>
              </w:rPr>
              <w:t>№</w:t>
            </w:r>
            <w:r w:rsidRPr="00C87B66">
              <w:rPr>
                <w:rFonts w:ascii="Times New Roman" w:hAnsi="Times New Roman" w:cs="Times New Roman"/>
                <w:sz w:val="28"/>
                <w:szCs w:val="28"/>
              </w:rPr>
              <w:t xml:space="preserve"> 32-17/72 и приложения к нему, всего на 7 л.</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письмо направляется нескольким адресатам, а документ-приложение только первому адресату:</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7547"/>
      </w:tblGrid>
      <w:tr w:rsidR="00805FCB" w:rsidRPr="00C87B66" w:rsidTr="00C33BC2">
        <w:tc>
          <w:tcPr>
            <w:tcW w:w="1871" w:type="dxa"/>
            <w:tcBorders>
              <w:top w:val="nil"/>
              <w:left w:val="nil"/>
              <w:bottom w:val="nil"/>
              <w:right w:val="nil"/>
            </w:tcBorders>
          </w:tcPr>
          <w:p w:rsidR="00805FCB" w:rsidRPr="00C87B66" w:rsidRDefault="00805FCB" w:rsidP="00906E39">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Приложение:</w:t>
            </w:r>
          </w:p>
        </w:tc>
        <w:tc>
          <w:tcPr>
            <w:tcW w:w="7547" w:type="dxa"/>
            <w:tcBorders>
              <w:top w:val="nil"/>
              <w:left w:val="nil"/>
              <w:bottom w:val="nil"/>
              <w:right w:val="nil"/>
            </w:tcBorders>
          </w:tcPr>
          <w:p w:rsidR="00805FCB" w:rsidRPr="00C87B66" w:rsidRDefault="00805FCB" w:rsidP="00906E39">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на 3 л. в 1 экз. только в первый адрес.</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приложением являются документы, записанные на физически обособленный электронный носитель:</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7547"/>
      </w:tblGrid>
      <w:tr w:rsidR="00805FCB" w:rsidRPr="00C87B66" w:rsidTr="00C33BC2">
        <w:tc>
          <w:tcPr>
            <w:tcW w:w="1871" w:type="dxa"/>
            <w:tcBorders>
              <w:top w:val="nil"/>
              <w:left w:val="nil"/>
              <w:bottom w:val="nil"/>
              <w:right w:val="nil"/>
            </w:tcBorders>
          </w:tcPr>
          <w:p w:rsidR="00805FCB" w:rsidRPr="00C87B66" w:rsidRDefault="00805FCB" w:rsidP="00906E39">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Приложение:</w:t>
            </w:r>
          </w:p>
        </w:tc>
        <w:tc>
          <w:tcPr>
            <w:tcW w:w="7547" w:type="dxa"/>
            <w:tcBorders>
              <w:top w:val="nil"/>
              <w:left w:val="nil"/>
              <w:bottom w:val="nil"/>
              <w:right w:val="nil"/>
            </w:tcBorders>
          </w:tcPr>
          <w:p w:rsidR="00805FCB" w:rsidRPr="00C87B66" w:rsidRDefault="00805FCB" w:rsidP="00906E39">
            <w:pPr>
              <w:spacing w:after="0" w:line="240" w:lineRule="auto"/>
              <w:jc w:val="both"/>
              <w:rPr>
                <w:rFonts w:ascii="Times New Roman" w:hAnsi="Times New Roman" w:cs="Times New Roman"/>
                <w:sz w:val="28"/>
                <w:szCs w:val="28"/>
              </w:rPr>
            </w:pPr>
            <w:r w:rsidRPr="00C87B66">
              <w:rPr>
                <w:rFonts w:ascii="Times New Roman" w:hAnsi="Times New Roman" w:cs="Times New Roman"/>
                <w:sz w:val="28"/>
                <w:szCs w:val="28"/>
              </w:rPr>
              <w:t>DVD-R в 1 экз.</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643EBA" w:rsidRDefault="00805FCB" w:rsidP="00643EBA">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 этом на вкладыше (конверте), в который помещается носитель, </w:t>
      </w:r>
      <w:r w:rsidRPr="00643EBA">
        <w:rPr>
          <w:rFonts w:ascii="Times New Roman" w:hAnsi="Times New Roman" w:cs="Times New Roman"/>
          <w:sz w:val="28"/>
          <w:szCs w:val="28"/>
        </w:rPr>
        <w:t>указываются наименования документов, записанных на носитель, имена файлов, объем в байтах.</w:t>
      </w:r>
    </w:p>
    <w:p w:rsidR="00F90645" w:rsidRPr="00643EBA" w:rsidRDefault="00805FCB" w:rsidP="00F90645">
      <w:pPr>
        <w:spacing w:after="0" w:line="240" w:lineRule="auto"/>
        <w:ind w:firstLine="709"/>
        <w:jc w:val="both"/>
        <w:rPr>
          <w:rFonts w:ascii="Times New Roman" w:hAnsi="Times New Roman" w:cs="Times New Roman"/>
          <w:sz w:val="28"/>
          <w:szCs w:val="28"/>
        </w:rPr>
      </w:pPr>
      <w:r w:rsidRPr="00643EBA">
        <w:rPr>
          <w:rFonts w:ascii="Times New Roman" w:hAnsi="Times New Roman" w:cs="Times New Roman"/>
          <w:sz w:val="28"/>
          <w:szCs w:val="28"/>
        </w:rPr>
        <w:t>В распорядительных документах (приказах, распоряжениях), договорах, положениях, правилах, инструкциях и других документах отметка о приложении</w:t>
      </w:r>
      <w:r w:rsidR="00A25047">
        <w:rPr>
          <w:rFonts w:ascii="Times New Roman" w:hAnsi="Times New Roman" w:cs="Times New Roman"/>
          <w:sz w:val="28"/>
          <w:szCs w:val="28"/>
        </w:rPr>
        <w:t xml:space="preserve"> </w:t>
      </w:r>
      <w:r w:rsidR="00F90645" w:rsidRPr="00643EBA">
        <w:rPr>
          <w:rFonts w:ascii="Times New Roman" w:hAnsi="Times New Roman" w:cs="Times New Roman"/>
          <w:sz w:val="28"/>
          <w:szCs w:val="28"/>
        </w:rPr>
        <w:t>простав</w:t>
      </w:r>
      <w:r w:rsidR="00F90645" w:rsidRPr="00643EBA">
        <w:rPr>
          <w:rFonts w:ascii="Times New Roman" w:hAnsi="Times New Roman" w:cs="Times New Roman"/>
          <w:sz w:val="28"/>
          <w:szCs w:val="28"/>
        </w:rPr>
        <w:lastRenderedPageBreak/>
        <w:t>ляется на первом листе приложения в правом верхнем углу. Если приложе</w:t>
      </w:r>
      <w:r w:rsidR="00EA3E13">
        <w:rPr>
          <w:rFonts w:ascii="Times New Roman" w:hAnsi="Times New Roman" w:cs="Times New Roman"/>
          <w:sz w:val="28"/>
          <w:szCs w:val="28"/>
        </w:rPr>
        <w:t>ний несколько, они нумеруются (п</w:t>
      </w:r>
      <w:r w:rsidR="00F90645" w:rsidRPr="00643EBA">
        <w:rPr>
          <w:rFonts w:ascii="Times New Roman" w:hAnsi="Times New Roman" w:cs="Times New Roman"/>
          <w:sz w:val="28"/>
          <w:szCs w:val="28"/>
        </w:rPr>
        <w:t xml:space="preserve">риложение № 1, </w:t>
      </w:r>
      <w:r w:rsidR="00EA3E13">
        <w:rPr>
          <w:rFonts w:ascii="Times New Roman" w:hAnsi="Times New Roman" w:cs="Times New Roman"/>
          <w:sz w:val="28"/>
          <w:szCs w:val="28"/>
        </w:rPr>
        <w:t>п</w:t>
      </w:r>
      <w:r w:rsidR="00F90645" w:rsidRPr="00643EBA">
        <w:rPr>
          <w:rFonts w:ascii="Times New Roman" w:hAnsi="Times New Roman" w:cs="Times New Roman"/>
          <w:sz w:val="28"/>
          <w:szCs w:val="28"/>
        </w:rPr>
        <w:t xml:space="preserve">риложение № 2). Если приложение одно, оно не нумеруется. При необходимости сделать ссылку на приложение в тексте документа слово «приложение» следует писать со строчной буквы, </w:t>
      </w:r>
      <w:r w:rsidR="00F90645" w:rsidRPr="00643EBA">
        <w:rPr>
          <w:rFonts w:ascii="Times New Roman" w:hAnsi="Times New Roman" w:cs="Times New Roman"/>
          <w:i/>
          <w:sz w:val="28"/>
          <w:szCs w:val="28"/>
        </w:rPr>
        <w:t>например</w:t>
      </w:r>
      <w:r w:rsidR="00F90645" w:rsidRPr="00643EBA">
        <w:rPr>
          <w:rFonts w:ascii="Times New Roman" w:hAnsi="Times New Roman" w:cs="Times New Roman"/>
          <w:sz w:val="28"/>
          <w:szCs w:val="28"/>
        </w:rPr>
        <w:t xml:space="preserve">: </w:t>
      </w:r>
    </w:p>
    <w:p w:rsidR="00F90645" w:rsidRPr="00643EBA" w:rsidRDefault="00F90645" w:rsidP="00F90645">
      <w:pPr>
        <w:spacing w:after="0" w:line="240" w:lineRule="auto"/>
        <w:ind w:firstLine="709"/>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92"/>
        <w:gridCol w:w="4826"/>
      </w:tblGrid>
      <w:tr w:rsidR="00805FCB" w:rsidRPr="00C87B66" w:rsidTr="004F6124">
        <w:tc>
          <w:tcPr>
            <w:tcW w:w="4592"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p>
        </w:tc>
        <w:tc>
          <w:tcPr>
            <w:tcW w:w="4826" w:type="dxa"/>
            <w:tcBorders>
              <w:top w:val="nil"/>
              <w:left w:val="nil"/>
              <w:bottom w:val="nil"/>
              <w:right w:val="nil"/>
            </w:tcBorders>
          </w:tcPr>
          <w:p w:rsidR="00805FCB" w:rsidRPr="00C87B66" w:rsidRDefault="00805FCB" w:rsidP="00301222">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Приложение </w:t>
            </w:r>
            <w:r w:rsidR="00301222">
              <w:rPr>
                <w:rFonts w:ascii="Times New Roman" w:hAnsi="Times New Roman" w:cs="Times New Roman"/>
                <w:sz w:val="28"/>
                <w:szCs w:val="28"/>
              </w:rPr>
              <w:t>№</w:t>
            </w:r>
            <w:r w:rsidR="00A25047">
              <w:rPr>
                <w:rFonts w:ascii="Times New Roman" w:hAnsi="Times New Roman" w:cs="Times New Roman"/>
                <w:sz w:val="28"/>
                <w:szCs w:val="28"/>
              </w:rPr>
              <w:t xml:space="preserve"> </w:t>
            </w:r>
            <w:r w:rsidR="00B9662B">
              <w:rPr>
                <w:rFonts w:ascii="Times New Roman" w:hAnsi="Times New Roman" w:cs="Times New Roman"/>
                <w:sz w:val="28"/>
                <w:szCs w:val="28"/>
              </w:rPr>
              <w:t>1</w:t>
            </w:r>
          </w:p>
          <w:p w:rsidR="00805FCB" w:rsidRPr="00C87B66" w:rsidRDefault="00805FCB" w:rsidP="00301222">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к приказу </w:t>
            </w:r>
            <w:r w:rsidR="00301222">
              <w:rPr>
                <w:rFonts w:ascii="Times New Roman" w:hAnsi="Times New Roman" w:cs="Times New Roman"/>
                <w:sz w:val="28"/>
                <w:szCs w:val="28"/>
              </w:rPr>
              <w:t xml:space="preserve">Министерства </w:t>
            </w:r>
            <w:r w:rsidR="0023496F">
              <w:rPr>
                <w:rFonts w:ascii="Times New Roman" w:hAnsi="Times New Roman" w:cs="Times New Roman"/>
                <w:sz w:val="28"/>
                <w:szCs w:val="28"/>
              </w:rPr>
              <w:t>информатизации</w:t>
            </w:r>
            <w:r w:rsidR="00301222">
              <w:rPr>
                <w:rFonts w:ascii="Times New Roman" w:hAnsi="Times New Roman" w:cs="Times New Roman"/>
                <w:sz w:val="28"/>
                <w:szCs w:val="28"/>
              </w:rPr>
              <w:t xml:space="preserve"> и </w:t>
            </w:r>
            <w:r w:rsidR="0023496F">
              <w:rPr>
                <w:rFonts w:ascii="Times New Roman" w:hAnsi="Times New Roman" w:cs="Times New Roman"/>
                <w:sz w:val="28"/>
                <w:szCs w:val="28"/>
              </w:rPr>
              <w:t>связи</w:t>
            </w:r>
            <w:r w:rsidR="00301222">
              <w:rPr>
                <w:rFonts w:ascii="Times New Roman" w:hAnsi="Times New Roman" w:cs="Times New Roman"/>
                <w:sz w:val="28"/>
                <w:szCs w:val="28"/>
              </w:rPr>
              <w:t xml:space="preserve"> Республики Тыва</w:t>
            </w:r>
          </w:p>
          <w:p w:rsidR="00805FCB" w:rsidRPr="00C87B66" w:rsidRDefault="00805FCB" w:rsidP="0023496F">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от 15</w:t>
            </w:r>
            <w:r w:rsidR="00301222">
              <w:rPr>
                <w:rFonts w:ascii="Times New Roman" w:hAnsi="Times New Roman" w:cs="Times New Roman"/>
                <w:sz w:val="28"/>
                <w:szCs w:val="28"/>
              </w:rPr>
              <w:t xml:space="preserve"> </w:t>
            </w:r>
            <w:r w:rsidR="0023496F">
              <w:rPr>
                <w:rFonts w:ascii="Times New Roman" w:hAnsi="Times New Roman" w:cs="Times New Roman"/>
                <w:sz w:val="28"/>
                <w:szCs w:val="28"/>
              </w:rPr>
              <w:t>ноября</w:t>
            </w:r>
            <w:r w:rsidR="00301222">
              <w:rPr>
                <w:rFonts w:ascii="Times New Roman" w:hAnsi="Times New Roman" w:cs="Times New Roman"/>
                <w:sz w:val="28"/>
                <w:szCs w:val="28"/>
              </w:rPr>
              <w:t xml:space="preserve"> </w:t>
            </w:r>
            <w:r w:rsidRPr="00C87B66">
              <w:rPr>
                <w:rFonts w:ascii="Times New Roman" w:hAnsi="Times New Roman" w:cs="Times New Roman"/>
                <w:sz w:val="28"/>
                <w:szCs w:val="28"/>
              </w:rPr>
              <w:t>201</w:t>
            </w:r>
            <w:r w:rsidR="00301222">
              <w:rPr>
                <w:rFonts w:ascii="Times New Roman" w:hAnsi="Times New Roman" w:cs="Times New Roman"/>
                <w:sz w:val="28"/>
                <w:szCs w:val="28"/>
              </w:rPr>
              <w:t>9</w:t>
            </w:r>
            <w:r w:rsidR="00A25047">
              <w:rPr>
                <w:rFonts w:ascii="Times New Roman" w:hAnsi="Times New Roman" w:cs="Times New Roman"/>
                <w:sz w:val="28"/>
                <w:szCs w:val="28"/>
              </w:rPr>
              <w:t xml:space="preserve"> </w:t>
            </w:r>
            <w:r w:rsidR="00301222">
              <w:rPr>
                <w:rFonts w:ascii="Times New Roman" w:hAnsi="Times New Roman" w:cs="Times New Roman"/>
                <w:sz w:val="28"/>
                <w:szCs w:val="28"/>
              </w:rPr>
              <w:t>г. №</w:t>
            </w:r>
            <w:r w:rsidRPr="00C87B66">
              <w:rPr>
                <w:rFonts w:ascii="Times New Roman" w:hAnsi="Times New Roman" w:cs="Times New Roman"/>
                <w:sz w:val="28"/>
                <w:szCs w:val="28"/>
              </w:rPr>
              <w:t xml:space="preserve"> 11</w:t>
            </w:r>
            <w:r w:rsidR="0023496F">
              <w:rPr>
                <w:rFonts w:ascii="Times New Roman" w:hAnsi="Times New Roman" w:cs="Times New Roman"/>
                <w:sz w:val="28"/>
                <w:szCs w:val="28"/>
              </w:rPr>
              <w:t>9</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0400DA" w:rsidRDefault="000400DA" w:rsidP="005D14FF">
      <w:pPr>
        <w:spacing w:after="0" w:line="240" w:lineRule="auto"/>
        <w:ind w:firstLine="709"/>
        <w:jc w:val="both"/>
        <w:rPr>
          <w:rFonts w:ascii="Times New Roman" w:hAnsi="Times New Roman" w:cs="Times New Roman"/>
          <w:sz w:val="28"/>
          <w:szCs w:val="28"/>
        </w:rPr>
      </w:pPr>
    </w:p>
    <w:p w:rsidR="000400DA" w:rsidRPr="000400DA" w:rsidRDefault="000400DA" w:rsidP="000400DA">
      <w:pPr>
        <w:spacing w:after="0" w:line="240" w:lineRule="auto"/>
        <w:ind w:firstLine="709"/>
        <w:jc w:val="both"/>
        <w:rPr>
          <w:rFonts w:ascii="Times New Roman" w:hAnsi="Times New Roman" w:cs="Times New Roman"/>
          <w:sz w:val="28"/>
          <w:szCs w:val="28"/>
        </w:rPr>
      </w:pPr>
      <w:r w:rsidRPr="000400DA">
        <w:rPr>
          <w:rFonts w:ascii="Times New Roman" w:hAnsi="Times New Roman" w:cs="Times New Roman"/>
          <w:sz w:val="28"/>
          <w:szCs w:val="28"/>
        </w:rPr>
        <w:t xml:space="preserve">Если приложением к документу (например, к </w:t>
      </w:r>
      <w:r>
        <w:rPr>
          <w:rFonts w:ascii="Times New Roman" w:hAnsi="Times New Roman" w:cs="Times New Roman"/>
          <w:sz w:val="28"/>
          <w:szCs w:val="28"/>
        </w:rPr>
        <w:t>приказу</w:t>
      </w:r>
      <w:r w:rsidRPr="000400DA">
        <w:rPr>
          <w:rFonts w:ascii="Times New Roman" w:hAnsi="Times New Roman" w:cs="Times New Roman"/>
          <w:sz w:val="28"/>
          <w:szCs w:val="28"/>
        </w:rPr>
        <w:t xml:space="preserve">) является утверждаемый документ (положение, правила, инструкция, регламент и др.), в </w:t>
      </w:r>
      <w:r w:rsidR="00060E0D" w:rsidRPr="000400DA">
        <w:rPr>
          <w:rFonts w:ascii="Times New Roman" w:hAnsi="Times New Roman" w:cs="Times New Roman"/>
          <w:sz w:val="28"/>
          <w:szCs w:val="28"/>
        </w:rPr>
        <w:t xml:space="preserve">правом </w:t>
      </w:r>
      <w:r w:rsidRPr="000400DA">
        <w:rPr>
          <w:rFonts w:ascii="Times New Roman" w:hAnsi="Times New Roman" w:cs="Times New Roman"/>
          <w:sz w:val="28"/>
          <w:szCs w:val="28"/>
        </w:rPr>
        <w:t xml:space="preserve">верхнем углу отметка о приложении не проставляется, а указывается гриф утверждения документа, </w:t>
      </w:r>
      <w:r w:rsidRPr="000400DA">
        <w:rPr>
          <w:rFonts w:ascii="Times New Roman" w:hAnsi="Times New Roman" w:cs="Times New Roman"/>
          <w:i/>
          <w:sz w:val="28"/>
          <w:szCs w:val="28"/>
        </w:rPr>
        <w:t>например:</w:t>
      </w:r>
    </w:p>
    <w:p w:rsidR="000400DA" w:rsidRPr="000400DA" w:rsidRDefault="000400DA" w:rsidP="000400DA">
      <w:pPr>
        <w:spacing w:after="0" w:line="240" w:lineRule="auto"/>
        <w:ind w:firstLine="709"/>
        <w:jc w:val="both"/>
        <w:rPr>
          <w:rFonts w:ascii="Times New Roman" w:hAnsi="Times New Roman" w:cs="Times New Roman"/>
          <w:sz w:val="28"/>
          <w:szCs w:val="28"/>
        </w:rPr>
      </w:pPr>
    </w:p>
    <w:tbl>
      <w:tblPr>
        <w:tblW w:w="0" w:type="auto"/>
        <w:tblInd w:w="3" w:type="dxa"/>
        <w:tblLayout w:type="fixed"/>
        <w:tblLook w:val="0000" w:firstRow="0" w:lastRow="0" w:firstColumn="0" w:lastColumn="0" w:noHBand="0" w:noVBand="0"/>
      </w:tblPr>
      <w:tblGrid>
        <w:gridCol w:w="4641"/>
        <w:gridCol w:w="4820"/>
      </w:tblGrid>
      <w:tr w:rsidR="000400DA" w:rsidRPr="000400DA" w:rsidTr="004F6124">
        <w:tc>
          <w:tcPr>
            <w:tcW w:w="4641" w:type="dxa"/>
            <w:shd w:val="clear" w:color="auto" w:fill="auto"/>
          </w:tcPr>
          <w:p w:rsidR="000400DA" w:rsidRPr="000400DA" w:rsidRDefault="000400DA" w:rsidP="000400DA">
            <w:pPr>
              <w:spacing w:after="0" w:line="240" w:lineRule="auto"/>
              <w:ind w:firstLine="709"/>
              <w:jc w:val="both"/>
              <w:rPr>
                <w:rFonts w:ascii="Times New Roman" w:hAnsi="Times New Roman" w:cs="Times New Roman"/>
                <w:sz w:val="28"/>
                <w:szCs w:val="28"/>
              </w:rPr>
            </w:pPr>
          </w:p>
        </w:tc>
        <w:tc>
          <w:tcPr>
            <w:tcW w:w="4820" w:type="dxa"/>
            <w:shd w:val="clear" w:color="auto" w:fill="auto"/>
          </w:tcPr>
          <w:p w:rsidR="000400DA" w:rsidRPr="000400DA" w:rsidRDefault="000400DA" w:rsidP="00060E0D">
            <w:pPr>
              <w:spacing w:after="0" w:line="240" w:lineRule="auto"/>
              <w:jc w:val="center"/>
              <w:rPr>
                <w:rFonts w:ascii="Times New Roman" w:hAnsi="Times New Roman" w:cs="Times New Roman"/>
                <w:sz w:val="28"/>
                <w:szCs w:val="28"/>
              </w:rPr>
            </w:pPr>
            <w:r w:rsidRPr="000400DA">
              <w:rPr>
                <w:rFonts w:ascii="Times New Roman" w:hAnsi="Times New Roman" w:cs="Times New Roman"/>
                <w:sz w:val="28"/>
                <w:szCs w:val="28"/>
              </w:rPr>
              <w:t>УТВЕРЖДЕНО</w:t>
            </w:r>
          </w:p>
          <w:p w:rsidR="000400DA" w:rsidRPr="00C87B66" w:rsidRDefault="000400DA" w:rsidP="00060E0D">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приказ</w:t>
            </w:r>
            <w:r>
              <w:rPr>
                <w:rFonts w:ascii="Times New Roman" w:hAnsi="Times New Roman" w:cs="Times New Roman"/>
                <w:sz w:val="28"/>
                <w:szCs w:val="28"/>
              </w:rPr>
              <w:t>ом</w:t>
            </w:r>
            <w:r w:rsidR="00A25047">
              <w:rPr>
                <w:rFonts w:ascii="Times New Roman" w:hAnsi="Times New Roman" w:cs="Times New Roman"/>
                <w:sz w:val="28"/>
                <w:szCs w:val="28"/>
              </w:rPr>
              <w:t xml:space="preserve"> </w:t>
            </w:r>
            <w:r w:rsidR="0023496F">
              <w:rPr>
                <w:rFonts w:ascii="Times New Roman" w:hAnsi="Times New Roman" w:cs="Times New Roman"/>
                <w:sz w:val="28"/>
                <w:szCs w:val="28"/>
              </w:rPr>
              <w:t>Министерства информатизации и связи Республики Тыва</w:t>
            </w:r>
          </w:p>
          <w:p w:rsidR="000400DA" w:rsidRPr="000400DA" w:rsidRDefault="000400DA" w:rsidP="0023496F">
            <w:pPr>
              <w:spacing w:after="0" w:line="240" w:lineRule="auto"/>
              <w:jc w:val="center"/>
              <w:rPr>
                <w:rFonts w:ascii="Times New Roman" w:hAnsi="Times New Roman" w:cs="Times New Roman"/>
              </w:rPr>
            </w:pPr>
            <w:r w:rsidRPr="00C87B66">
              <w:rPr>
                <w:rFonts w:ascii="Times New Roman" w:hAnsi="Times New Roman" w:cs="Times New Roman"/>
                <w:sz w:val="28"/>
                <w:szCs w:val="28"/>
              </w:rPr>
              <w:t>от 15</w:t>
            </w:r>
            <w:r>
              <w:rPr>
                <w:rFonts w:ascii="Times New Roman" w:hAnsi="Times New Roman" w:cs="Times New Roman"/>
                <w:sz w:val="28"/>
                <w:szCs w:val="28"/>
              </w:rPr>
              <w:t xml:space="preserve"> </w:t>
            </w:r>
            <w:r w:rsidR="0023496F">
              <w:rPr>
                <w:rFonts w:ascii="Times New Roman" w:hAnsi="Times New Roman" w:cs="Times New Roman"/>
                <w:sz w:val="28"/>
                <w:szCs w:val="28"/>
              </w:rPr>
              <w:t>ноября</w:t>
            </w:r>
            <w:r>
              <w:rPr>
                <w:rFonts w:ascii="Times New Roman" w:hAnsi="Times New Roman" w:cs="Times New Roman"/>
                <w:sz w:val="28"/>
                <w:szCs w:val="28"/>
              </w:rPr>
              <w:t xml:space="preserve"> </w:t>
            </w:r>
            <w:r w:rsidRPr="00C87B66">
              <w:rPr>
                <w:rFonts w:ascii="Times New Roman" w:hAnsi="Times New Roman" w:cs="Times New Roman"/>
                <w:sz w:val="28"/>
                <w:szCs w:val="28"/>
              </w:rPr>
              <w:t>201</w:t>
            </w:r>
            <w:r>
              <w:rPr>
                <w:rFonts w:ascii="Times New Roman" w:hAnsi="Times New Roman" w:cs="Times New Roman"/>
                <w:sz w:val="28"/>
                <w:szCs w:val="28"/>
              </w:rPr>
              <w:t>9</w:t>
            </w:r>
            <w:r w:rsidR="00A25047">
              <w:rPr>
                <w:rFonts w:ascii="Times New Roman" w:hAnsi="Times New Roman" w:cs="Times New Roman"/>
                <w:sz w:val="28"/>
                <w:szCs w:val="28"/>
              </w:rPr>
              <w:t xml:space="preserve"> </w:t>
            </w:r>
            <w:r>
              <w:rPr>
                <w:rFonts w:ascii="Times New Roman" w:hAnsi="Times New Roman" w:cs="Times New Roman"/>
                <w:sz w:val="28"/>
                <w:szCs w:val="28"/>
              </w:rPr>
              <w:t>г. №</w:t>
            </w:r>
            <w:r w:rsidRPr="00C87B66">
              <w:rPr>
                <w:rFonts w:ascii="Times New Roman" w:hAnsi="Times New Roman" w:cs="Times New Roman"/>
                <w:sz w:val="28"/>
                <w:szCs w:val="28"/>
              </w:rPr>
              <w:t xml:space="preserve"> 11</w:t>
            </w:r>
            <w:r w:rsidR="0023496F">
              <w:rPr>
                <w:rFonts w:ascii="Times New Roman" w:hAnsi="Times New Roman" w:cs="Times New Roman"/>
                <w:sz w:val="28"/>
                <w:szCs w:val="28"/>
              </w:rPr>
              <w:t>3</w:t>
            </w:r>
          </w:p>
        </w:tc>
      </w:tr>
    </w:tbl>
    <w:p w:rsidR="000400DA" w:rsidRPr="000400DA" w:rsidRDefault="000400DA" w:rsidP="000400DA">
      <w:pPr>
        <w:spacing w:after="0" w:line="240" w:lineRule="auto"/>
        <w:ind w:firstLine="709"/>
        <w:jc w:val="both"/>
        <w:rPr>
          <w:rFonts w:ascii="Times New Roman" w:hAnsi="Times New Roman" w:cs="Times New Roman"/>
          <w:sz w:val="28"/>
          <w:szCs w:val="28"/>
        </w:rPr>
      </w:pPr>
    </w:p>
    <w:p w:rsidR="000400DA" w:rsidRDefault="000400DA" w:rsidP="000400DA">
      <w:pPr>
        <w:spacing w:after="0" w:line="240" w:lineRule="auto"/>
        <w:ind w:firstLine="709"/>
        <w:jc w:val="both"/>
        <w:rPr>
          <w:rFonts w:ascii="Times New Roman" w:hAnsi="Times New Roman" w:cs="Times New Roman"/>
          <w:i/>
          <w:sz w:val="28"/>
          <w:szCs w:val="28"/>
        </w:rPr>
      </w:pPr>
      <w:r w:rsidRPr="000400DA">
        <w:rPr>
          <w:rFonts w:ascii="Times New Roman" w:hAnsi="Times New Roman" w:cs="Times New Roman"/>
          <w:sz w:val="28"/>
          <w:szCs w:val="28"/>
        </w:rPr>
        <w:t xml:space="preserve">В приложении к правовому акту на первом его листе в правом верхнем углу с заглавной буквы пишут Приложение №. Ниже </w:t>
      </w:r>
      <w:r w:rsidR="00A25047">
        <w:rPr>
          <w:rFonts w:ascii="Times New Roman" w:hAnsi="Times New Roman" w:cs="Times New Roman"/>
          <w:sz w:val="28"/>
          <w:szCs w:val="28"/>
        </w:rPr>
        <w:t>–</w:t>
      </w:r>
      <w:r w:rsidRPr="000400DA">
        <w:rPr>
          <w:rFonts w:ascii="Times New Roman" w:hAnsi="Times New Roman" w:cs="Times New Roman"/>
          <w:sz w:val="28"/>
          <w:szCs w:val="28"/>
        </w:rPr>
        <w:t xml:space="preserve"> наименование вида правового акта, на следующей строке </w:t>
      </w:r>
      <w:r w:rsidR="00A25047">
        <w:rPr>
          <w:rFonts w:ascii="Times New Roman" w:hAnsi="Times New Roman" w:cs="Times New Roman"/>
          <w:sz w:val="28"/>
          <w:szCs w:val="28"/>
        </w:rPr>
        <w:t>–</w:t>
      </w:r>
      <w:r w:rsidRPr="000400DA">
        <w:rPr>
          <w:rFonts w:ascii="Times New Roman" w:hAnsi="Times New Roman" w:cs="Times New Roman"/>
          <w:sz w:val="28"/>
          <w:szCs w:val="28"/>
        </w:rPr>
        <w:t xml:space="preserve"> дата и регистрационный номер правового акта. Все составные части реквизита центрируются относительно самой длинной строки, </w:t>
      </w:r>
      <w:r w:rsidRPr="000400DA">
        <w:rPr>
          <w:rFonts w:ascii="Times New Roman" w:hAnsi="Times New Roman" w:cs="Times New Roman"/>
          <w:i/>
          <w:sz w:val="28"/>
          <w:szCs w:val="28"/>
        </w:rPr>
        <w:t>например:</w:t>
      </w:r>
    </w:p>
    <w:p w:rsidR="00893ED3" w:rsidRPr="00643EBA" w:rsidRDefault="00893ED3" w:rsidP="00893ED3">
      <w:pPr>
        <w:spacing w:after="0" w:line="240" w:lineRule="auto"/>
        <w:ind w:firstLine="709"/>
        <w:jc w:val="both"/>
        <w:rPr>
          <w:rFonts w:ascii="Times New Roman" w:hAnsi="Times New Roman" w:cs="Times New Roman"/>
          <w:sz w:val="16"/>
          <w:szCs w:val="16"/>
        </w:rPr>
      </w:pPr>
      <w:bookmarkStart w:id="8" w:name="P394"/>
      <w:bookmarkEnd w:id="8"/>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92"/>
        <w:gridCol w:w="4826"/>
      </w:tblGrid>
      <w:tr w:rsidR="00893ED3" w:rsidRPr="00C87B66" w:rsidTr="001071DB">
        <w:tc>
          <w:tcPr>
            <w:tcW w:w="4592" w:type="dxa"/>
            <w:tcBorders>
              <w:top w:val="nil"/>
              <w:left w:val="nil"/>
              <w:bottom w:val="nil"/>
              <w:right w:val="nil"/>
            </w:tcBorders>
          </w:tcPr>
          <w:p w:rsidR="00893ED3" w:rsidRPr="00C87B66" w:rsidRDefault="00893ED3" w:rsidP="001071DB">
            <w:pPr>
              <w:spacing w:after="0" w:line="240" w:lineRule="auto"/>
              <w:ind w:firstLine="709"/>
              <w:rPr>
                <w:rFonts w:ascii="Times New Roman" w:hAnsi="Times New Roman" w:cs="Times New Roman"/>
                <w:sz w:val="28"/>
                <w:szCs w:val="28"/>
              </w:rPr>
            </w:pPr>
          </w:p>
        </w:tc>
        <w:tc>
          <w:tcPr>
            <w:tcW w:w="4826" w:type="dxa"/>
            <w:tcBorders>
              <w:top w:val="nil"/>
              <w:left w:val="nil"/>
              <w:bottom w:val="nil"/>
              <w:right w:val="nil"/>
            </w:tcBorders>
          </w:tcPr>
          <w:p w:rsidR="00893ED3" w:rsidRPr="00C87B66" w:rsidRDefault="00893ED3" w:rsidP="001071DB">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C87B66">
              <w:rPr>
                <w:rFonts w:ascii="Times New Roman" w:hAnsi="Times New Roman" w:cs="Times New Roman"/>
                <w:sz w:val="28"/>
                <w:szCs w:val="28"/>
              </w:rPr>
              <w:t xml:space="preserve"> 2</w:t>
            </w:r>
          </w:p>
          <w:p w:rsidR="00893ED3" w:rsidRPr="00C87B66" w:rsidRDefault="00893ED3" w:rsidP="001071DB">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к приказу </w:t>
            </w:r>
            <w:r w:rsidR="0023496F">
              <w:rPr>
                <w:rFonts w:ascii="Times New Roman" w:hAnsi="Times New Roman" w:cs="Times New Roman"/>
                <w:sz w:val="28"/>
                <w:szCs w:val="28"/>
              </w:rPr>
              <w:t>Министерства информатизации и связи Республики Тыва</w:t>
            </w:r>
          </w:p>
          <w:p w:rsidR="00893ED3" w:rsidRPr="00C87B66" w:rsidRDefault="00893ED3" w:rsidP="0023496F">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от 15</w:t>
            </w:r>
            <w:r w:rsidR="0023496F">
              <w:rPr>
                <w:rFonts w:ascii="Times New Roman" w:hAnsi="Times New Roman" w:cs="Times New Roman"/>
                <w:sz w:val="28"/>
                <w:szCs w:val="28"/>
              </w:rPr>
              <w:t>ноября</w:t>
            </w:r>
            <w:r>
              <w:rPr>
                <w:rFonts w:ascii="Times New Roman" w:hAnsi="Times New Roman" w:cs="Times New Roman"/>
                <w:sz w:val="28"/>
                <w:szCs w:val="28"/>
              </w:rPr>
              <w:t xml:space="preserve"> </w:t>
            </w:r>
            <w:r w:rsidRPr="00C87B66">
              <w:rPr>
                <w:rFonts w:ascii="Times New Roman" w:hAnsi="Times New Roman" w:cs="Times New Roman"/>
                <w:sz w:val="28"/>
                <w:szCs w:val="28"/>
              </w:rPr>
              <w:t>201</w:t>
            </w:r>
            <w:r>
              <w:rPr>
                <w:rFonts w:ascii="Times New Roman" w:hAnsi="Times New Roman" w:cs="Times New Roman"/>
                <w:sz w:val="28"/>
                <w:szCs w:val="28"/>
              </w:rPr>
              <w:t>9</w:t>
            </w:r>
            <w:r w:rsidR="00A25047">
              <w:rPr>
                <w:rFonts w:ascii="Times New Roman" w:hAnsi="Times New Roman" w:cs="Times New Roman"/>
                <w:sz w:val="28"/>
                <w:szCs w:val="28"/>
              </w:rPr>
              <w:t xml:space="preserve"> </w:t>
            </w:r>
            <w:r>
              <w:rPr>
                <w:rFonts w:ascii="Times New Roman" w:hAnsi="Times New Roman" w:cs="Times New Roman"/>
                <w:sz w:val="28"/>
                <w:szCs w:val="28"/>
              </w:rPr>
              <w:t>г. №</w:t>
            </w:r>
            <w:r w:rsidRPr="00C87B66">
              <w:rPr>
                <w:rFonts w:ascii="Times New Roman" w:hAnsi="Times New Roman" w:cs="Times New Roman"/>
                <w:sz w:val="28"/>
                <w:szCs w:val="28"/>
              </w:rPr>
              <w:t xml:space="preserve"> 112</w:t>
            </w:r>
          </w:p>
        </w:tc>
      </w:tr>
    </w:tbl>
    <w:p w:rsidR="00893ED3" w:rsidRPr="00C87B66" w:rsidRDefault="00893ED3" w:rsidP="00893ED3">
      <w:pPr>
        <w:spacing w:after="0" w:line="240" w:lineRule="auto"/>
        <w:ind w:firstLine="709"/>
        <w:jc w:val="both"/>
        <w:rPr>
          <w:rFonts w:ascii="Times New Roman" w:hAnsi="Times New Roman" w:cs="Times New Roman"/>
          <w:sz w:val="28"/>
          <w:szCs w:val="28"/>
        </w:rPr>
      </w:pPr>
    </w:p>
    <w:p w:rsidR="00805FCB"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2.4</w:t>
      </w:r>
      <w:r w:rsidR="00DE4A03">
        <w:rPr>
          <w:rFonts w:ascii="Times New Roman" w:hAnsi="Times New Roman" w:cs="Times New Roman"/>
          <w:sz w:val="28"/>
          <w:szCs w:val="28"/>
        </w:rPr>
        <w:t>4</w:t>
      </w:r>
      <w:r w:rsidRPr="00C87B66">
        <w:rPr>
          <w:rFonts w:ascii="Times New Roman" w:hAnsi="Times New Roman" w:cs="Times New Roman"/>
          <w:sz w:val="28"/>
          <w:szCs w:val="28"/>
        </w:rPr>
        <w:t xml:space="preserve">. </w:t>
      </w:r>
      <w:r w:rsidRPr="002B660D">
        <w:rPr>
          <w:rFonts w:ascii="Times New Roman" w:hAnsi="Times New Roman" w:cs="Times New Roman"/>
          <w:b/>
          <w:sz w:val="28"/>
          <w:szCs w:val="28"/>
        </w:rPr>
        <w:t>Гриф согласования</w:t>
      </w:r>
      <w:r w:rsidRPr="00C87B66">
        <w:rPr>
          <w:rFonts w:ascii="Times New Roman" w:hAnsi="Times New Roman" w:cs="Times New Roman"/>
          <w:sz w:val="28"/>
          <w:szCs w:val="28"/>
        </w:rPr>
        <w:t xml:space="preserve"> проставляется на документе в случае его внешнего согласования (согласование с органами власти, иными организациями, должностными лицами).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Гриф согласования в зависимости от вида документа и особенностей его оформления может проставляться: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на первом листе документа (если документ имеет титульный лист, </w:t>
      </w:r>
      <w:r w:rsidR="00A25047">
        <w:rPr>
          <w:rFonts w:ascii="Times New Roman" w:hAnsi="Times New Roman" w:cs="Times New Roman"/>
          <w:sz w:val="28"/>
          <w:szCs w:val="28"/>
        </w:rPr>
        <w:t>–</w:t>
      </w:r>
      <w:r w:rsidRPr="00C87B66">
        <w:rPr>
          <w:rFonts w:ascii="Times New Roman" w:hAnsi="Times New Roman" w:cs="Times New Roman"/>
          <w:sz w:val="28"/>
          <w:szCs w:val="28"/>
        </w:rPr>
        <w:t xml:space="preserve"> на титульном листе) в левом верхнем углу на уровне грифа утверждения или под наименованием документа ближе к нижнему полю);</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 последнем листе документа под текстом;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 листе согласования, являющемся неотъемлемой частью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 xml:space="preserve">Гриф согласования состоит из слова </w:t>
      </w:r>
      <w:r w:rsidR="00707C64">
        <w:rPr>
          <w:rFonts w:ascii="Times New Roman" w:hAnsi="Times New Roman" w:cs="Times New Roman"/>
          <w:sz w:val="28"/>
          <w:szCs w:val="28"/>
        </w:rPr>
        <w:t>«</w:t>
      </w:r>
      <w:r w:rsidRPr="00C87B66">
        <w:rPr>
          <w:rFonts w:ascii="Times New Roman" w:hAnsi="Times New Roman" w:cs="Times New Roman"/>
          <w:sz w:val="28"/>
          <w:szCs w:val="28"/>
        </w:rPr>
        <w:t>СОГЛАСОВАНО</w:t>
      </w:r>
      <w:r w:rsidR="00707C64">
        <w:rPr>
          <w:rFonts w:ascii="Times New Roman" w:hAnsi="Times New Roman" w:cs="Times New Roman"/>
          <w:sz w:val="28"/>
          <w:szCs w:val="28"/>
        </w:rPr>
        <w:t>»</w:t>
      </w:r>
      <w:r w:rsidRPr="00C87B66">
        <w:rPr>
          <w:rFonts w:ascii="Times New Roman" w:hAnsi="Times New Roman" w:cs="Times New Roman"/>
          <w:sz w:val="28"/>
          <w:szCs w:val="28"/>
        </w:rPr>
        <w:t xml:space="preserve">, должности лица, с которым согласован документ (включая наименование </w:t>
      </w:r>
      <w:r w:rsidR="00707C64">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его собственноручной подписи, инициалов, фамилии, даты согласования</w:t>
      </w:r>
      <w:r w:rsidR="00A57DFF">
        <w:rPr>
          <w:rFonts w:ascii="Times New Roman" w:hAnsi="Times New Roman" w:cs="Times New Roman"/>
          <w:sz w:val="28"/>
          <w:szCs w:val="28"/>
        </w:rPr>
        <w:t>,</w:t>
      </w:r>
      <w:r w:rsidR="00A25047">
        <w:rPr>
          <w:rFonts w:ascii="Times New Roman" w:hAnsi="Times New Roman" w:cs="Times New Roman"/>
          <w:sz w:val="28"/>
          <w:szCs w:val="28"/>
        </w:rPr>
        <w:t xml:space="preserve"> </w:t>
      </w:r>
      <w:r w:rsidR="00A57DFF" w:rsidRPr="00A57DFF">
        <w:rPr>
          <w:rFonts w:ascii="Times New Roman" w:hAnsi="Times New Roman" w:cs="Times New Roman"/>
          <w:i/>
          <w:sz w:val="28"/>
          <w:szCs w:val="28"/>
        </w:rPr>
        <w:t>н</w:t>
      </w:r>
      <w:r w:rsidRPr="00A57DFF">
        <w:rPr>
          <w:rFonts w:ascii="Times New Roman" w:hAnsi="Times New Roman" w:cs="Times New Roman"/>
          <w:i/>
          <w:sz w:val="28"/>
          <w:szCs w:val="28"/>
        </w:rPr>
        <w:t>апример:</w:t>
      </w:r>
    </w:p>
    <w:p w:rsidR="00E36762" w:rsidRDefault="00E36762" w:rsidP="00E36762">
      <w:pPr>
        <w:pStyle w:val="ConsPlusNonformat"/>
        <w:rPr>
          <w:rFonts w:ascii="Times New Roman" w:hAnsi="Times New Roman" w:cs="Times New Roman"/>
          <w:sz w:val="28"/>
          <w:szCs w:val="28"/>
        </w:rPr>
      </w:pPr>
    </w:p>
    <w:p w:rsidR="00E36762" w:rsidRPr="00937BC5" w:rsidRDefault="00E36762" w:rsidP="00060E0D">
      <w:pPr>
        <w:pStyle w:val="ConsPlusNonformat"/>
        <w:ind w:right="5952"/>
        <w:jc w:val="center"/>
        <w:rPr>
          <w:rFonts w:ascii="Times New Roman" w:hAnsi="Times New Roman" w:cs="Times New Roman"/>
          <w:sz w:val="28"/>
          <w:szCs w:val="28"/>
        </w:rPr>
      </w:pPr>
      <w:r w:rsidRPr="00937BC5">
        <w:rPr>
          <w:rFonts w:ascii="Times New Roman" w:hAnsi="Times New Roman" w:cs="Times New Roman"/>
          <w:sz w:val="28"/>
          <w:szCs w:val="28"/>
        </w:rPr>
        <w:t>СОГЛАСОВАНО</w:t>
      </w:r>
    </w:p>
    <w:p w:rsidR="00060E0D" w:rsidRDefault="00E36762" w:rsidP="00060E0D">
      <w:pPr>
        <w:pStyle w:val="ConsPlusNonformat"/>
        <w:ind w:right="5952"/>
        <w:jc w:val="center"/>
        <w:rPr>
          <w:rFonts w:ascii="Times New Roman" w:hAnsi="Times New Roman" w:cs="Times New Roman"/>
          <w:sz w:val="28"/>
          <w:szCs w:val="28"/>
        </w:rPr>
      </w:pPr>
      <w:r w:rsidRPr="00937BC5">
        <w:rPr>
          <w:rFonts w:ascii="Times New Roman" w:hAnsi="Times New Roman" w:cs="Times New Roman"/>
          <w:sz w:val="28"/>
          <w:szCs w:val="28"/>
        </w:rPr>
        <w:t xml:space="preserve">заместитель </w:t>
      </w:r>
      <w:r w:rsidR="00060E0D">
        <w:rPr>
          <w:rFonts w:ascii="Times New Roman" w:hAnsi="Times New Roman" w:cs="Times New Roman"/>
          <w:sz w:val="28"/>
          <w:szCs w:val="28"/>
        </w:rPr>
        <w:t>м</w:t>
      </w:r>
      <w:r w:rsidRPr="00937BC5">
        <w:rPr>
          <w:rFonts w:ascii="Times New Roman" w:hAnsi="Times New Roman" w:cs="Times New Roman"/>
          <w:sz w:val="28"/>
          <w:szCs w:val="28"/>
        </w:rPr>
        <w:t xml:space="preserve">инистра </w:t>
      </w:r>
      <w:r w:rsidR="0023496F">
        <w:rPr>
          <w:rFonts w:ascii="Times New Roman" w:hAnsi="Times New Roman" w:cs="Times New Roman"/>
          <w:sz w:val="28"/>
          <w:szCs w:val="28"/>
        </w:rPr>
        <w:t>информатизации и связи</w:t>
      </w:r>
    </w:p>
    <w:p w:rsidR="00E36762" w:rsidRPr="00937BC5" w:rsidRDefault="00E36762" w:rsidP="00060E0D">
      <w:pPr>
        <w:pStyle w:val="ConsPlusNonformat"/>
        <w:ind w:right="5952"/>
        <w:jc w:val="center"/>
        <w:rPr>
          <w:rFonts w:ascii="Times New Roman" w:hAnsi="Times New Roman" w:cs="Times New Roman"/>
          <w:sz w:val="28"/>
          <w:szCs w:val="28"/>
        </w:rPr>
      </w:pPr>
      <w:r w:rsidRPr="00937BC5">
        <w:rPr>
          <w:rFonts w:ascii="Times New Roman" w:hAnsi="Times New Roman" w:cs="Times New Roman"/>
          <w:sz w:val="28"/>
          <w:szCs w:val="28"/>
        </w:rPr>
        <w:t>Республики Тыва</w:t>
      </w:r>
    </w:p>
    <w:p w:rsidR="00E36762" w:rsidRPr="00937BC5" w:rsidRDefault="00E36762" w:rsidP="00E36762">
      <w:pPr>
        <w:pStyle w:val="ConsPlusNonformat"/>
        <w:rPr>
          <w:rFonts w:ascii="Times New Roman" w:hAnsi="Times New Roman" w:cs="Times New Roman"/>
          <w:sz w:val="28"/>
          <w:szCs w:val="28"/>
        </w:rPr>
      </w:pPr>
    </w:p>
    <w:p w:rsidR="00E36762" w:rsidRPr="00937BC5" w:rsidRDefault="00E36762" w:rsidP="00E36762">
      <w:pPr>
        <w:pStyle w:val="ConsPlusNonformat"/>
        <w:rPr>
          <w:rFonts w:ascii="Times New Roman" w:hAnsi="Times New Roman" w:cs="Times New Roman"/>
          <w:sz w:val="28"/>
          <w:szCs w:val="28"/>
        </w:rPr>
      </w:pPr>
      <w:r w:rsidRPr="00937BC5">
        <w:rPr>
          <w:rFonts w:ascii="Times New Roman" w:hAnsi="Times New Roman" w:cs="Times New Roman"/>
          <w:sz w:val="28"/>
          <w:szCs w:val="28"/>
        </w:rPr>
        <w:t>Подпись         И.О. Фамилия</w:t>
      </w:r>
    </w:p>
    <w:p w:rsidR="00E36762" w:rsidRPr="00937BC5" w:rsidRDefault="00E36762" w:rsidP="00E36762">
      <w:pPr>
        <w:pStyle w:val="ConsPlusNonformat"/>
        <w:rPr>
          <w:rFonts w:ascii="Times New Roman" w:hAnsi="Times New Roman" w:cs="Times New Roman"/>
          <w:sz w:val="28"/>
          <w:szCs w:val="28"/>
        </w:rPr>
      </w:pPr>
      <w:r w:rsidRPr="00937BC5">
        <w:rPr>
          <w:rFonts w:ascii="Times New Roman" w:hAnsi="Times New Roman" w:cs="Times New Roman"/>
          <w:sz w:val="28"/>
          <w:szCs w:val="28"/>
        </w:rPr>
        <w:t>Дата</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A57DFF"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согласование осуществляется коллегиальным, совещательным или иным органом, в грифе согласования указываются сведения об органе, согласовавшем документ, дате и номере протокола, в котором зафикс</w:t>
      </w:r>
      <w:r w:rsidR="00020D0B">
        <w:rPr>
          <w:rFonts w:ascii="Times New Roman" w:hAnsi="Times New Roman" w:cs="Times New Roman"/>
          <w:sz w:val="28"/>
          <w:szCs w:val="28"/>
        </w:rPr>
        <w:t>ировано решение о согласовании,</w:t>
      </w:r>
      <w:r w:rsidR="00A25047">
        <w:rPr>
          <w:rFonts w:ascii="Times New Roman" w:hAnsi="Times New Roman" w:cs="Times New Roman"/>
          <w:sz w:val="28"/>
          <w:szCs w:val="28"/>
        </w:rPr>
        <w:t xml:space="preserve"> </w:t>
      </w:r>
      <w:r w:rsidR="00020D0B" w:rsidRPr="00A57DFF">
        <w:rPr>
          <w:rFonts w:ascii="Times New Roman" w:hAnsi="Times New Roman" w:cs="Times New Roman"/>
          <w:i/>
          <w:sz w:val="28"/>
          <w:szCs w:val="28"/>
        </w:rPr>
        <w:t>например:</w:t>
      </w:r>
    </w:p>
    <w:p w:rsidR="00A57DFF" w:rsidRPr="00C87B66" w:rsidRDefault="00A57DFF" w:rsidP="00A57DFF">
      <w:pPr>
        <w:spacing w:after="0" w:line="240" w:lineRule="auto"/>
        <w:ind w:firstLine="709"/>
        <w:jc w:val="both"/>
        <w:rPr>
          <w:rFonts w:ascii="Times New Roman" w:hAnsi="Times New Roman" w:cs="Times New Roman"/>
          <w:sz w:val="28"/>
          <w:szCs w:val="28"/>
        </w:rPr>
      </w:pPr>
    </w:p>
    <w:tbl>
      <w:tblPr>
        <w:tblW w:w="9503" w:type="dxa"/>
        <w:tblLayout w:type="fixed"/>
        <w:tblCellMar>
          <w:top w:w="102" w:type="dxa"/>
          <w:left w:w="62" w:type="dxa"/>
          <w:bottom w:w="102" w:type="dxa"/>
          <w:right w:w="62" w:type="dxa"/>
        </w:tblCellMar>
        <w:tblLook w:val="04A0" w:firstRow="1" w:lastRow="0" w:firstColumn="1" w:lastColumn="0" w:noHBand="0" w:noVBand="1"/>
      </w:tblPr>
      <w:tblGrid>
        <w:gridCol w:w="5024"/>
        <w:gridCol w:w="4479"/>
      </w:tblGrid>
      <w:tr w:rsidR="00A57DFF" w:rsidRPr="00C87B66" w:rsidTr="001071DB">
        <w:tc>
          <w:tcPr>
            <w:tcW w:w="5024" w:type="dxa"/>
            <w:tcBorders>
              <w:top w:val="nil"/>
              <w:left w:val="nil"/>
              <w:bottom w:val="nil"/>
              <w:right w:val="nil"/>
            </w:tcBorders>
          </w:tcPr>
          <w:p w:rsidR="00A57DFF" w:rsidRPr="00C87B66" w:rsidRDefault="00A57DFF" w:rsidP="00020D0B">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СОГЛАСОВАНО</w:t>
            </w:r>
          </w:p>
          <w:p w:rsidR="0023496F" w:rsidRDefault="0023496F" w:rsidP="002349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Общественным советом Министерства информатизации и связи </w:t>
            </w:r>
          </w:p>
          <w:p w:rsidR="0023496F" w:rsidRDefault="0023496F" w:rsidP="002349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Республики Тыва</w:t>
            </w:r>
          </w:p>
          <w:p w:rsidR="00A57DFF" w:rsidRPr="00C87B66" w:rsidRDefault="00A57DFF" w:rsidP="0023496F">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 (протокол от __________ </w:t>
            </w:r>
            <w:r>
              <w:rPr>
                <w:rFonts w:ascii="Times New Roman" w:hAnsi="Times New Roman" w:cs="Times New Roman"/>
                <w:sz w:val="28"/>
                <w:szCs w:val="28"/>
              </w:rPr>
              <w:t>№</w:t>
            </w:r>
            <w:r w:rsidRPr="00C87B66">
              <w:rPr>
                <w:rFonts w:ascii="Times New Roman" w:hAnsi="Times New Roman" w:cs="Times New Roman"/>
                <w:sz w:val="28"/>
                <w:szCs w:val="28"/>
              </w:rPr>
              <w:t xml:space="preserve"> _______)</w:t>
            </w:r>
          </w:p>
        </w:tc>
        <w:tc>
          <w:tcPr>
            <w:tcW w:w="4479" w:type="dxa"/>
            <w:tcBorders>
              <w:top w:val="nil"/>
              <w:left w:val="nil"/>
              <w:bottom w:val="nil"/>
              <w:right w:val="nil"/>
            </w:tcBorders>
          </w:tcPr>
          <w:p w:rsidR="00A57DFF" w:rsidRPr="00C87B66" w:rsidRDefault="00A57DFF" w:rsidP="001071DB">
            <w:pPr>
              <w:spacing w:after="0" w:line="240" w:lineRule="auto"/>
              <w:ind w:firstLine="709"/>
              <w:rPr>
                <w:rFonts w:ascii="Times New Roman" w:hAnsi="Times New Roman" w:cs="Times New Roman"/>
                <w:sz w:val="28"/>
                <w:szCs w:val="28"/>
              </w:rPr>
            </w:pPr>
          </w:p>
        </w:tc>
      </w:tr>
    </w:tbl>
    <w:p w:rsidR="00A57DFF" w:rsidRDefault="00A57DFF" w:rsidP="005D14FF">
      <w:pPr>
        <w:spacing w:after="0" w:line="240" w:lineRule="auto"/>
        <w:ind w:firstLine="709"/>
        <w:jc w:val="both"/>
        <w:rPr>
          <w:rFonts w:ascii="Times New Roman" w:hAnsi="Times New Roman" w:cs="Times New Roman"/>
          <w:sz w:val="28"/>
          <w:szCs w:val="28"/>
        </w:rPr>
      </w:pPr>
      <w:bookmarkStart w:id="9" w:name="P423"/>
      <w:bookmarkEnd w:id="9"/>
    </w:p>
    <w:p w:rsidR="00805FCB" w:rsidRPr="00537C8E" w:rsidRDefault="00805FCB" w:rsidP="00537C8E">
      <w:pPr>
        <w:spacing w:after="0" w:line="240" w:lineRule="auto"/>
        <w:ind w:firstLine="709"/>
        <w:jc w:val="both"/>
        <w:rPr>
          <w:rFonts w:ascii="Times New Roman" w:hAnsi="Times New Roman" w:cs="Times New Roman"/>
          <w:sz w:val="28"/>
          <w:szCs w:val="28"/>
        </w:rPr>
      </w:pPr>
      <w:r w:rsidRPr="00537C8E">
        <w:rPr>
          <w:rFonts w:ascii="Times New Roman" w:hAnsi="Times New Roman" w:cs="Times New Roman"/>
          <w:sz w:val="28"/>
          <w:szCs w:val="28"/>
        </w:rPr>
        <w:t>Если согласование осуществляется письмом, указываются вид документа, наименование организации, согласовавшей документ, дата и номер письма</w:t>
      </w:r>
      <w:r w:rsidR="0015609F" w:rsidRPr="00537C8E">
        <w:rPr>
          <w:rFonts w:ascii="Times New Roman" w:hAnsi="Times New Roman" w:cs="Times New Roman"/>
          <w:sz w:val="28"/>
          <w:szCs w:val="28"/>
        </w:rPr>
        <w:t xml:space="preserve">, </w:t>
      </w:r>
      <w:r w:rsidR="0015609F" w:rsidRPr="00537C8E">
        <w:rPr>
          <w:rFonts w:ascii="Times New Roman" w:hAnsi="Times New Roman" w:cs="Times New Roman"/>
          <w:i/>
          <w:sz w:val="28"/>
          <w:szCs w:val="28"/>
        </w:rPr>
        <w:t>например:</w:t>
      </w:r>
    </w:p>
    <w:p w:rsidR="0015609F" w:rsidRPr="00537C8E" w:rsidRDefault="0015609F" w:rsidP="00537C8E">
      <w:pPr>
        <w:spacing w:after="0" w:line="240" w:lineRule="auto"/>
        <w:ind w:firstLine="709"/>
        <w:jc w:val="both"/>
        <w:rPr>
          <w:rFonts w:ascii="Times New Roman" w:hAnsi="Times New Roman" w:cs="Times New Roman"/>
          <w:sz w:val="28"/>
          <w:szCs w:val="28"/>
        </w:rPr>
      </w:pPr>
    </w:p>
    <w:p w:rsidR="00733FD8" w:rsidRPr="00537C8E" w:rsidRDefault="00733FD8" w:rsidP="00537C8E">
      <w:pPr>
        <w:pStyle w:val="ConsPlusNonformat"/>
        <w:ind w:right="5385" w:firstLine="709"/>
        <w:jc w:val="center"/>
        <w:rPr>
          <w:rFonts w:ascii="Times New Roman" w:hAnsi="Times New Roman" w:cs="Times New Roman"/>
          <w:sz w:val="28"/>
          <w:szCs w:val="28"/>
        </w:rPr>
      </w:pPr>
      <w:r w:rsidRPr="00537C8E">
        <w:rPr>
          <w:rFonts w:ascii="Times New Roman" w:hAnsi="Times New Roman" w:cs="Times New Roman"/>
          <w:sz w:val="28"/>
          <w:szCs w:val="28"/>
        </w:rPr>
        <w:t>СОГЛАСОВАНО</w:t>
      </w:r>
    </w:p>
    <w:p w:rsidR="00733FD8" w:rsidRPr="00537C8E" w:rsidRDefault="00733FD8" w:rsidP="00537C8E">
      <w:pPr>
        <w:pStyle w:val="ConsPlusNonformat"/>
        <w:ind w:right="5385" w:firstLine="709"/>
        <w:jc w:val="center"/>
        <w:rPr>
          <w:rFonts w:ascii="Times New Roman" w:hAnsi="Times New Roman" w:cs="Times New Roman"/>
          <w:sz w:val="28"/>
          <w:szCs w:val="28"/>
        </w:rPr>
      </w:pPr>
      <w:r w:rsidRPr="00537C8E">
        <w:rPr>
          <w:rFonts w:ascii="Times New Roman" w:hAnsi="Times New Roman" w:cs="Times New Roman"/>
          <w:sz w:val="28"/>
          <w:szCs w:val="28"/>
        </w:rPr>
        <w:t>Письмо Минкультуры России</w:t>
      </w:r>
    </w:p>
    <w:p w:rsidR="00733FD8" w:rsidRPr="00537C8E" w:rsidRDefault="00733FD8" w:rsidP="00537C8E">
      <w:pPr>
        <w:pStyle w:val="ConsPlusNonformat"/>
        <w:ind w:right="5385" w:firstLine="709"/>
        <w:jc w:val="center"/>
        <w:rPr>
          <w:rFonts w:ascii="Times New Roman" w:hAnsi="Times New Roman" w:cs="Times New Roman"/>
          <w:sz w:val="28"/>
          <w:szCs w:val="28"/>
        </w:rPr>
      </w:pPr>
      <w:r w:rsidRPr="00537C8E">
        <w:rPr>
          <w:rFonts w:ascii="Times New Roman" w:hAnsi="Times New Roman" w:cs="Times New Roman"/>
          <w:sz w:val="28"/>
          <w:szCs w:val="28"/>
        </w:rPr>
        <w:t>от 26.09.2012 № 01-18/115</w:t>
      </w:r>
    </w:p>
    <w:p w:rsidR="00733FD8" w:rsidRPr="00537C8E" w:rsidRDefault="00733FD8" w:rsidP="00537C8E">
      <w:pPr>
        <w:spacing w:after="0" w:line="240" w:lineRule="auto"/>
        <w:ind w:firstLine="709"/>
        <w:jc w:val="both"/>
        <w:rPr>
          <w:rFonts w:ascii="Times New Roman" w:hAnsi="Times New Roman" w:cs="Times New Roman"/>
          <w:sz w:val="28"/>
          <w:szCs w:val="28"/>
        </w:rPr>
      </w:pPr>
    </w:p>
    <w:p w:rsidR="00537C8E" w:rsidRPr="00537C8E" w:rsidRDefault="00537C8E" w:rsidP="00537C8E">
      <w:pPr>
        <w:spacing w:after="0" w:line="240" w:lineRule="auto"/>
        <w:ind w:firstLine="709"/>
        <w:jc w:val="both"/>
        <w:rPr>
          <w:rFonts w:ascii="Times New Roman" w:hAnsi="Times New Roman" w:cs="Times New Roman"/>
          <w:sz w:val="28"/>
          <w:szCs w:val="28"/>
        </w:rPr>
      </w:pPr>
      <w:r w:rsidRPr="00537C8E">
        <w:rPr>
          <w:rFonts w:ascii="Times New Roman" w:hAnsi="Times New Roman" w:cs="Times New Roman"/>
          <w:sz w:val="28"/>
          <w:szCs w:val="28"/>
        </w:rPr>
        <w:t>Если содержание документа затрагивает интересы нескольких организаций, грифы согласования могут располагаться на отдельном листе согласования. На основном документе в месте, предусмотренном для расположения грифов согласования, делается отметка «Лист согласования прилагается».</w:t>
      </w:r>
    </w:p>
    <w:p w:rsidR="00805FCB" w:rsidRPr="00C87B66" w:rsidRDefault="00805FCB" w:rsidP="00537C8E">
      <w:pPr>
        <w:spacing w:after="0" w:line="240" w:lineRule="auto"/>
        <w:ind w:firstLine="709"/>
        <w:jc w:val="both"/>
        <w:rPr>
          <w:rFonts w:ascii="Times New Roman" w:hAnsi="Times New Roman" w:cs="Times New Roman"/>
          <w:sz w:val="28"/>
          <w:szCs w:val="28"/>
        </w:rPr>
      </w:pPr>
      <w:r w:rsidRPr="00537C8E">
        <w:rPr>
          <w:rFonts w:ascii="Times New Roman" w:hAnsi="Times New Roman" w:cs="Times New Roman"/>
          <w:sz w:val="28"/>
          <w:szCs w:val="28"/>
        </w:rPr>
        <w:t>2.4</w:t>
      </w:r>
      <w:r w:rsidR="00DE4A03">
        <w:rPr>
          <w:rFonts w:ascii="Times New Roman" w:hAnsi="Times New Roman" w:cs="Times New Roman"/>
          <w:sz w:val="28"/>
          <w:szCs w:val="28"/>
        </w:rPr>
        <w:t>5</w:t>
      </w:r>
      <w:r w:rsidRPr="00537C8E">
        <w:rPr>
          <w:rFonts w:ascii="Times New Roman" w:hAnsi="Times New Roman" w:cs="Times New Roman"/>
          <w:sz w:val="28"/>
          <w:szCs w:val="28"/>
        </w:rPr>
        <w:t>. Внутреннее</w:t>
      </w:r>
      <w:r w:rsidRPr="00C87B66">
        <w:rPr>
          <w:rFonts w:ascii="Times New Roman" w:hAnsi="Times New Roman" w:cs="Times New Roman"/>
          <w:sz w:val="28"/>
          <w:szCs w:val="28"/>
        </w:rPr>
        <w:t xml:space="preserve"> согласование документа оформляется визой. Виза выражает мнение лица, визирующего проект документа, и включает: должность лица, визирующего документ, подпись, расшифровку подписи (инициалы, фамилию) и дату визирования</w:t>
      </w:r>
      <w:r w:rsidR="007A46DB">
        <w:rPr>
          <w:rFonts w:ascii="Times New Roman" w:hAnsi="Times New Roman" w:cs="Times New Roman"/>
          <w:sz w:val="28"/>
          <w:szCs w:val="28"/>
        </w:rPr>
        <w:t>,</w:t>
      </w:r>
      <w:r w:rsidR="00A25047">
        <w:rPr>
          <w:rFonts w:ascii="Times New Roman" w:hAnsi="Times New Roman" w:cs="Times New Roman"/>
          <w:sz w:val="28"/>
          <w:szCs w:val="28"/>
        </w:rPr>
        <w:t xml:space="preserve"> </w:t>
      </w:r>
      <w:r w:rsidR="007A46DB" w:rsidRPr="007A46DB">
        <w:rPr>
          <w:rFonts w:ascii="Times New Roman" w:hAnsi="Times New Roman" w:cs="Times New Roman"/>
          <w:i/>
          <w:sz w:val="28"/>
          <w:szCs w:val="28"/>
        </w:rPr>
        <w:t>н</w:t>
      </w:r>
      <w:r w:rsidRPr="007A46DB">
        <w:rPr>
          <w:rFonts w:ascii="Times New Roman" w:hAnsi="Times New Roman" w:cs="Times New Roman"/>
          <w:i/>
          <w:sz w:val="28"/>
          <w:szCs w:val="28"/>
        </w:rPr>
        <w:t>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A32503" w:rsidRDefault="00142AF3" w:rsidP="006873E1">
      <w:pPr>
        <w:pStyle w:val="ConsPlusNonformat"/>
        <w:ind w:right="3826"/>
        <w:jc w:val="center"/>
        <w:rPr>
          <w:rFonts w:ascii="Times New Roman" w:hAnsi="Times New Roman" w:cs="Times New Roman"/>
          <w:sz w:val="28"/>
          <w:szCs w:val="28"/>
        </w:rPr>
      </w:pPr>
      <w:r w:rsidRPr="00937BC5">
        <w:rPr>
          <w:rFonts w:ascii="Times New Roman" w:hAnsi="Times New Roman" w:cs="Times New Roman"/>
          <w:sz w:val="28"/>
          <w:szCs w:val="28"/>
        </w:rPr>
        <w:t xml:space="preserve">Начальник </w:t>
      </w:r>
      <w:r>
        <w:rPr>
          <w:rFonts w:ascii="Times New Roman" w:hAnsi="Times New Roman" w:cs="Times New Roman"/>
          <w:sz w:val="28"/>
          <w:szCs w:val="28"/>
        </w:rPr>
        <w:t xml:space="preserve">отдела </w:t>
      </w:r>
      <w:r w:rsidR="0023496F">
        <w:rPr>
          <w:rFonts w:ascii="Times New Roman" w:hAnsi="Times New Roman" w:cs="Times New Roman"/>
          <w:sz w:val="28"/>
          <w:szCs w:val="28"/>
        </w:rPr>
        <w:t>развития</w:t>
      </w:r>
      <w:r>
        <w:rPr>
          <w:rFonts w:ascii="Times New Roman" w:hAnsi="Times New Roman" w:cs="Times New Roman"/>
          <w:sz w:val="28"/>
          <w:szCs w:val="28"/>
        </w:rPr>
        <w:t xml:space="preserve"> </w:t>
      </w:r>
    </w:p>
    <w:p w:rsidR="0023496F" w:rsidRDefault="0023496F" w:rsidP="006873E1">
      <w:pPr>
        <w:pStyle w:val="ConsPlusNonformat"/>
        <w:ind w:right="3826"/>
        <w:jc w:val="center"/>
        <w:rPr>
          <w:rFonts w:ascii="Times New Roman" w:hAnsi="Times New Roman" w:cs="Times New Roman"/>
          <w:sz w:val="28"/>
          <w:szCs w:val="28"/>
        </w:rPr>
      </w:pPr>
      <w:r>
        <w:rPr>
          <w:rFonts w:ascii="Times New Roman" w:hAnsi="Times New Roman" w:cs="Times New Roman"/>
          <w:sz w:val="28"/>
          <w:szCs w:val="28"/>
        </w:rPr>
        <w:t xml:space="preserve">средств массовой информации, книгоиздания и полиграфии </w:t>
      </w:r>
      <w:r w:rsidR="00142AF3">
        <w:rPr>
          <w:rFonts w:ascii="Times New Roman" w:hAnsi="Times New Roman" w:cs="Times New Roman"/>
          <w:sz w:val="28"/>
          <w:szCs w:val="28"/>
        </w:rPr>
        <w:t>Министерства</w:t>
      </w:r>
      <w:r>
        <w:rPr>
          <w:rFonts w:ascii="Times New Roman" w:hAnsi="Times New Roman" w:cs="Times New Roman"/>
          <w:sz w:val="28"/>
          <w:szCs w:val="28"/>
        </w:rPr>
        <w:t xml:space="preserve"> информатизации и связи</w:t>
      </w:r>
    </w:p>
    <w:p w:rsidR="00142AF3" w:rsidRPr="00937BC5" w:rsidRDefault="00142AF3" w:rsidP="006873E1">
      <w:pPr>
        <w:pStyle w:val="ConsPlusNonformat"/>
        <w:ind w:right="3826"/>
        <w:jc w:val="center"/>
        <w:rPr>
          <w:rFonts w:ascii="Times New Roman" w:hAnsi="Times New Roman" w:cs="Times New Roman"/>
          <w:sz w:val="28"/>
          <w:szCs w:val="28"/>
        </w:rPr>
      </w:pPr>
      <w:r w:rsidRPr="00937BC5">
        <w:rPr>
          <w:rFonts w:ascii="Times New Roman" w:hAnsi="Times New Roman" w:cs="Times New Roman"/>
          <w:sz w:val="28"/>
          <w:szCs w:val="28"/>
        </w:rPr>
        <w:lastRenderedPageBreak/>
        <w:t>Республики Тыва</w:t>
      </w:r>
    </w:p>
    <w:p w:rsidR="00142AF3" w:rsidRPr="00937BC5" w:rsidRDefault="00142AF3" w:rsidP="006873E1">
      <w:pPr>
        <w:pStyle w:val="ConsPlusNonformat"/>
        <w:ind w:right="3826"/>
        <w:jc w:val="center"/>
        <w:rPr>
          <w:rFonts w:ascii="Times New Roman" w:hAnsi="Times New Roman" w:cs="Times New Roman"/>
          <w:sz w:val="28"/>
          <w:szCs w:val="28"/>
        </w:rPr>
      </w:pPr>
    </w:p>
    <w:p w:rsidR="00142AF3" w:rsidRPr="00937BC5" w:rsidRDefault="00142AF3" w:rsidP="006873E1">
      <w:pPr>
        <w:pStyle w:val="ConsPlusNonformat"/>
        <w:ind w:right="3826" w:firstLine="708"/>
        <w:rPr>
          <w:rFonts w:ascii="Times New Roman" w:hAnsi="Times New Roman" w:cs="Times New Roman"/>
          <w:sz w:val="28"/>
          <w:szCs w:val="28"/>
        </w:rPr>
      </w:pPr>
      <w:r w:rsidRPr="00937BC5">
        <w:rPr>
          <w:rFonts w:ascii="Times New Roman" w:hAnsi="Times New Roman" w:cs="Times New Roman"/>
          <w:sz w:val="28"/>
          <w:szCs w:val="28"/>
        </w:rPr>
        <w:t>Подпись       И.О. Фамилия</w:t>
      </w:r>
    </w:p>
    <w:p w:rsidR="00142AF3" w:rsidRPr="00937BC5" w:rsidRDefault="00142AF3" w:rsidP="006873E1">
      <w:pPr>
        <w:pStyle w:val="ConsPlusNonformat"/>
        <w:ind w:right="3826" w:firstLine="708"/>
        <w:rPr>
          <w:sz w:val="28"/>
          <w:szCs w:val="28"/>
        </w:rPr>
      </w:pPr>
      <w:r w:rsidRPr="00937BC5">
        <w:rPr>
          <w:rFonts w:ascii="Times New Roman" w:hAnsi="Times New Roman" w:cs="Times New Roman"/>
          <w:sz w:val="28"/>
          <w:szCs w:val="28"/>
        </w:rPr>
        <w:t>Дата</w:t>
      </w:r>
    </w:p>
    <w:p w:rsidR="00142AF3" w:rsidRDefault="00142AF3"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наличии замечаний к документу визу оформляют следующим образом:</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7200"/>
      </w:tblGrid>
      <w:tr w:rsidR="00805FCB" w:rsidRPr="00C87B66">
        <w:tc>
          <w:tcPr>
            <w:tcW w:w="9071" w:type="dxa"/>
            <w:gridSpan w:val="2"/>
            <w:tcBorders>
              <w:top w:val="nil"/>
              <w:left w:val="nil"/>
              <w:bottom w:val="nil"/>
              <w:right w:val="nil"/>
            </w:tcBorders>
          </w:tcPr>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Замечания прилагаются.</w:t>
            </w:r>
          </w:p>
          <w:p w:rsidR="00805FCB" w:rsidRPr="00C87B66" w:rsidRDefault="0023496F" w:rsidP="002349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Начальник департамента</w:t>
            </w:r>
          </w:p>
        </w:tc>
      </w:tr>
      <w:tr w:rsidR="00805FCB" w:rsidRPr="00C87B66">
        <w:tc>
          <w:tcPr>
            <w:tcW w:w="1871" w:type="dxa"/>
            <w:tcBorders>
              <w:top w:val="nil"/>
              <w:left w:val="nil"/>
              <w:bottom w:val="nil"/>
              <w:right w:val="nil"/>
            </w:tcBorders>
          </w:tcPr>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Подпись</w:t>
            </w:r>
          </w:p>
        </w:tc>
        <w:tc>
          <w:tcPr>
            <w:tcW w:w="7200" w:type="dxa"/>
            <w:tcBorders>
              <w:top w:val="nil"/>
              <w:left w:val="nil"/>
              <w:bottom w:val="nil"/>
              <w:right w:val="nil"/>
            </w:tcBorders>
          </w:tcPr>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И.О</w:t>
            </w:r>
            <w:r w:rsidR="001A0B83">
              <w:rPr>
                <w:rFonts w:ascii="Times New Roman" w:hAnsi="Times New Roman" w:cs="Times New Roman"/>
                <w:sz w:val="28"/>
                <w:szCs w:val="28"/>
              </w:rPr>
              <w:t>.</w:t>
            </w:r>
            <w:r w:rsidRPr="00C87B66">
              <w:rPr>
                <w:rFonts w:ascii="Times New Roman" w:hAnsi="Times New Roman" w:cs="Times New Roman"/>
                <w:sz w:val="28"/>
                <w:szCs w:val="28"/>
              </w:rPr>
              <w:t xml:space="preserve"> Фамилия</w:t>
            </w:r>
          </w:p>
        </w:tc>
      </w:tr>
      <w:tr w:rsidR="00805FCB" w:rsidRPr="00C87B66">
        <w:tc>
          <w:tcPr>
            <w:tcW w:w="9071" w:type="dxa"/>
            <w:gridSpan w:val="2"/>
            <w:tcBorders>
              <w:top w:val="nil"/>
              <w:left w:val="nil"/>
              <w:bottom w:val="nil"/>
              <w:right w:val="nil"/>
            </w:tcBorders>
          </w:tcPr>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Дата</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документах, подлинники которых хранятся в </w:t>
      </w:r>
      <w:r w:rsidR="00E217DA">
        <w:rPr>
          <w:rFonts w:ascii="Times New Roman" w:hAnsi="Times New Roman" w:cs="Times New Roman"/>
          <w:sz w:val="28"/>
          <w:szCs w:val="28"/>
        </w:rPr>
        <w:t>государственном органе</w:t>
      </w:r>
      <w:r w:rsidRPr="00C87B66">
        <w:rPr>
          <w:rFonts w:ascii="Times New Roman" w:hAnsi="Times New Roman" w:cs="Times New Roman"/>
          <w:sz w:val="28"/>
          <w:szCs w:val="28"/>
        </w:rPr>
        <w:t>, визы проставляют на последнем листе документа под подписью, на обороте последнего листа подлинника документа или на листе согласования (визирования), прилагаемом к документу.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исходящих документах визы проставляются на экземплярах документов, помещаемых в дело.</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 усмотрению организации может применяться полистное визирование документа и его приложений.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Согласование проектов документов (внешнее, внутреннее) осуществляется в </w:t>
      </w:r>
      <w:r w:rsidRPr="00742D73">
        <w:rPr>
          <w:rFonts w:ascii="Times New Roman" w:hAnsi="Times New Roman" w:cs="Times New Roman"/>
          <w:sz w:val="28"/>
          <w:szCs w:val="28"/>
        </w:rPr>
        <w:t xml:space="preserve">соответствии с </w:t>
      </w:r>
      <w:hyperlink w:anchor="P852" w:history="1">
        <w:r w:rsidRPr="00742D73">
          <w:rPr>
            <w:rFonts w:ascii="Times New Roman" w:hAnsi="Times New Roman" w:cs="Times New Roman"/>
            <w:sz w:val="28"/>
            <w:szCs w:val="28"/>
          </w:rPr>
          <w:t xml:space="preserve">пунктами </w:t>
        </w:r>
        <w:r w:rsidR="00742D73" w:rsidRPr="00742D73">
          <w:rPr>
            <w:rFonts w:ascii="Times New Roman" w:hAnsi="Times New Roman" w:cs="Times New Roman"/>
            <w:sz w:val="28"/>
            <w:szCs w:val="28"/>
          </w:rPr>
          <w:t>7</w:t>
        </w:r>
        <w:r w:rsidRPr="00742D73">
          <w:rPr>
            <w:rFonts w:ascii="Times New Roman" w:hAnsi="Times New Roman" w:cs="Times New Roman"/>
            <w:sz w:val="28"/>
            <w:szCs w:val="28"/>
          </w:rPr>
          <w:t>.1</w:t>
        </w:r>
      </w:hyperlink>
      <w:r w:rsidRPr="00742D73">
        <w:rPr>
          <w:rFonts w:ascii="Times New Roman" w:hAnsi="Times New Roman" w:cs="Times New Roman"/>
          <w:sz w:val="28"/>
          <w:szCs w:val="28"/>
        </w:rPr>
        <w:t xml:space="preserve"> - </w:t>
      </w:r>
      <w:hyperlink w:anchor="P897" w:history="1">
        <w:r w:rsidR="00742D73" w:rsidRPr="00742D73">
          <w:rPr>
            <w:rFonts w:ascii="Times New Roman" w:hAnsi="Times New Roman" w:cs="Times New Roman"/>
            <w:sz w:val="28"/>
            <w:szCs w:val="28"/>
          </w:rPr>
          <w:t>7</w:t>
        </w:r>
        <w:r w:rsidRPr="00742D73">
          <w:rPr>
            <w:rFonts w:ascii="Times New Roman" w:hAnsi="Times New Roman" w:cs="Times New Roman"/>
            <w:sz w:val="28"/>
            <w:szCs w:val="28"/>
          </w:rPr>
          <w:t>.11</w:t>
        </w:r>
      </w:hyperlink>
      <w:r w:rsidR="00A25047">
        <w:t xml:space="preserve"> </w:t>
      </w:r>
      <w:r w:rsidR="00742D73" w:rsidRPr="00742D73">
        <w:rPr>
          <w:rFonts w:ascii="Times New Roman" w:hAnsi="Times New Roman" w:cs="Times New Roman"/>
          <w:sz w:val="28"/>
          <w:szCs w:val="28"/>
        </w:rPr>
        <w:t xml:space="preserve">настоящей </w:t>
      </w:r>
      <w:r w:rsidRPr="00742D73">
        <w:rPr>
          <w:rFonts w:ascii="Times New Roman" w:hAnsi="Times New Roman" w:cs="Times New Roman"/>
          <w:sz w:val="28"/>
          <w:szCs w:val="28"/>
        </w:rPr>
        <w:t>Примерной инструкции.</w:t>
      </w:r>
    </w:p>
    <w:p w:rsidR="00DB6BEE" w:rsidRPr="00DB6BEE" w:rsidRDefault="00805FCB" w:rsidP="00DB6BEE">
      <w:pPr>
        <w:spacing w:after="0" w:line="240" w:lineRule="auto"/>
        <w:ind w:firstLine="709"/>
        <w:jc w:val="both"/>
        <w:rPr>
          <w:rFonts w:ascii="Times New Roman" w:hAnsi="Times New Roman" w:cs="Times New Roman"/>
          <w:sz w:val="28"/>
          <w:szCs w:val="28"/>
        </w:rPr>
      </w:pPr>
      <w:bookmarkStart w:id="10" w:name="P442"/>
      <w:bookmarkEnd w:id="10"/>
      <w:r w:rsidRPr="00DB6BEE">
        <w:rPr>
          <w:rFonts w:ascii="Times New Roman" w:hAnsi="Times New Roman" w:cs="Times New Roman"/>
          <w:sz w:val="28"/>
          <w:szCs w:val="28"/>
        </w:rPr>
        <w:t>2.4</w:t>
      </w:r>
      <w:r w:rsidR="00DE4A03">
        <w:rPr>
          <w:rFonts w:ascii="Times New Roman" w:hAnsi="Times New Roman" w:cs="Times New Roman"/>
          <w:sz w:val="28"/>
          <w:szCs w:val="28"/>
        </w:rPr>
        <w:t>6</w:t>
      </w:r>
      <w:r w:rsidRPr="00DB6BEE">
        <w:rPr>
          <w:rFonts w:ascii="Times New Roman" w:hAnsi="Times New Roman" w:cs="Times New Roman"/>
          <w:sz w:val="28"/>
          <w:szCs w:val="28"/>
        </w:rPr>
        <w:t xml:space="preserve">. </w:t>
      </w:r>
      <w:r w:rsidR="00DB6BEE" w:rsidRPr="002B660D">
        <w:rPr>
          <w:rFonts w:ascii="Times New Roman" w:hAnsi="Times New Roman" w:cs="Times New Roman"/>
          <w:b/>
          <w:sz w:val="28"/>
          <w:szCs w:val="28"/>
        </w:rPr>
        <w:t>Подпись должностного лица</w:t>
      </w:r>
      <w:r w:rsidR="00A25047">
        <w:rPr>
          <w:rFonts w:ascii="Times New Roman" w:hAnsi="Times New Roman" w:cs="Times New Roman"/>
          <w:b/>
          <w:sz w:val="28"/>
          <w:szCs w:val="28"/>
        </w:rPr>
        <w:t xml:space="preserve"> </w:t>
      </w:r>
      <w:r w:rsidR="00060E0D">
        <w:rPr>
          <w:rFonts w:ascii="Times New Roman" w:hAnsi="Times New Roman" w:cs="Times New Roman"/>
          <w:sz w:val="28"/>
          <w:szCs w:val="28"/>
        </w:rPr>
        <w:t>–</w:t>
      </w:r>
      <w:r w:rsidR="00DB6BEE">
        <w:rPr>
          <w:rFonts w:ascii="Times New Roman" w:hAnsi="Times New Roman" w:cs="Times New Roman"/>
          <w:sz w:val="28"/>
          <w:szCs w:val="28"/>
        </w:rPr>
        <w:t xml:space="preserve"> о</w:t>
      </w:r>
      <w:r w:rsidR="00DB6BEE" w:rsidRPr="00DB6BEE">
        <w:rPr>
          <w:rFonts w:ascii="Times New Roman" w:hAnsi="Times New Roman" w:cs="Times New Roman"/>
          <w:sz w:val="28"/>
          <w:szCs w:val="28"/>
        </w:rPr>
        <w:t>бязательный реквизит документа, обеспечивающий удостоверение документа и придающий ему юридическую силу.</w:t>
      </w: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 xml:space="preserve">В состав подписи входят: наименование должности лица, подписавшего документ (при использовании должностного бланка наименование должности не указывается), личная подпись и ее расшифровка (инициалы и фамилия), </w:t>
      </w:r>
      <w:r w:rsidRPr="0072002A">
        <w:rPr>
          <w:rFonts w:ascii="Times New Roman" w:hAnsi="Times New Roman" w:cs="Times New Roman"/>
          <w:i/>
          <w:sz w:val="28"/>
          <w:szCs w:val="28"/>
        </w:rPr>
        <w:t>например:</w:t>
      </w:r>
    </w:p>
    <w:p w:rsidR="00DB6BEE" w:rsidRPr="00DB6BEE" w:rsidRDefault="00DB6BEE" w:rsidP="00DB6BEE">
      <w:pPr>
        <w:spacing w:after="0" w:line="240" w:lineRule="auto"/>
        <w:ind w:firstLine="709"/>
        <w:jc w:val="both"/>
        <w:rPr>
          <w:rFonts w:ascii="Times New Roman" w:hAnsi="Times New Roman" w:cs="Times New Roman"/>
          <w:sz w:val="28"/>
          <w:szCs w:val="28"/>
        </w:rPr>
      </w:pPr>
    </w:p>
    <w:p w:rsidR="00DB6BEE" w:rsidRPr="00DB6BEE" w:rsidRDefault="00DB6BEE" w:rsidP="00DB6BEE">
      <w:pPr>
        <w:pStyle w:val="ConsPlusNonformat"/>
        <w:ind w:firstLine="709"/>
        <w:jc w:val="both"/>
        <w:rPr>
          <w:rFonts w:ascii="Times New Roman" w:hAnsi="Times New Roman" w:cs="Times New Roman"/>
          <w:sz w:val="28"/>
          <w:szCs w:val="28"/>
        </w:rPr>
      </w:pPr>
      <w:r w:rsidRPr="00A25047">
        <w:rPr>
          <w:rFonts w:ascii="Times New Roman" w:hAnsi="Times New Roman" w:cs="Times New Roman"/>
          <w:sz w:val="28"/>
          <w:szCs w:val="28"/>
        </w:rPr>
        <w:t>Заместитель министра                   Подпись                              И. Фамилия</w:t>
      </w:r>
    </w:p>
    <w:p w:rsidR="00DB6BEE" w:rsidRPr="00DB6BEE" w:rsidRDefault="00DB6BEE" w:rsidP="00DB6BEE">
      <w:pPr>
        <w:pStyle w:val="ConsPlusNonformat"/>
        <w:ind w:firstLine="709"/>
        <w:jc w:val="both"/>
        <w:rPr>
          <w:rFonts w:ascii="Times New Roman" w:hAnsi="Times New Roman" w:cs="Times New Roman"/>
          <w:sz w:val="28"/>
          <w:szCs w:val="28"/>
        </w:rPr>
      </w:pP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Инициал имени</w:t>
      </w:r>
      <w:r w:rsidR="000E7B78">
        <w:rPr>
          <w:rFonts w:ascii="Times New Roman" w:hAnsi="Times New Roman" w:cs="Times New Roman"/>
          <w:sz w:val="28"/>
          <w:szCs w:val="28"/>
        </w:rPr>
        <w:t xml:space="preserve"> (отчества)</w:t>
      </w:r>
      <w:r w:rsidRPr="00DB6BEE">
        <w:rPr>
          <w:rFonts w:ascii="Times New Roman" w:hAnsi="Times New Roman" w:cs="Times New Roman"/>
          <w:sz w:val="28"/>
          <w:szCs w:val="28"/>
        </w:rPr>
        <w:t xml:space="preserve"> указывается перед фамилией и отделяется от фамилии пробелом.</w:t>
      </w: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i/>
          <w:sz w:val="28"/>
          <w:szCs w:val="28"/>
        </w:rPr>
        <w:t>Не допускается</w:t>
      </w:r>
      <w:r w:rsidRPr="00DB6BEE">
        <w:rPr>
          <w:rFonts w:ascii="Times New Roman" w:hAnsi="Times New Roman" w:cs="Times New Roman"/>
          <w:sz w:val="28"/>
          <w:szCs w:val="28"/>
        </w:rPr>
        <w:t xml:space="preserve"> подписывать документы с предлогом «За»</w:t>
      </w:r>
      <w:r w:rsidR="00A25047">
        <w:rPr>
          <w:rFonts w:ascii="Times New Roman" w:hAnsi="Times New Roman" w:cs="Times New Roman"/>
          <w:sz w:val="28"/>
          <w:szCs w:val="28"/>
        </w:rPr>
        <w:t xml:space="preserve"> </w:t>
      </w:r>
      <w:r w:rsidRPr="00DB6BEE">
        <w:rPr>
          <w:rFonts w:ascii="Times New Roman" w:hAnsi="Times New Roman" w:cs="Times New Roman"/>
          <w:sz w:val="28"/>
          <w:szCs w:val="28"/>
        </w:rPr>
        <w:t>или проставлением косой черты перед наименованием должности. Если должностное лицо, подпись которого оформлена на проекте документа, отсутствует, документ подписывает заместитель руководителя, имеющий право подписывать документы за руководителя, или иное должностное лицо, имеющее право подписи в соответствии с распоряжением о распределении обязанностей, при этом указывается фактическая должность лица, подписавшего документ, и его фамилия. Исправления в подготовленный документ могут быть внесены от руки лицом, подписывающим документ.</w:t>
      </w:r>
    </w:p>
    <w:p w:rsidR="00D0574F" w:rsidRPr="00DB6BEE" w:rsidRDefault="00D0574F" w:rsidP="00D0574F">
      <w:pPr>
        <w:spacing w:after="0" w:line="240" w:lineRule="auto"/>
        <w:ind w:firstLine="709"/>
        <w:jc w:val="both"/>
        <w:rPr>
          <w:rFonts w:ascii="Times New Roman" w:hAnsi="Times New Roman" w:cs="Times New Roman"/>
          <w:sz w:val="28"/>
          <w:szCs w:val="28"/>
        </w:rPr>
      </w:pPr>
    </w:p>
    <w:p w:rsidR="00D0574F" w:rsidRPr="00DB6BEE" w:rsidRDefault="00D0574F" w:rsidP="00D0574F">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lastRenderedPageBreak/>
        <w:t>Если документ оформлен не на бланке, в наименование должности включается наименование организации</w:t>
      </w:r>
      <w:r w:rsidR="0072002A">
        <w:rPr>
          <w:rFonts w:ascii="Times New Roman" w:hAnsi="Times New Roman" w:cs="Times New Roman"/>
          <w:sz w:val="28"/>
          <w:szCs w:val="28"/>
        </w:rPr>
        <w:t>,</w:t>
      </w:r>
      <w:r w:rsidR="00A25047">
        <w:rPr>
          <w:rFonts w:ascii="Times New Roman" w:hAnsi="Times New Roman" w:cs="Times New Roman"/>
          <w:sz w:val="28"/>
          <w:szCs w:val="28"/>
        </w:rPr>
        <w:t xml:space="preserve"> </w:t>
      </w:r>
      <w:r w:rsidR="0072002A" w:rsidRPr="0072002A">
        <w:rPr>
          <w:rFonts w:ascii="Times New Roman" w:hAnsi="Times New Roman" w:cs="Times New Roman"/>
          <w:i/>
          <w:sz w:val="28"/>
          <w:szCs w:val="28"/>
        </w:rPr>
        <w:t>н</w:t>
      </w:r>
      <w:r w:rsidRPr="0072002A">
        <w:rPr>
          <w:rFonts w:ascii="Times New Roman" w:hAnsi="Times New Roman" w:cs="Times New Roman"/>
          <w:i/>
          <w:sz w:val="28"/>
          <w:szCs w:val="28"/>
        </w:rPr>
        <w:t>апример:</w:t>
      </w:r>
    </w:p>
    <w:p w:rsidR="00D0574F" w:rsidRPr="00DB6BEE" w:rsidRDefault="00D0574F" w:rsidP="00D0574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345"/>
        <w:gridCol w:w="2494"/>
        <w:gridCol w:w="3231"/>
      </w:tblGrid>
      <w:tr w:rsidR="00D0574F" w:rsidRPr="00A25047" w:rsidTr="00B941C4">
        <w:tc>
          <w:tcPr>
            <w:tcW w:w="3345" w:type="dxa"/>
            <w:tcBorders>
              <w:top w:val="nil"/>
              <w:left w:val="nil"/>
              <w:bottom w:val="nil"/>
              <w:right w:val="nil"/>
            </w:tcBorders>
          </w:tcPr>
          <w:p w:rsidR="00D0574F" w:rsidRPr="00A25047" w:rsidRDefault="00D0574F" w:rsidP="0023496F">
            <w:pPr>
              <w:spacing w:after="0" w:line="240" w:lineRule="auto"/>
              <w:rPr>
                <w:rFonts w:ascii="Times New Roman" w:hAnsi="Times New Roman" w:cs="Times New Roman"/>
                <w:sz w:val="28"/>
                <w:szCs w:val="28"/>
              </w:rPr>
            </w:pPr>
            <w:r w:rsidRPr="00A25047">
              <w:rPr>
                <w:rFonts w:ascii="Times New Roman" w:hAnsi="Times New Roman" w:cs="Times New Roman"/>
                <w:sz w:val="28"/>
                <w:szCs w:val="28"/>
              </w:rPr>
              <w:t xml:space="preserve">Министр </w:t>
            </w:r>
            <w:r w:rsidR="0023496F">
              <w:rPr>
                <w:rFonts w:ascii="Times New Roman" w:hAnsi="Times New Roman" w:cs="Times New Roman"/>
                <w:sz w:val="28"/>
                <w:szCs w:val="28"/>
              </w:rPr>
              <w:t xml:space="preserve">информатизации и связи </w:t>
            </w:r>
            <w:r w:rsidRPr="00A25047">
              <w:rPr>
                <w:rFonts w:ascii="Times New Roman" w:hAnsi="Times New Roman" w:cs="Times New Roman"/>
                <w:sz w:val="28"/>
                <w:szCs w:val="28"/>
              </w:rPr>
              <w:t>Республики Тыва</w:t>
            </w:r>
          </w:p>
        </w:tc>
        <w:tc>
          <w:tcPr>
            <w:tcW w:w="2494" w:type="dxa"/>
            <w:tcBorders>
              <w:top w:val="nil"/>
              <w:left w:val="nil"/>
              <w:bottom w:val="nil"/>
              <w:right w:val="nil"/>
            </w:tcBorders>
            <w:vAlign w:val="bottom"/>
          </w:tcPr>
          <w:p w:rsidR="00D0574F" w:rsidRPr="00A25047" w:rsidRDefault="00D0574F" w:rsidP="00B941C4">
            <w:pPr>
              <w:spacing w:after="0" w:line="240" w:lineRule="auto"/>
              <w:ind w:firstLine="709"/>
              <w:rPr>
                <w:rFonts w:ascii="Times New Roman" w:hAnsi="Times New Roman" w:cs="Times New Roman"/>
                <w:sz w:val="28"/>
                <w:szCs w:val="28"/>
              </w:rPr>
            </w:pPr>
            <w:r w:rsidRPr="00A25047">
              <w:rPr>
                <w:rFonts w:ascii="Times New Roman" w:hAnsi="Times New Roman" w:cs="Times New Roman"/>
                <w:sz w:val="28"/>
                <w:szCs w:val="28"/>
              </w:rPr>
              <w:t>Подпись</w:t>
            </w:r>
          </w:p>
        </w:tc>
        <w:tc>
          <w:tcPr>
            <w:tcW w:w="3231" w:type="dxa"/>
            <w:tcBorders>
              <w:top w:val="nil"/>
              <w:left w:val="nil"/>
              <w:bottom w:val="nil"/>
              <w:right w:val="nil"/>
            </w:tcBorders>
            <w:vAlign w:val="bottom"/>
          </w:tcPr>
          <w:p w:rsidR="00D0574F" w:rsidRPr="00A25047" w:rsidRDefault="00D0574F" w:rsidP="00B941C4">
            <w:pPr>
              <w:spacing w:after="0" w:line="240" w:lineRule="auto"/>
              <w:ind w:firstLine="709"/>
              <w:rPr>
                <w:rFonts w:ascii="Times New Roman" w:hAnsi="Times New Roman" w:cs="Times New Roman"/>
                <w:sz w:val="28"/>
                <w:szCs w:val="28"/>
              </w:rPr>
            </w:pPr>
            <w:r w:rsidRPr="00A25047">
              <w:rPr>
                <w:rFonts w:ascii="Times New Roman" w:hAnsi="Times New Roman" w:cs="Times New Roman"/>
                <w:sz w:val="28"/>
                <w:szCs w:val="28"/>
              </w:rPr>
              <w:t>И.О. Фамилия</w:t>
            </w:r>
          </w:p>
        </w:tc>
      </w:tr>
    </w:tbl>
    <w:p w:rsidR="00D0574F" w:rsidRPr="00DB6BEE" w:rsidRDefault="00D0574F" w:rsidP="00D0574F">
      <w:pPr>
        <w:spacing w:after="0" w:line="240" w:lineRule="auto"/>
        <w:ind w:firstLine="709"/>
        <w:jc w:val="both"/>
        <w:rPr>
          <w:rFonts w:ascii="Times New Roman" w:hAnsi="Times New Roman" w:cs="Times New Roman"/>
          <w:sz w:val="28"/>
          <w:szCs w:val="28"/>
        </w:rPr>
      </w:pPr>
    </w:p>
    <w:p w:rsidR="00D0574F" w:rsidRPr="00DB6BEE" w:rsidRDefault="00D0574F" w:rsidP="00D0574F">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При оформлении документа на бланке должностного лица должность этого лица в подписи не указывается.</w:t>
      </w:r>
    </w:p>
    <w:p w:rsidR="00D0574F" w:rsidRPr="00DB6BEE" w:rsidRDefault="00D0574F" w:rsidP="00D0574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345"/>
        <w:gridCol w:w="2494"/>
        <w:gridCol w:w="3231"/>
      </w:tblGrid>
      <w:tr w:rsidR="00D0574F" w:rsidRPr="00DB6BEE" w:rsidTr="00B941C4">
        <w:tc>
          <w:tcPr>
            <w:tcW w:w="3345" w:type="dxa"/>
            <w:tcBorders>
              <w:top w:val="nil"/>
              <w:left w:val="nil"/>
              <w:bottom w:val="nil"/>
              <w:right w:val="nil"/>
            </w:tcBorders>
          </w:tcPr>
          <w:p w:rsidR="00D0574F" w:rsidRPr="00A25047" w:rsidRDefault="00D0574F" w:rsidP="00B941C4">
            <w:pPr>
              <w:spacing w:after="0" w:line="240" w:lineRule="auto"/>
              <w:ind w:firstLine="709"/>
              <w:rPr>
                <w:rFonts w:ascii="Times New Roman" w:hAnsi="Times New Roman" w:cs="Times New Roman"/>
                <w:sz w:val="28"/>
                <w:szCs w:val="28"/>
              </w:rPr>
            </w:pPr>
          </w:p>
        </w:tc>
        <w:tc>
          <w:tcPr>
            <w:tcW w:w="2494" w:type="dxa"/>
            <w:tcBorders>
              <w:top w:val="nil"/>
              <w:left w:val="nil"/>
              <w:bottom w:val="nil"/>
              <w:right w:val="nil"/>
            </w:tcBorders>
            <w:vAlign w:val="bottom"/>
          </w:tcPr>
          <w:p w:rsidR="00D0574F" w:rsidRPr="00A25047" w:rsidRDefault="00D0574F" w:rsidP="00B941C4">
            <w:pPr>
              <w:spacing w:after="0" w:line="240" w:lineRule="auto"/>
              <w:ind w:firstLine="709"/>
              <w:rPr>
                <w:rFonts w:ascii="Times New Roman" w:hAnsi="Times New Roman" w:cs="Times New Roman"/>
                <w:sz w:val="28"/>
                <w:szCs w:val="28"/>
              </w:rPr>
            </w:pPr>
            <w:r w:rsidRPr="00A25047">
              <w:rPr>
                <w:rFonts w:ascii="Times New Roman" w:hAnsi="Times New Roman" w:cs="Times New Roman"/>
                <w:sz w:val="28"/>
                <w:szCs w:val="28"/>
              </w:rPr>
              <w:t>Подпись</w:t>
            </w:r>
          </w:p>
        </w:tc>
        <w:tc>
          <w:tcPr>
            <w:tcW w:w="3231" w:type="dxa"/>
            <w:tcBorders>
              <w:top w:val="nil"/>
              <w:left w:val="nil"/>
              <w:bottom w:val="nil"/>
              <w:right w:val="nil"/>
            </w:tcBorders>
            <w:vAlign w:val="bottom"/>
          </w:tcPr>
          <w:p w:rsidR="00D0574F" w:rsidRPr="00A25047" w:rsidRDefault="00D0574F" w:rsidP="00B941C4">
            <w:pPr>
              <w:spacing w:after="0" w:line="240" w:lineRule="auto"/>
              <w:ind w:firstLine="709"/>
              <w:rPr>
                <w:rFonts w:ascii="Times New Roman" w:hAnsi="Times New Roman" w:cs="Times New Roman"/>
                <w:sz w:val="28"/>
                <w:szCs w:val="28"/>
              </w:rPr>
            </w:pPr>
            <w:r w:rsidRPr="00A25047">
              <w:rPr>
                <w:rFonts w:ascii="Times New Roman" w:hAnsi="Times New Roman" w:cs="Times New Roman"/>
                <w:sz w:val="28"/>
                <w:szCs w:val="28"/>
              </w:rPr>
              <w:t>И.О. Фамилия</w:t>
            </w:r>
          </w:p>
        </w:tc>
      </w:tr>
    </w:tbl>
    <w:p w:rsidR="00D0574F" w:rsidRPr="00DB6BEE" w:rsidRDefault="00D0574F" w:rsidP="00DB6BEE">
      <w:pPr>
        <w:spacing w:after="0" w:line="240" w:lineRule="auto"/>
        <w:ind w:firstLine="709"/>
        <w:jc w:val="both"/>
        <w:rPr>
          <w:rFonts w:ascii="Times New Roman" w:hAnsi="Times New Roman" w:cs="Times New Roman"/>
          <w:sz w:val="28"/>
          <w:szCs w:val="28"/>
        </w:rPr>
      </w:pP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 xml:space="preserve">При подписании документа лицом в соответствии с </w:t>
      </w:r>
      <w:r w:rsidR="006915E2">
        <w:rPr>
          <w:rFonts w:ascii="Times New Roman" w:hAnsi="Times New Roman" w:cs="Times New Roman"/>
          <w:sz w:val="28"/>
          <w:szCs w:val="28"/>
        </w:rPr>
        <w:t>приказом (</w:t>
      </w:r>
      <w:r w:rsidRPr="00DB6BEE">
        <w:rPr>
          <w:rFonts w:ascii="Times New Roman" w:hAnsi="Times New Roman" w:cs="Times New Roman"/>
          <w:sz w:val="28"/>
          <w:szCs w:val="28"/>
        </w:rPr>
        <w:t>распоряжением</w:t>
      </w:r>
      <w:r w:rsidR="006915E2">
        <w:rPr>
          <w:rFonts w:ascii="Times New Roman" w:hAnsi="Times New Roman" w:cs="Times New Roman"/>
          <w:sz w:val="28"/>
          <w:szCs w:val="28"/>
        </w:rPr>
        <w:t>)</w:t>
      </w:r>
      <w:r w:rsidRPr="00DB6BEE">
        <w:rPr>
          <w:rFonts w:ascii="Times New Roman" w:hAnsi="Times New Roman" w:cs="Times New Roman"/>
          <w:sz w:val="28"/>
          <w:szCs w:val="28"/>
        </w:rPr>
        <w:t xml:space="preserve"> исполняющим обязанности временно отсутствующего руководителя (отпуск, болезнь, командировка) подпись оформляется следующим образом:</w:t>
      </w:r>
    </w:p>
    <w:p w:rsidR="00DB6BEE" w:rsidRPr="00DB6BEE" w:rsidRDefault="00DB6BEE" w:rsidP="00DB6BEE">
      <w:pPr>
        <w:spacing w:after="0" w:line="240" w:lineRule="auto"/>
        <w:ind w:firstLine="709"/>
        <w:jc w:val="both"/>
        <w:rPr>
          <w:rFonts w:ascii="Times New Roman" w:hAnsi="Times New Roman" w:cs="Times New Roman"/>
          <w:sz w:val="28"/>
          <w:szCs w:val="28"/>
        </w:rPr>
      </w:pPr>
    </w:p>
    <w:p w:rsidR="00DB6BEE" w:rsidRPr="00DB6BEE" w:rsidRDefault="00DB6BEE" w:rsidP="00DB6BEE">
      <w:pPr>
        <w:pStyle w:val="ConsPlusNonformat"/>
        <w:ind w:firstLine="709"/>
        <w:jc w:val="both"/>
        <w:rPr>
          <w:rFonts w:ascii="Times New Roman" w:hAnsi="Times New Roman" w:cs="Times New Roman"/>
          <w:sz w:val="28"/>
          <w:szCs w:val="28"/>
        </w:rPr>
      </w:pPr>
      <w:r w:rsidRPr="00DB6BEE">
        <w:rPr>
          <w:rFonts w:ascii="Times New Roman" w:hAnsi="Times New Roman" w:cs="Times New Roman"/>
          <w:sz w:val="28"/>
          <w:szCs w:val="28"/>
        </w:rPr>
        <w:t>И.о. заместителя рук</w:t>
      </w:r>
      <w:r w:rsidR="00C204B8">
        <w:rPr>
          <w:rFonts w:ascii="Times New Roman" w:hAnsi="Times New Roman" w:cs="Times New Roman"/>
          <w:sz w:val="28"/>
          <w:szCs w:val="28"/>
        </w:rPr>
        <w:t xml:space="preserve">оводителя                  </w:t>
      </w:r>
      <w:r w:rsidRPr="00DB6BEE">
        <w:rPr>
          <w:rFonts w:ascii="Times New Roman" w:hAnsi="Times New Roman" w:cs="Times New Roman"/>
          <w:sz w:val="28"/>
          <w:szCs w:val="28"/>
        </w:rPr>
        <w:t>Подпись                 И. Фамилия</w:t>
      </w:r>
    </w:p>
    <w:p w:rsidR="00DB6BEE" w:rsidRPr="00DB6BEE" w:rsidRDefault="00DB6BEE" w:rsidP="00DB6BEE">
      <w:pPr>
        <w:spacing w:after="0" w:line="240" w:lineRule="auto"/>
        <w:ind w:firstLine="709"/>
        <w:jc w:val="both"/>
        <w:rPr>
          <w:rFonts w:ascii="Times New Roman" w:hAnsi="Times New Roman" w:cs="Times New Roman"/>
          <w:sz w:val="28"/>
          <w:szCs w:val="28"/>
        </w:rPr>
      </w:pP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или:</w:t>
      </w:r>
    </w:p>
    <w:p w:rsidR="00DB6BEE" w:rsidRPr="00DB6BEE" w:rsidRDefault="00DB6BEE" w:rsidP="00DB6BEE">
      <w:pPr>
        <w:spacing w:after="0" w:line="240" w:lineRule="auto"/>
        <w:ind w:firstLine="709"/>
        <w:jc w:val="both"/>
        <w:rPr>
          <w:rFonts w:ascii="Times New Roman" w:hAnsi="Times New Roman" w:cs="Times New Roman"/>
          <w:sz w:val="28"/>
          <w:szCs w:val="28"/>
        </w:rPr>
      </w:pPr>
    </w:p>
    <w:p w:rsidR="00DB6BEE" w:rsidRPr="00DB6BEE" w:rsidRDefault="00DB6BEE" w:rsidP="00DB6BEE">
      <w:pPr>
        <w:pStyle w:val="ConsPlusNonformat"/>
        <w:ind w:firstLine="709"/>
        <w:jc w:val="both"/>
        <w:rPr>
          <w:rFonts w:ascii="Times New Roman" w:hAnsi="Times New Roman" w:cs="Times New Roman"/>
          <w:sz w:val="28"/>
          <w:szCs w:val="28"/>
        </w:rPr>
      </w:pPr>
      <w:r w:rsidRPr="00DB6BEE">
        <w:rPr>
          <w:rFonts w:ascii="Times New Roman" w:hAnsi="Times New Roman" w:cs="Times New Roman"/>
          <w:sz w:val="28"/>
          <w:szCs w:val="28"/>
        </w:rPr>
        <w:t>Исполняющий обязанности</w:t>
      </w:r>
    </w:p>
    <w:p w:rsidR="00DB6BEE" w:rsidRPr="00DB6BEE" w:rsidRDefault="00DB6BEE" w:rsidP="00DB6BEE">
      <w:pPr>
        <w:pStyle w:val="ConsPlusNonformat"/>
        <w:ind w:firstLine="709"/>
        <w:jc w:val="both"/>
        <w:rPr>
          <w:rFonts w:ascii="Times New Roman" w:hAnsi="Times New Roman" w:cs="Times New Roman"/>
          <w:sz w:val="28"/>
          <w:szCs w:val="28"/>
        </w:rPr>
      </w:pPr>
      <w:r w:rsidRPr="00DB6BEE">
        <w:rPr>
          <w:rFonts w:ascii="Times New Roman" w:hAnsi="Times New Roman" w:cs="Times New Roman"/>
          <w:sz w:val="28"/>
          <w:szCs w:val="28"/>
        </w:rPr>
        <w:t>заместителя руководителя</w:t>
      </w:r>
      <w:r w:rsidR="00A25047">
        <w:rPr>
          <w:rFonts w:ascii="Times New Roman" w:hAnsi="Times New Roman" w:cs="Times New Roman"/>
          <w:sz w:val="28"/>
          <w:szCs w:val="28"/>
        </w:rPr>
        <w:t xml:space="preserve">                           </w:t>
      </w:r>
      <w:r w:rsidRPr="00DB6BEE">
        <w:rPr>
          <w:rFonts w:ascii="Times New Roman" w:hAnsi="Times New Roman" w:cs="Times New Roman"/>
          <w:sz w:val="28"/>
          <w:szCs w:val="28"/>
        </w:rPr>
        <w:t>Подпись                 И. Фамилия</w:t>
      </w:r>
    </w:p>
    <w:p w:rsidR="00DB6BEE" w:rsidRPr="00DB6BEE" w:rsidRDefault="00DB6BEE" w:rsidP="00DB6BEE">
      <w:pPr>
        <w:spacing w:after="0" w:line="240" w:lineRule="auto"/>
        <w:ind w:firstLine="709"/>
        <w:jc w:val="both"/>
        <w:rPr>
          <w:rFonts w:ascii="Times New Roman" w:hAnsi="Times New Roman" w:cs="Times New Roman"/>
          <w:sz w:val="28"/>
          <w:szCs w:val="28"/>
        </w:rPr>
      </w:pP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При подписании документа несколькими должностными лицами их подписи располагают одну под другой в последовательности, соответствующей иерархии должностей.</w:t>
      </w: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 xml:space="preserve">При подписании документа несколькими лицами, равными по должности, но представляющими разные органы, подписи располагают на одном уровне, </w:t>
      </w:r>
      <w:r w:rsidRPr="0072002A">
        <w:rPr>
          <w:rFonts w:ascii="Times New Roman" w:hAnsi="Times New Roman" w:cs="Times New Roman"/>
          <w:i/>
          <w:sz w:val="28"/>
          <w:szCs w:val="28"/>
        </w:rPr>
        <w:t>например:</w:t>
      </w:r>
    </w:p>
    <w:p w:rsidR="00DB6BEE" w:rsidRPr="00DB6BEE" w:rsidRDefault="00DB6BEE" w:rsidP="00DB6BEE">
      <w:pPr>
        <w:spacing w:after="0" w:line="240" w:lineRule="auto"/>
        <w:ind w:firstLine="709"/>
        <w:jc w:val="both"/>
        <w:rPr>
          <w:rFonts w:ascii="Times New Roman" w:hAnsi="Times New Roman" w:cs="Times New Roman"/>
          <w:sz w:val="28"/>
          <w:szCs w:val="28"/>
        </w:rPr>
      </w:pPr>
    </w:p>
    <w:tbl>
      <w:tblPr>
        <w:tblW w:w="10028" w:type="dxa"/>
        <w:tblInd w:w="3" w:type="dxa"/>
        <w:tblLayout w:type="fixed"/>
        <w:tblLook w:val="0000" w:firstRow="0" w:lastRow="0" w:firstColumn="0" w:lastColumn="0" w:noHBand="0" w:noVBand="0"/>
      </w:tblPr>
      <w:tblGrid>
        <w:gridCol w:w="5351"/>
        <w:gridCol w:w="4677"/>
      </w:tblGrid>
      <w:tr w:rsidR="00DB6BEE" w:rsidRPr="00DB6BEE" w:rsidTr="009C60B4">
        <w:tc>
          <w:tcPr>
            <w:tcW w:w="5351" w:type="dxa"/>
            <w:shd w:val="clear" w:color="auto" w:fill="auto"/>
          </w:tcPr>
          <w:p w:rsidR="00A6411F" w:rsidRDefault="00A6411F" w:rsidP="00C204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Министр </w:t>
            </w:r>
            <w:r w:rsidR="00830BC4">
              <w:rPr>
                <w:rFonts w:ascii="Times New Roman" w:hAnsi="Times New Roman" w:cs="Times New Roman"/>
                <w:sz w:val="28"/>
                <w:szCs w:val="28"/>
              </w:rPr>
              <w:t>информатизации и связи</w:t>
            </w:r>
            <w:r>
              <w:rPr>
                <w:rFonts w:ascii="Times New Roman" w:hAnsi="Times New Roman" w:cs="Times New Roman"/>
                <w:sz w:val="28"/>
                <w:szCs w:val="28"/>
              </w:rPr>
              <w:t xml:space="preserve"> </w:t>
            </w:r>
          </w:p>
          <w:p w:rsidR="00DB6BEE" w:rsidRPr="00DB6BEE" w:rsidRDefault="00A6411F" w:rsidP="00C204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Республики Тыва</w:t>
            </w:r>
          </w:p>
          <w:p w:rsidR="00DB6BEE" w:rsidRPr="00DB6BEE" w:rsidRDefault="00DB6BEE" w:rsidP="000D629B">
            <w:pPr>
              <w:spacing w:after="0" w:line="240" w:lineRule="auto"/>
              <w:ind w:firstLine="709"/>
              <w:jc w:val="both"/>
              <w:rPr>
                <w:rFonts w:ascii="Times New Roman" w:hAnsi="Times New Roman" w:cs="Times New Roman"/>
                <w:sz w:val="28"/>
                <w:szCs w:val="28"/>
              </w:rPr>
            </w:pPr>
          </w:p>
          <w:p w:rsidR="00DB6BEE" w:rsidRPr="00DB6BEE" w:rsidRDefault="00DB6BEE" w:rsidP="00C204B8">
            <w:pPr>
              <w:spacing w:after="0" w:line="240" w:lineRule="auto"/>
              <w:jc w:val="both"/>
              <w:rPr>
                <w:rFonts w:ascii="Times New Roman" w:hAnsi="Times New Roman" w:cs="Times New Roman"/>
                <w:sz w:val="28"/>
                <w:szCs w:val="28"/>
              </w:rPr>
            </w:pPr>
            <w:r w:rsidRPr="00DB6BEE">
              <w:rPr>
                <w:rFonts w:ascii="Times New Roman" w:hAnsi="Times New Roman" w:cs="Times New Roman"/>
                <w:sz w:val="28"/>
                <w:szCs w:val="28"/>
              </w:rPr>
              <w:t>Подпись                        И. Фамилия</w:t>
            </w: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 xml:space="preserve">                                       Дата </w:t>
            </w:r>
          </w:p>
        </w:tc>
        <w:tc>
          <w:tcPr>
            <w:tcW w:w="4677" w:type="dxa"/>
            <w:shd w:val="clear" w:color="auto" w:fill="auto"/>
          </w:tcPr>
          <w:p w:rsidR="00A6411F" w:rsidRDefault="00A6411F" w:rsidP="00C204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Министр культуры</w:t>
            </w:r>
          </w:p>
          <w:p w:rsidR="00DB6BEE" w:rsidRPr="00DB6BEE" w:rsidRDefault="00A6411F" w:rsidP="00C204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Республики Тыва</w:t>
            </w:r>
          </w:p>
          <w:p w:rsidR="00DB6BEE" w:rsidRPr="00DB6BEE" w:rsidRDefault="00DB6BEE" w:rsidP="00DB6BEE">
            <w:pPr>
              <w:spacing w:after="0" w:line="240" w:lineRule="auto"/>
              <w:ind w:firstLine="709"/>
              <w:jc w:val="both"/>
              <w:rPr>
                <w:rFonts w:ascii="Times New Roman" w:hAnsi="Times New Roman" w:cs="Times New Roman"/>
                <w:sz w:val="28"/>
                <w:szCs w:val="28"/>
              </w:rPr>
            </w:pPr>
          </w:p>
          <w:p w:rsidR="00DB6BEE" w:rsidRPr="00DB6BEE" w:rsidRDefault="00DB6BEE" w:rsidP="00C204B8">
            <w:pPr>
              <w:spacing w:after="0" w:line="240" w:lineRule="auto"/>
              <w:jc w:val="both"/>
              <w:rPr>
                <w:rFonts w:ascii="Times New Roman" w:hAnsi="Times New Roman" w:cs="Times New Roman"/>
                <w:sz w:val="28"/>
                <w:szCs w:val="28"/>
              </w:rPr>
            </w:pPr>
            <w:r w:rsidRPr="00DB6BEE">
              <w:rPr>
                <w:rFonts w:ascii="Times New Roman" w:hAnsi="Times New Roman" w:cs="Times New Roman"/>
                <w:sz w:val="28"/>
                <w:szCs w:val="28"/>
              </w:rPr>
              <w:t>Подпись                  И. Фамилия</w:t>
            </w: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 xml:space="preserve">                                   Дата </w:t>
            </w:r>
          </w:p>
        </w:tc>
      </w:tr>
    </w:tbl>
    <w:p w:rsidR="00315E0A" w:rsidRPr="00DB6BEE" w:rsidRDefault="00315E0A" w:rsidP="00DB6BEE">
      <w:pPr>
        <w:spacing w:after="0" w:line="240" w:lineRule="auto"/>
        <w:ind w:firstLine="709"/>
        <w:jc w:val="both"/>
        <w:rPr>
          <w:rFonts w:ascii="Times New Roman" w:hAnsi="Times New Roman" w:cs="Times New Roman"/>
          <w:sz w:val="28"/>
          <w:szCs w:val="28"/>
        </w:rPr>
      </w:pP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 xml:space="preserve">В документах, составленных комиссией, указывают не должности лиц, подписывающих документ, а их обязанности в составе комиссии в соответствии с распределением, </w:t>
      </w:r>
      <w:r w:rsidRPr="0072002A">
        <w:rPr>
          <w:rFonts w:ascii="Times New Roman" w:hAnsi="Times New Roman" w:cs="Times New Roman"/>
          <w:i/>
          <w:sz w:val="28"/>
          <w:szCs w:val="28"/>
        </w:rPr>
        <w:t>например:</w:t>
      </w:r>
    </w:p>
    <w:p w:rsidR="00DB6BEE" w:rsidRPr="00DB6BEE" w:rsidRDefault="00DB6BEE" w:rsidP="00DB6BEE">
      <w:pPr>
        <w:spacing w:after="0" w:line="240" w:lineRule="auto"/>
        <w:ind w:firstLine="709"/>
        <w:jc w:val="both"/>
        <w:rPr>
          <w:rFonts w:ascii="Times New Roman" w:hAnsi="Times New Roman" w:cs="Times New Roman"/>
          <w:sz w:val="28"/>
          <w:szCs w:val="28"/>
        </w:rPr>
      </w:pPr>
    </w:p>
    <w:p w:rsidR="00DB6BEE" w:rsidRPr="00DB6BEE" w:rsidRDefault="00DB6BEE" w:rsidP="00DB6BEE">
      <w:pPr>
        <w:pStyle w:val="ConsPlusNonformat"/>
        <w:ind w:firstLine="709"/>
        <w:jc w:val="both"/>
        <w:rPr>
          <w:rFonts w:ascii="Times New Roman" w:hAnsi="Times New Roman" w:cs="Times New Roman"/>
          <w:sz w:val="28"/>
          <w:szCs w:val="28"/>
        </w:rPr>
      </w:pPr>
      <w:r w:rsidRPr="00DB6BEE">
        <w:rPr>
          <w:rFonts w:ascii="Times New Roman" w:hAnsi="Times New Roman" w:cs="Times New Roman"/>
          <w:sz w:val="28"/>
          <w:szCs w:val="28"/>
        </w:rPr>
        <w:t>Председатель комиссии:</w:t>
      </w:r>
      <w:r w:rsidR="00560A97">
        <w:rPr>
          <w:rFonts w:ascii="Times New Roman" w:hAnsi="Times New Roman" w:cs="Times New Roman"/>
          <w:sz w:val="28"/>
          <w:szCs w:val="28"/>
        </w:rPr>
        <w:tab/>
        <w:t xml:space="preserve"> Подпись</w:t>
      </w:r>
      <w:r w:rsidR="00560A97">
        <w:rPr>
          <w:rFonts w:ascii="Times New Roman" w:hAnsi="Times New Roman" w:cs="Times New Roman"/>
          <w:sz w:val="28"/>
          <w:szCs w:val="28"/>
        </w:rPr>
        <w:tab/>
      </w:r>
      <w:r w:rsidR="00560A97">
        <w:rPr>
          <w:rFonts w:ascii="Times New Roman" w:hAnsi="Times New Roman" w:cs="Times New Roman"/>
          <w:sz w:val="28"/>
          <w:szCs w:val="28"/>
        </w:rPr>
        <w:tab/>
      </w:r>
      <w:r w:rsidRPr="00DB6BEE">
        <w:rPr>
          <w:rFonts w:ascii="Times New Roman" w:hAnsi="Times New Roman" w:cs="Times New Roman"/>
          <w:sz w:val="28"/>
          <w:szCs w:val="28"/>
        </w:rPr>
        <w:t>М.Д. Ондар</w:t>
      </w:r>
    </w:p>
    <w:p w:rsidR="00DB6BEE" w:rsidRPr="00DB6BEE" w:rsidRDefault="00DB6BEE" w:rsidP="00DB6BEE">
      <w:pPr>
        <w:pStyle w:val="ConsPlusNonformat"/>
        <w:ind w:firstLine="709"/>
        <w:jc w:val="both"/>
        <w:rPr>
          <w:rFonts w:ascii="Times New Roman" w:hAnsi="Times New Roman" w:cs="Times New Roman"/>
          <w:sz w:val="28"/>
          <w:szCs w:val="28"/>
        </w:rPr>
      </w:pPr>
    </w:p>
    <w:p w:rsidR="00DB6BEE" w:rsidRPr="00DB6BEE" w:rsidRDefault="00DB6BEE" w:rsidP="00DB6BEE">
      <w:pPr>
        <w:pStyle w:val="ConsPlusNonformat"/>
        <w:ind w:firstLine="709"/>
        <w:jc w:val="both"/>
        <w:rPr>
          <w:rFonts w:ascii="Times New Roman" w:hAnsi="Times New Roman" w:cs="Times New Roman"/>
          <w:sz w:val="28"/>
          <w:szCs w:val="28"/>
        </w:rPr>
      </w:pPr>
      <w:r w:rsidRPr="00DB6BEE">
        <w:rPr>
          <w:rFonts w:ascii="Times New Roman" w:hAnsi="Times New Roman" w:cs="Times New Roman"/>
          <w:sz w:val="28"/>
          <w:szCs w:val="28"/>
        </w:rPr>
        <w:t>Члены комиссии:</w:t>
      </w:r>
      <w:r w:rsidR="00560A97">
        <w:rPr>
          <w:rFonts w:ascii="Times New Roman" w:hAnsi="Times New Roman" w:cs="Times New Roman"/>
          <w:sz w:val="28"/>
          <w:szCs w:val="28"/>
        </w:rPr>
        <w:tab/>
      </w:r>
      <w:r w:rsidR="00560A97">
        <w:rPr>
          <w:rFonts w:ascii="Times New Roman" w:hAnsi="Times New Roman" w:cs="Times New Roman"/>
          <w:sz w:val="28"/>
          <w:szCs w:val="28"/>
        </w:rPr>
        <w:tab/>
      </w:r>
      <w:r w:rsidR="00560A97">
        <w:rPr>
          <w:rFonts w:ascii="Times New Roman" w:hAnsi="Times New Roman" w:cs="Times New Roman"/>
          <w:sz w:val="28"/>
          <w:szCs w:val="28"/>
        </w:rPr>
        <w:tab/>
        <w:t>Подпись</w:t>
      </w:r>
      <w:r w:rsidR="00560A97">
        <w:rPr>
          <w:rFonts w:ascii="Times New Roman" w:hAnsi="Times New Roman" w:cs="Times New Roman"/>
          <w:sz w:val="28"/>
          <w:szCs w:val="28"/>
        </w:rPr>
        <w:tab/>
      </w:r>
      <w:r w:rsidR="00560A97">
        <w:rPr>
          <w:rFonts w:ascii="Times New Roman" w:hAnsi="Times New Roman" w:cs="Times New Roman"/>
          <w:sz w:val="28"/>
          <w:szCs w:val="28"/>
        </w:rPr>
        <w:tab/>
      </w:r>
      <w:r w:rsidRPr="00DB6BEE">
        <w:rPr>
          <w:rFonts w:ascii="Times New Roman" w:hAnsi="Times New Roman" w:cs="Times New Roman"/>
          <w:sz w:val="28"/>
          <w:szCs w:val="28"/>
        </w:rPr>
        <w:t>А.А. Монгуш</w:t>
      </w:r>
    </w:p>
    <w:p w:rsidR="00DB6BEE" w:rsidRPr="00DB6BEE" w:rsidRDefault="00DB6BEE" w:rsidP="00560A97">
      <w:pPr>
        <w:pStyle w:val="ConsPlusNonformat"/>
        <w:ind w:left="3539" w:firstLine="709"/>
        <w:jc w:val="both"/>
        <w:rPr>
          <w:rFonts w:ascii="Times New Roman" w:hAnsi="Times New Roman" w:cs="Times New Roman"/>
          <w:sz w:val="28"/>
          <w:szCs w:val="28"/>
        </w:rPr>
      </w:pPr>
      <w:r w:rsidRPr="00DB6BEE">
        <w:rPr>
          <w:rFonts w:ascii="Times New Roman" w:hAnsi="Times New Roman" w:cs="Times New Roman"/>
          <w:sz w:val="28"/>
          <w:szCs w:val="28"/>
        </w:rPr>
        <w:t>Подпись</w:t>
      </w:r>
      <w:r w:rsidR="00560A97">
        <w:rPr>
          <w:rFonts w:ascii="Times New Roman" w:hAnsi="Times New Roman" w:cs="Times New Roman"/>
          <w:sz w:val="28"/>
          <w:szCs w:val="28"/>
        </w:rPr>
        <w:tab/>
      </w:r>
      <w:r w:rsidR="00560A97">
        <w:rPr>
          <w:rFonts w:ascii="Times New Roman" w:hAnsi="Times New Roman" w:cs="Times New Roman"/>
          <w:sz w:val="28"/>
          <w:szCs w:val="28"/>
        </w:rPr>
        <w:tab/>
      </w:r>
      <w:r w:rsidRPr="00DB6BEE">
        <w:rPr>
          <w:rFonts w:ascii="Times New Roman" w:hAnsi="Times New Roman" w:cs="Times New Roman"/>
          <w:sz w:val="28"/>
          <w:szCs w:val="28"/>
        </w:rPr>
        <w:t>И.М. Гуськова</w:t>
      </w:r>
    </w:p>
    <w:p w:rsidR="00DB6BEE" w:rsidRPr="00DB6BEE" w:rsidRDefault="00DB6BEE" w:rsidP="00560A97">
      <w:pPr>
        <w:pStyle w:val="ConsPlusNonformat"/>
        <w:ind w:left="3539" w:firstLine="709"/>
        <w:jc w:val="both"/>
        <w:rPr>
          <w:rFonts w:ascii="Times New Roman" w:hAnsi="Times New Roman" w:cs="Times New Roman"/>
          <w:sz w:val="28"/>
          <w:szCs w:val="28"/>
        </w:rPr>
      </w:pPr>
      <w:r w:rsidRPr="00DB6BEE">
        <w:rPr>
          <w:rFonts w:ascii="Times New Roman" w:hAnsi="Times New Roman" w:cs="Times New Roman"/>
          <w:sz w:val="28"/>
          <w:szCs w:val="28"/>
        </w:rPr>
        <w:lastRenderedPageBreak/>
        <w:t>Подпись</w:t>
      </w:r>
      <w:r w:rsidR="00560A97">
        <w:rPr>
          <w:rFonts w:ascii="Times New Roman" w:hAnsi="Times New Roman" w:cs="Times New Roman"/>
          <w:sz w:val="28"/>
          <w:szCs w:val="28"/>
        </w:rPr>
        <w:tab/>
      </w:r>
      <w:r w:rsidR="00560A97">
        <w:rPr>
          <w:rFonts w:ascii="Times New Roman" w:hAnsi="Times New Roman" w:cs="Times New Roman"/>
          <w:sz w:val="28"/>
          <w:szCs w:val="28"/>
        </w:rPr>
        <w:tab/>
      </w:r>
      <w:r w:rsidRPr="00DB6BEE">
        <w:rPr>
          <w:rFonts w:ascii="Times New Roman" w:hAnsi="Times New Roman" w:cs="Times New Roman"/>
          <w:sz w:val="28"/>
          <w:szCs w:val="28"/>
        </w:rPr>
        <w:t>Н.Д. Иванова</w:t>
      </w:r>
    </w:p>
    <w:p w:rsidR="00DB6BEE" w:rsidRPr="00DB6BEE" w:rsidRDefault="00DB6BEE" w:rsidP="00DB6BEE">
      <w:pPr>
        <w:pStyle w:val="ConsPlusNonformat"/>
        <w:ind w:firstLine="709"/>
        <w:jc w:val="both"/>
        <w:rPr>
          <w:rFonts w:ascii="Times New Roman" w:hAnsi="Times New Roman" w:cs="Times New Roman"/>
          <w:sz w:val="28"/>
          <w:szCs w:val="28"/>
        </w:rPr>
      </w:pPr>
    </w:p>
    <w:p w:rsidR="00DB6BEE" w:rsidRPr="00DB6BEE" w:rsidRDefault="00DB6BEE" w:rsidP="00DB6BEE">
      <w:pPr>
        <w:spacing w:after="0" w:line="240" w:lineRule="auto"/>
        <w:ind w:firstLine="709"/>
        <w:jc w:val="both"/>
        <w:rPr>
          <w:rFonts w:ascii="Times New Roman" w:hAnsi="Times New Roman" w:cs="Times New Roman"/>
          <w:sz w:val="28"/>
          <w:szCs w:val="28"/>
        </w:rPr>
      </w:pPr>
      <w:r w:rsidRPr="00DB6BEE">
        <w:rPr>
          <w:rFonts w:ascii="Times New Roman" w:hAnsi="Times New Roman" w:cs="Times New Roman"/>
          <w:sz w:val="28"/>
          <w:szCs w:val="28"/>
        </w:rPr>
        <w:t>Расшифровка подписи в реквизите «подпись» располагается на уровне последней строки наименования должности с пробелом между инициалами и фамилией. Последняя буква в расшифровке подписи ограничивается правым полем.</w:t>
      </w:r>
    </w:p>
    <w:p w:rsidR="00084D07" w:rsidRPr="00084D07" w:rsidRDefault="00DE4A03" w:rsidP="00084D07">
      <w:pPr>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sz w:val="28"/>
          <w:szCs w:val="28"/>
        </w:rPr>
        <w:t>2.47</w:t>
      </w:r>
      <w:r w:rsidR="00805FCB" w:rsidRPr="00C87B66">
        <w:rPr>
          <w:rFonts w:ascii="Times New Roman" w:hAnsi="Times New Roman" w:cs="Times New Roman"/>
          <w:sz w:val="28"/>
          <w:szCs w:val="28"/>
        </w:rPr>
        <w:t xml:space="preserve">. </w:t>
      </w:r>
      <w:r w:rsidR="00805FCB" w:rsidRPr="002B660D">
        <w:rPr>
          <w:rFonts w:ascii="Times New Roman" w:hAnsi="Times New Roman" w:cs="Times New Roman"/>
          <w:b/>
          <w:sz w:val="28"/>
          <w:szCs w:val="28"/>
        </w:rPr>
        <w:t>Отметка об электронной подписи</w:t>
      </w:r>
      <w:r w:rsidR="00805FCB" w:rsidRPr="00084D07">
        <w:rPr>
          <w:rFonts w:ascii="Times New Roman" w:hAnsi="Times New Roman" w:cs="Times New Roman"/>
          <w:sz w:val="28"/>
          <w:szCs w:val="28"/>
        </w:rPr>
        <w:t xml:space="preserve"> используется для визуализации электронной подписи получателем документа при обмене электронными документами, подписанными усиленной квалифицированной электронной подписью.</w:t>
      </w:r>
      <w:r w:rsidR="00A25047">
        <w:rPr>
          <w:rFonts w:ascii="Times New Roman" w:hAnsi="Times New Roman" w:cs="Times New Roman"/>
          <w:sz w:val="28"/>
          <w:szCs w:val="28"/>
        </w:rPr>
        <w:t xml:space="preserve"> </w:t>
      </w:r>
      <w:r w:rsidR="00084D07" w:rsidRPr="00084D07">
        <w:rPr>
          <w:rFonts w:ascii="Times New Roman" w:hAnsi="Times New Roman" w:cs="Times New Roman"/>
          <w:bCs/>
          <w:sz w:val="28"/>
          <w:szCs w:val="28"/>
          <w:lang w:eastAsia="ru-RU"/>
        </w:rPr>
        <w:t>Отметка об электронной подписи используется с соблюдением следующих требований:</w:t>
      </w:r>
    </w:p>
    <w:p w:rsidR="00084D07" w:rsidRPr="00084D07" w:rsidRDefault="00084D07" w:rsidP="00084D07">
      <w:pPr>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084D07">
        <w:rPr>
          <w:rFonts w:ascii="Times New Roman" w:hAnsi="Times New Roman" w:cs="Times New Roman"/>
          <w:bCs/>
          <w:sz w:val="28"/>
          <w:szCs w:val="28"/>
          <w:lang w:eastAsia="ru-RU"/>
        </w:rPr>
        <w:t>а) место размещения отметки об электронной подписи должно соответствовать месту размещения собственноручной подписи в аналогичном документе на бумажном носителе;</w:t>
      </w:r>
    </w:p>
    <w:p w:rsidR="00084D07" w:rsidRPr="00084D07" w:rsidRDefault="00084D07" w:rsidP="00084D07">
      <w:pPr>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084D07">
        <w:rPr>
          <w:rFonts w:ascii="Times New Roman" w:hAnsi="Times New Roman" w:cs="Times New Roman"/>
          <w:bCs/>
          <w:sz w:val="28"/>
          <w:szCs w:val="28"/>
          <w:lang w:eastAsia="ru-RU"/>
        </w:rPr>
        <w:t>б) элементы отметки об электронной подписи должны быть видимыми и читаемыми при отображении документа в натуральном размере;</w:t>
      </w:r>
    </w:p>
    <w:p w:rsidR="00084D07" w:rsidRPr="00084D07" w:rsidRDefault="00084D07" w:rsidP="00084D07">
      <w:pPr>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084D07">
        <w:rPr>
          <w:rFonts w:ascii="Times New Roman" w:hAnsi="Times New Roman" w:cs="Times New Roman"/>
          <w:bCs/>
          <w:sz w:val="28"/>
          <w:szCs w:val="28"/>
          <w:lang w:eastAsia="ru-RU"/>
        </w:rPr>
        <w:t>в) элементы отметки об электронной подписи не должны перекрываться или накладываться друг на друга;</w:t>
      </w:r>
    </w:p>
    <w:p w:rsidR="00084D07" w:rsidRPr="00084D07" w:rsidRDefault="00084D07" w:rsidP="00084D07">
      <w:pPr>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084D07">
        <w:rPr>
          <w:rFonts w:ascii="Times New Roman" w:hAnsi="Times New Roman" w:cs="Times New Roman"/>
          <w:bCs/>
          <w:sz w:val="28"/>
          <w:szCs w:val="28"/>
          <w:lang w:eastAsia="ru-RU"/>
        </w:rPr>
        <w:t>г) элементы отметки об электронной подписи не должны перекрывать элементы текста документа и другие отметки об электронной подписи (при наличии).</w:t>
      </w:r>
    </w:p>
    <w:p w:rsidR="00805FCB" w:rsidRPr="00C87B66" w:rsidRDefault="00805FCB" w:rsidP="00084D07">
      <w:pPr>
        <w:spacing w:after="0" w:line="240" w:lineRule="auto"/>
        <w:ind w:firstLine="709"/>
        <w:jc w:val="both"/>
        <w:rPr>
          <w:rFonts w:ascii="Times New Roman" w:hAnsi="Times New Roman" w:cs="Times New Roman"/>
          <w:sz w:val="28"/>
          <w:szCs w:val="28"/>
        </w:rPr>
      </w:pPr>
      <w:r w:rsidRPr="00084D07">
        <w:rPr>
          <w:rFonts w:ascii="Times New Roman" w:hAnsi="Times New Roman" w:cs="Times New Roman"/>
          <w:sz w:val="28"/>
          <w:szCs w:val="28"/>
        </w:rPr>
        <w:t>В соответствии с законодательством</w:t>
      </w:r>
      <w:r w:rsidRPr="00C87B66">
        <w:rPr>
          <w:rFonts w:ascii="Times New Roman" w:hAnsi="Times New Roman" w:cs="Times New Roman"/>
          <w:sz w:val="28"/>
          <w:szCs w:val="28"/>
        </w:rPr>
        <w:t xml:space="preserve"> Российской Федерации</w:t>
      </w:r>
      <w:r w:rsidR="007E209E">
        <w:rPr>
          <w:rStyle w:val="a6"/>
          <w:rFonts w:ascii="Times New Roman" w:hAnsi="Times New Roman" w:cs="Times New Roman"/>
          <w:sz w:val="28"/>
          <w:szCs w:val="28"/>
        </w:rPr>
        <w:footnoteReference w:id="8"/>
      </w:r>
      <w:r w:rsidRPr="00C87B66">
        <w:rPr>
          <w:rFonts w:ascii="Times New Roman" w:hAnsi="Times New Roman" w:cs="Times New Roman"/>
          <w:sz w:val="28"/>
          <w:szCs w:val="28"/>
        </w:rPr>
        <w:t xml:space="preserve"> отметка об электронной подписи формируется и визуализируется программными средствами. Отметка об элек</w:t>
      </w:r>
      <w:r w:rsidR="00060E0D">
        <w:rPr>
          <w:rFonts w:ascii="Times New Roman" w:hAnsi="Times New Roman" w:cs="Times New Roman"/>
          <w:sz w:val="28"/>
          <w:szCs w:val="28"/>
        </w:rPr>
        <w:t>тронной подписи включает фразу «</w:t>
      </w:r>
      <w:r w:rsidRPr="00C87B66">
        <w:rPr>
          <w:rFonts w:ascii="Times New Roman" w:hAnsi="Times New Roman" w:cs="Times New Roman"/>
          <w:sz w:val="28"/>
          <w:szCs w:val="28"/>
        </w:rPr>
        <w:t>Документ подписан электронной подписью</w:t>
      </w:r>
      <w:r w:rsidR="00060E0D">
        <w:rPr>
          <w:rFonts w:ascii="Times New Roman" w:hAnsi="Times New Roman" w:cs="Times New Roman"/>
          <w:sz w:val="28"/>
          <w:szCs w:val="28"/>
        </w:rPr>
        <w:t>»</w:t>
      </w:r>
      <w:r w:rsidRPr="00C87B66">
        <w:rPr>
          <w:rFonts w:ascii="Times New Roman" w:hAnsi="Times New Roman" w:cs="Times New Roman"/>
          <w:sz w:val="28"/>
          <w:szCs w:val="28"/>
        </w:rPr>
        <w:t xml:space="preserve">, номер сертификата ключа электронной подписи, фамилию, имя, отчество владельца сертификата, срок действия сертификата ключа электронной подписи. </w:t>
      </w:r>
      <w:r w:rsidRPr="001732C3">
        <w:rPr>
          <w:rFonts w:ascii="Times New Roman" w:hAnsi="Times New Roman" w:cs="Times New Roman"/>
          <w:i/>
          <w:sz w:val="28"/>
          <w:szCs w:val="28"/>
        </w:rPr>
        <w:t>Например: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9418" w:type="dxa"/>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56"/>
        <w:gridCol w:w="4592"/>
        <w:gridCol w:w="2070"/>
      </w:tblGrid>
      <w:tr w:rsidR="00805FCB" w:rsidRPr="00C87B66" w:rsidTr="006A2A77">
        <w:tc>
          <w:tcPr>
            <w:tcW w:w="2756" w:type="dxa"/>
            <w:tcBorders>
              <w:top w:val="nil"/>
              <w:left w:val="nil"/>
              <w:bottom w:val="nil"/>
            </w:tcBorders>
          </w:tcPr>
          <w:p w:rsidR="00805FCB" w:rsidRPr="00C87B66" w:rsidRDefault="00805FCB" w:rsidP="009C60B4">
            <w:pPr>
              <w:spacing w:after="0" w:line="240" w:lineRule="auto"/>
              <w:ind w:firstLine="709"/>
              <w:jc w:val="center"/>
              <w:rPr>
                <w:rFonts w:ascii="Times New Roman" w:hAnsi="Times New Roman" w:cs="Times New Roman"/>
                <w:sz w:val="28"/>
                <w:szCs w:val="28"/>
              </w:rPr>
            </w:pPr>
          </w:p>
        </w:tc>
        <w:tc>
          <w:tcPr>
            <w:tcW w:w="4592" w:type="dxa"/>
            <w:vMerge w:val="restart"/>
            <w:tcBorders>
              <w:top w:val="single" w:sz="4" w:space="0" w:color="auto"/>
              <w:bottom w:val="single" w:sz="4" w:space="0" w:color="auto"/>
            </w:tcBorders>
          </w:tcPr>
          <w:p w:rsidR="00805FCB" w:rsidRPr="00C87B66" w:rsidRDefault="00805FCB" w:rsidP="006A2A77">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ДОКУМЕНТ ПОДПИСАН</w:t>
            </w:r>
          </w:p>
          <w:p w:rsidR="00805FCB" w:rsidRDefault="00805FCB" w:rsidP="006A2A77">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ЭЛЕКТРОННОЙ ПОДПИСЬЮ</w:t>
            </w:r>
          </w:p>
          <w:p w:rsidR="006A2A77" w:rsidRPr="00C87B66" w:rsidRDefault="006A2A77" w:rsidP="006A2A77">
            <w:pPr>
              <w:spacing w:after="0" w:line="240" w:lineRule="auto"/>
              <w:rPr>
                <w:rFonts w:ascii="Times New Roman" w:hAnsi="Times New Roman" w:cs="Times New Roman"/>
                <w:sz w:val="28"/>
                <w:szCs w:val="28"/>
              </w:rPr>
            </w:pPr>
          </w:p>
          <w:p w:rsidR="00805FCB" w:rsidRPr="006A2A77" w:rsidRDefault="00805FCB" w:rsidP="006A2A77">
            <w:pPr>
              <w:spacing w:after="0" w:line="240" w:lineRule="auto"/>
              <w:rPr>
                <w:rFonts w:ascii="Times New Roman" w:hAnsi="Times New Roman" w:cs="Times New Roman"/>
                <w:sz w:val="24"/>
                <w:szCs w:val="24"/>
              </w:rPr>
            </w:pPr>
            <w:r w:rsidRPr="006A2A77">
              <w:rPr>
                <w:rFonts w:ascii="Times New Roman" w:hAnsi="Times New Roman" w:cs="Times New Roman"/>
                <w:sz w:val="24"/>
                <w:szCs w:val="24"/>
              </w:rPr>
              <w:t>Сертификат 1а111ааа000000000011</w:t>
            </w:r>
          </w:p>
          <w:p w:rsidR="00805FCB" w:rsidRPr="006A2A77" w:rsidRDefault="00805FCB" w:rsidP="006A2A77">
            <w:pPr>
              <w:spacing w:after="0" w:line="240" w:lineRule="auto"/>
              <w:rPr>
                <w:rFonts w:ascii="Times New Roman" w:hAnsi="Times New Roman" w:cs="Times New Roman"/>
                <w:sz w:val="24"/>
                <w:szCs w:val="24"/>
              </w:rPr>
            </w:pPr>
            <w:r w:rsidRPr="006A2A77">
              <w:rPr>
                <w:rFonts w:ascii="Times New Roman" w:hAnsi="Times New Roman" w:cs="Times New Roman"/>
                <w:sz w:val="24"/>
                <w:szCs w:val="24"/>
              </w:rPr>
              <w:t>Владелец Фамилия Имя Отчество</w:t>
            </w:r>
          </w:p>
          <w:p w:rsidR="00805FCB" w:rsidRPr="00C87B66" w:rsidRDefault="00805FCB" w:rsidP="006A2A77">
            <w:pPr>
              <w:spacing w:after="0" w:line="240" w:lineRule="auto"/>
              <w:rPr>
                <w:rFonts w:ascii="Times New Roman" w:hAnsi="Times New Roman" w:cs="Times New Roman"/>
                <w:sz w:val="28"/>
                <w:szCs w:val="28"/>
              </w:rPr>
            </w:pPr>
            <w:r w:rsidRPr="006A2A77">
              <w:rPr>
                <w:rFonts w:ascii="Times New Roman" w:hAnsi="Times New Roman" w:cs="Times New Roman"/>
                <w:sz w:val="24"/>
                <w:szCs w:val="24"/>
              </w:rPr>
              <w:t>Действителен с 01.12.2012 по 01.12.2017</w:t>
            </w:r>
          </w:p>
        </w:tc>
        <w:tc>
          <w:tcPr>
            <w:tcW w:w="2070" w:type="dxa"/>
            <w:tcBorders>
              <w:top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p>
        </w:tc>
      </w:tr>
      <w:tr w:rsidR="00805FCB" w:rsidRPr="00C87B66" w:rsidTr="006A2A77">
        <w:tc>
          <w:tcPr>
            <w:tcW w:w="2756" w:type="dxa"/>
            <w:tcBorders>
              <w:top w:val="nil"/>
              <w:left w:val="nil"/>
              <w:bottom w:val="nil"/>
            </w:tcBorders>
          </w:tcPr>
          <w:p w:rsidR="00785929" w:rsidRDefault="006A2A77" w:rsidP="0078592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Министр </w:t>
            </w:r>
            <w:r w:rsidR="00785929">
              <w:rPr>
                <w:rFonts w:ascii="Times New Roman" w:hAnsi="Times New Roman" w:cs="Times New Roman"/>
                <w:sz w:val="28"/>
                <w:szCs w:val="28"/>
              </w:rPr>
              <w:t>информатизации и связи</w:t>
            </w:r>
          </w:p>
          <w:p w:rsidR="00805FCB" w:rsidRPr="00C87B66" w:rsidRDefault="006A2A77" w:rsidP="0078592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Республики Тыва </w:t>
            </w:r>
          </w:p>
        </w:tc>
        <w:tc>
          <w:tcPr>
            <w:tcW w:w="4592" w:type="dxa"/>
            <w:vMerge/>
            <w:tcBorders>
              <w:top w:val="single" w:sz="4" w:space="0" w:color="auto"/>
              <w:bottom w:val="single" w:sz="4" w:space="0" w:color="auto"/>
            </w:tcBorders>
          </w:tcPr>
          <w:p w:rsidR="00805FCB" w:rsidRPr="00C87B66" w:rsidRDefault="00805FCB" w:rsidP="005D14FF">
            <w:pPr>
              <w:spacing w:after="0" w:line="240" w:lineRule="auto"/>
              <w:ind w:firstLine="709"/>
              <w:rPr>
                <w:rFonts w:ascii="Times New Roman" w:hAnsi="Times New Roman" w:cs="Times New Roman"/>
                <w:sz w:val="28"/>
                <w:szCs w:val="28"/>
              </w:rPr>
            </w:pPr>
          </w:p>
        </w:tc>
        <w:tc>
          <w:tcPr>
            <w:tcW w:w="2070" w:type="dxa"/>
            <w:tcBorders>
              <w:top w:val="nil"/>
              <w:bottom w:val="nil"/>
              <w:right w:val="nil"/>
            </w:tcBorders>
          </w:tcPr>
          <w:p w:rsidR="00805FCB" w:rsidRPr="00C87B66" w:rsidRDefault="00805FCB" w:rsidP="003159AF">
            <w:pPr>
              <w:spacing w:after="0" w:line="240" w:lineRule="auto"/>
              <w:jc w:val="right"/>
              <w:rPr>
                <w:rFonts w:ascii="Times New Roman" w:hAnsi="Times New Roman" w:cs="Times New Roman"/>
                <w:sz w:val="28"/>
                <w:szCs w:val="28"/>
              </w:rPr>
            </w:pPr>
            <w:r w:rsidRPr="00C87B66">
              <w:rPr>
                <w:rFonts w:ascii="Times New Roman" w:hAnsi="Times New Roman" w:cs="Times New Roman"/>
                <w:sz w:val="28"/>
                <w:szCs w:val="28"/>
              </w:rPr>
              <w:t>И. Фамилия</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Подписание (утверждение) документа осуществляется в соответствии с </w:t>
      </w:r>
      <w:hyperlink w:anchor="P442" w:history="1">
        <w:r w:rsidRPr="00C87B66">
          <w:rPr>
            <w:rFonts w:ascii="Times New Roman" w:hAnsi="Times New Roman" w:cs="Times New Roman"/>
            <w:sz w:val="28"/>
            <w:szCs w:val="28"/>
          </w:rPr>
          <w:t>пунктом 2.</w:t>
        </w:r>
        <w:r w:rsidR="00ED151A">
          <w:rPr>
            <w:rFonts w:ascii="Times New Roman" w:hAnsi="Times New Roman" w:cs="Times New Roman"/>
            <w:sz w:val="28"/>
            <w:szCs w:val="28"/>
          </w:rPr>
          <w:t>46</w:t>
        </w:r>
      </w:hyperlink>
      <w:r w:rsidR="00060E0D">
        <w:rPr>
          <w:rFonts w:ascii="Times New Roman" w:hAnsi="Times New Roman" w:cs="Times New Roman"/>
          <w:sz w:val="28"/>
          <w:szCs w:val="28"/>
        </w:rPr>
        <w:t xml:space="preserve"> настоящей</w:t>
      </w:r>
      <w:r w:rsidRPr="00C87B66">
        <w:rPr>
          <w:rFonts w:ascii="Times New Roman" w:hAnsi="Times New Roman" w:cs="Times New Roman"/>
          <w:sz w:val="28"/>
          <w:szCs w:val="28"/>
        </w:rPr>
        <w:t xml:space="preserve"> Примерной инструкции.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bookmarkStart w:id="11" w:name="P525"/>
      <w:bookmarkEnd w:id="11"/>
      <w:r w:rsidRPr="00C87B66">
        <w:rPr>
          <w:rFonts w:ascii="Times New Roman" w:hAnsi="Times New Roman" w:cs="Times New Roman"/>
          <w:sz w:val="28"/>
          <w:szCs w:val="28"/>
        </w:rPr>
        <w:t>2.4</w:t>
      </w:r>
      <w:r w:rsidR="00DE4A03">
        <w:rPr>
          <w:rFonts w:ascii="Times New Roman" w:hAnsi="Times New Roman" w:cs="Times New Roman"/>
          <w:sz w:val="28"/>
          <w:szCs w:val="28"/>
        </w:rPr>
        <w:t>8</w:t>
      </w:r>
      <w:r w:rsidRPr="00C87B66">
        <w:rPr>
          <w:rFonts w:ascii="Times New Roman" w:hAnsi="Times New Roman" w:cs="Times New Roman"/>
          <w:sz w:val="28"/>
          <w:szCs w:val="28"/>
        </w:rPr>
        <w:t xml:space="preserve">. </w:t>
      </w:r>
      <w:r w:rsidRPr="00F811CD">
        <w:rPr>
          <w:rFonts w:ascii="Times New Roman" w:hAnsi="Times New Roman" w:cs="Times New Roman"/>
          <w:b/>
          <w:sz w:val="28"/>
          <w:szCs w:val="28"/>
        </w:rPr>
        <w:t>Печать</w:t>
      </w:r>
      <w:r w:rsidRPr="00C87B66">
        <w:rPr>
          <w:rFonts w:ascii="Times New Roman" w:hAnsi="Times New Roman" w:cs="Times New Roman"/>
          <w:sz w:val="28"/>
          <w:szCs w:val="28"/>
        </w:rPr>
        <w:t xml:space="preserve">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подписи печатью в соответствии с законодательством Российской Федерации.</w:t>
      </w:r>
    </w:p>
    <w:p w:rsidR="00805FCB" w:rsidRPr="007C33F3" w:rsidRDefault="00805FCB" w:rsidP="007C33F3">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 xml:space="preserve">Документы заверяют печатью </w:t>
      </w:r>
      <w:r w:rsidR="00664B10">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Печать проставляется, не захватывая собственноручной подписи лица, подписавшего </w:t>
      </w:r>
      <w:r w:rsidRPr="007C33F3">
        <w:rPr>
          <w:rFonts w:ascii="Times New Roman" w:hAnsi="Times New Roman" w:cs="Times New Roman"/>
          <w:sz w:val="28"/>
          <w:szCs w:val="28"/>
        </w:rPr>
        <w:t xml:space="preserve">документ, или в месте, обозначенном </w:t>
      </w:r>
      <w:r w:rsidR="00CD070C" w:rsidRPr="007C33F3">
        <w:rPr>
          <w:rFonts w:ascii="Times New Roman" w:hAnsi="Times New Roman" w:cs="Times New Roman"/>
          <w:sz w:val="28"/>
          <w:szCs w:val="28"/>
        </w:rPr>
        <w:t>«</w:t>
      </w:r>
      <w:r w:rsidRPr="007C33F3">
        <w:rPr>
          <w:rFonts w:ascii="Times New Roman" w:hAnsi="Times New Roman" w:cs="Times New Roman"/>
          <w:sz w:val="28"/>
          <w:szCs w:val="28"/>
        </w:rPr>
        <w:t>МП</w:t>
      </w:r>
      <w:r w:rsidR="00CD070C" w:rsidRPr="007C33F3">
        <w:rPr>
          <w:rFonts w:ascii="Times New Roman" w:hAnsi="Times New Roman" w:cs="Times New Roman"/>
          <w:sz w:val="28"/>
          <w:szCs w:val="28"/>
        </w:rPr>
        <w:t>»</w:t>
      </w:r>
      <w:r w:rsidRPr="007C33F3">
        <w:rPr>
          <w:rFonts w:ascii="Times New Roman" w:hAnsi="Times New Roman" w:cs="Times New Roman"/>
          <w:sz w:val="28"/>
          <w:szCs w:val="28"/>
        </w:rPr>
        <w:t xml:space="preserve"> (</w:t>
      </w:r>
      <w:r w:rsidR="00CD070C" w:rsidRPr="007C33F3">
        <w:rPr>
          <w:rFonts w:ascii="Times New Roman" w:hAnsi="Times New Roman" w:cs="Times New Roman"/>
          <w:sz w:val="28"/>
          <w:szCs w:val="28"/>
        </w:rPr>
        <w:t>«</w:t>
      </w:r>
      <w:r w:rsidRPr="007C33F3">
        <w:rPr>
          <w:rFonts w:ascii="Times New Roman" w:hAnsi="Times New Roman" w:cs="Times New Roman"/>
          <w:sz w:val="28"/>
          <w:szCs w:val="28"/>
        </w:rPr>
        <w:t>Место печати</w:t>
      </w:r>
      <w:r w:rsidR="00CD070C" w:rsidRPr="007C33F3">
        <w:rPr>
          <w:rFonts w:ascii="Times New Roman" w:hAnsi="Times New Roman" w:cs="Times New Roman"/>
          <w:sz w:val="28"/>
          <w:szCs w:val="28"/>
        </w:rPr>
        <w:t>»</w:t>
      </w:r>
      <w:r w:rsidRPr="007C33F3">
        <w:rPr>
          <w:rFonts w:ascii="Times New Roman" w:hAnsi="Times New Roman" w:cs="Times New Roman"/>
          <w:sz w:val="28"/>
          <w:szCs w:val="28"/>
        </w:rPr>
        <w:t>).</w:t>
      </w:r>
    </w:p>
    <w:p w:rsidR="007C33F3" w:rsidRDefault="00805FCB" w:rsidP="007C33F3">
      <w:pPr>
        <w:spacing w:after="0" w:line="240" w:lineRule="auto"/>
        <w:ind w:firstLine="709"/>
        <w:jc w:val="both"/>
        <w:rPr>
          <w:rFonts w:ascii="Times New Roman" w:hAnsi="Times New Roman" w:cs="Times New Roman"/>
          <w:i/>
          <w:sz w:val="28"/>
          <w:szCs w:val="28"/>
        </w:rPr>
      </w:pPr>
      <w:r w:rsidRPr="007C33F3">
        <w:rPr>
          <w:rFonts w:ascii="Times New Roman" w:hAnsi="Times New Roman" w:cs="Times New Roman"/>
          <w:sz w:val="28"/>
          <w:szCs w:val="28"/>
        </w:rPr>
        <w:t>2.</w:t>
      </w:r>
      <w:r w:rsidR="00DE4A03">
        <w:rPr>
          <w:rFonts w:ascii="Times New Roman" w:hAnsi="Times New Roman" w:cs="Times New Roman"/>
          <w:sz w:val="28"/>
          <w:szCs w:val="28"/>
        </w:rPr>
        <w:t>49</w:t>
      </w:r>
      <w:r w:rsidRPr="007C33F3">
        <w:rPr>
          <w:rFonts w:ascii="Times New Roman" w:hAnsi="Times New Roman" w:cs="Times New Roman"/>
          <w:sz w:val="28"/>
          <w:szCs w:val="28"/>
        </w:rPr>
        <w:t xml:space="preserve">. </w:t>
      </w:r>
      <w:r w:rsidRPr="002B660D">
        <w:rPr>
          <w:rFonts w:ascii="Times New Roman" w:hAnsi="Times New Roman" w:cs="Times New Roman"/>
          <w:b/>
          <w:sz w:val="28"/>
          <w:szCs w:val="28"/>
        </w:rPr>
        <w:t>Отметка об исполнителе</w:t>
      </w:r>
      <w:r w:rsidR="00A25047">
        <w:rPr>
          <w:rFonts w:ascii="Times New Roman" w:hAnsi="Times New Roman" w:cs="Times New Roman"/>
          <w:b/>
          <w:sz w:val="28"/>
          <w:szCs w:val="28"/>
        </w:rPr>
        <w:t xml:space="preserve"> </w:t>
      </w:r>
      <w:r w:rsidR="007C33F3" w:rsidRPr="007C33F3">
        <w:rPr>
          <w:rFonts w:ascii="Times New Roman" w:hAnsi="Times New Roman" w:cs="Times New Roman"/>
          <w:sz w:val="28"/>
          <w:szCs w:val="28"/>
        </w:rPr>
        <w:t xml:space="preserve">включает фамилию, инициалы (имя, отчество) исполнителя и номер его телефона. Он располагается в нижней части на лицевой или оборотной стороне последнего листа документа от левой границы текстового поля, </w:t>
      </w:r>
      <w:r w:rsidR="007C33F3" w:rsidRPr="007C33F3">
        <w:rPr>
          <w:rFonts w:ascii="Times New Roman" w:hAnsi="Times New Roman" w:cs="Times New Roman"/>
          <w:i/>
          <w:sz w:val="28"/>
          <w:szCs w:val="28"/>
        </w:rPr>
        <w:t>например:</w:t>
      </w:r>
    </w:p>
    <w:p w:rsidR="009C60B4" w:rsidRPr="007C33F3" w:rsidRDefault="009C60B4" w:rsidP="007C33F3">
      <w:pPr>
        <w:spacing w:after="0" w:line="240" w:lineRule="auto"/>
        <w:ind w:firstLine="709"/>
        <w:jc w:val="both"/>
        <w:rPr>
          <w:rFonts w:ascii="Times New Roman" w:hAnsi="Times New Roman" w:cs="Times New Roman"/>
          <w:sz w:val="28"/>
          <w:szCs w:val="28"/>
        </w:rPr>
      </w:pPr>
    </w:p>
    <w:p w:rsidR="007C33F3" w:rsidRPr="00060E0D" w:rsidRDefault="00785929" w:rsidP="007C33F3">
      <w:pPr>
        <w:spacing w:after="0" w:line="240" w:lineRule="auto"/>
        <w:ind w:firstLine="709"/>
        <w:jc w:val="both"/>
        <w:rPr>
          <w:rFonts w:ascii="Times New Roman" w:hAnsi="Times New Roman" w:cs="Times New Roman"/>
        </w:rPr>
      </w:pPr>
      <w:r>
        <w:rPr>
          <w:rFonts w:ascii="Times New Roman" w:hAnsi="Times New Roman" w:cs="Times New Roman"/>
        </w:rPr>
        <w:t>Кара-Сал А.Ш.</w:t>
      </w:r>
    </w:p>
    <w:p w:rsidR="007C33F3" w:rsidRPr="00060E0D" w:rsidRDefault="007C33F3" w:rsidP="007C33F3">
      <w:pPr>
        <w:spacing w:after="0" w:line="240" w:lineRule="auto"/>
        <w:ind w:firstLine="709"/>
        <w:jc w:val="both"/>
        <w:rPr>
          <w:rFonts w:ascii="Times New Roman" w:hAnsi="Times New Roman" w:cs="Times New Roman"/>
        </w:rPr>
      </w:pPr>
      <w:r w:rsidRPr="00060E0D">
        <w:rPr>
          <w:rFonts w:ascii="Times New Roman" w:hAnsi="Times New Roman" w:cs="Times New Roman"/>
        </w:rPr>
        <w:t xml:space="preserve">(39422) </w:t>
      </w:r>
      <w:r w:rsidR="00785929">
        <w:rPr>
          <w:rFonts w:ascii="Times New Roman" w:hAnsi="Times New Roman" w:cs="Times New Roman"/>
        </w:rPr>
        <w:t>2</w:t>
      </w:r>
      <w:r w:rsidRPr="00060E0D">
        <w:rPr>
          <w:rFonts w:ascii="Times New Roman" w:hAnsi="Times New Roman" w:cs="Times New Roman"/>
        </w:rPr>
        <w:t>-</w:t>
      </w:r>
      <w:r w:rsidR="00785929">
        <w:rPr>
          <w:rFonts w:ascii="Times New Roman" w:hAnsi="Times New Roman" w:cs="Times New Roman"/>
        </w:rPr>
        <w:t>57</w:t>
      </w:r>
      <w:r w:rsidRPr="00060E0D">
        <w:rPr>
          <w:rFonts w:ascii="Times New Roman" w:hAnsi="Times New Roman" w:cs="Times New Roman"/>
        </w:rPr>
        <w:t>-</w:t>
      </w:r>
      <w:r w:rsidR="00785929">
        <w:rPr>
          <w:rFonts w:ascii="Times New Roman" w:hAnsi="Times New Roman" w:cs="Times New Roman"/>
        </w:rPr>
        <w:t>93</w:t>
      </w:r>
    </w:p>
    <w:p w:rsidR="007C33F3" w:rsidRPr="007C33F3" w:rsidRDefault="007C33F3" w:rsidP="007C33F3">
      <w:pPr>
        <w:spacing w:after="0" w:line="240" w:lineRule="auto"/>
        <w:ind w:firstLine="709"/>
        <w:jc w:val="both"/>
        <w:rPr>
          <w:rFonts w:ascii="Times New Roman" w:hAnsi="Times New Roman" w:cs="Times New Roman"/>
          <w:sz w:val="28"/>
          <w:szCs w:val="28"/>
        </w:rPr>
      </w:pPr>
      <w:r w:rsidRPr="007C33F3">
        <w:rPr>
          <w:rFonts w:ascii="Times New Roman" w:hAnsi="Times New Roman" w:cs="Times New Roman"/>
          <w:sz w:val="28"/>
          <w:szCs w:val="28"/>
        </w:rPr>
        <w:t>Отметка об исполнителе может дополняться указанием должности исполнителя и структурного подразделения, а также адресом электронной почты</w:t>
      </w:r>
      <w:r w:rsidR="00CE7D85">
        <w:rPr>
          <w:rFonts w:ascii="Times New Roman" w:hAnsi="Times New Roman" w:cs="Times New Roman"/>
          <w:sz w:val="28"/>
          <w:szCs w:val="28"/>
        </w:rPr>
        <w:t>,</w:t>
      </w:r>
      <w:r w:rsidR="00A25047">
        <w:rPr>
          <w:rFonts w:ascii="Times New Roman" w:hAnsi="Times New Roman" w:cs="Times New Roman"/>
          <w:sz w:val="28"/>
          <w:szCs w:val="28"/>
        </w:rPr>
        <w:t xml:space="preserve"> </w:t>
      </w:r>
      <w:r w:rsidRPr="00FA3F30">
        <w:rPr>
          <w:rFonts w:ascii="Times New Roman" w:hAnsi="Times New Roman" w:cs="Times New Roman"/>
          <w:i/>
          <w:sz w:val="28"/>
          <w:szCs w:val="28"/>
        </w:rPr>
        <w:t>например:</w:t>
      </w:r>
    </w:p>
    <w:p w:rsidR="007C33F3" w:rsidRPr="007C33F3" w:rsidRDefault="007C33F3" w:rsidP="007C33F3">
      <w:pPr>
        <w:spacing w:after="0" w:line="240" w:lineRule="auto"/>
        <w:ind w:firstLine="709"/>
        <w:jc w:val="both"/>
        <w:rPr>
          <w:rFonts w:ascii="Times New Roman" w:hAnsi="Times New Roman" w:cs="Times New Roman"/>
          <w:sz w:val="28"/>
          <w:szCs w:val="28"/>
        </w:rPr>
      </w:pPr>
    </w:p>
    <w:p w:rsidR="00785929" w:rsidRDefault="00785929" w:rsidP="007C33F3">
      <w:pPr>
        <w:spacing w:after="0" w:line="240" w:lineRule="auto"/>
        <w:ind w:firstLine="709"/>
        <w:jc w:val="both"/>
        <w:rPr>
          <w:rFonts w:ascii="Times New Roman" w:hAnsi="Times New Roman" w:cs="Times New Roman"/>
        </w:rPr>
      </w:pPr>
      <w:r>
        <w:rPr>
          <w:rFonts w:ascii="Times New Roman" w:hAnsi="Times New Roman" w:cs="Times New Roman"/>
        </w:rPr>
        <w:t>Кара-Сал А.Ш.</w:t>
      </w:r>
      <w:r w:rsidR="007C33F3" w:rsidRPr="00060E0D">
        <w:rPr>
          <w:rFonts w:ascii="Times New Roman" w:hAnsi="Times New Roman" w:cs="Times New Roman"/>
        </w:rPr>
        <w:t>,</w:t>
      </w:r>
      <w:r w:rsidR="003B43D5">
        <w:rPr>
          <w:rFonts w:ascii="Times New Roman" w:hAnsi="Times New Roman" w:cs="Times New Roman"/>
        </w:rPr>
        <w:t xml:space="preserve"> </w:t>
      </w:r>
      <w:r>
        <w:rPr>
          <w:rFonts w:ascii="Times New Roman" w:hAnsi="Times New Roman" w:cs="Times New Roman"/>
        </w:rPr>
        <w:t>Нач</w:t>
      </w:r>
      <w:r w:rsidR="003B43D5">
        <w:rPr>
          <w:rFonts w:ascii="Times New Roman" w:hAnsi="Times New Roman" w:cs="Times New Roman"/>
        </w:rPr>
        <w:t>а</w:t>
      </w:r>
      <w:r>
        <w:rPr>
          <w:rFonts w:ascii="Times New Roman" w:hAnsi="Times New Roman" w:cs="Times New Roman"/>
        </w:rPr>
        <w:t xml:space="preserve">льник отдела правового, </w:t>
      </w:r>
    </w:p>
    <w:p w:rsidR="007C33F3" w:rsidRPr="00060E0D" w:rsidRDefault="00785929" w:rsidP="007C33F3">
      <w:pPr>
        <w:spacing w:after="0" w:line="240" w:lineRule="auto"/>
        <w:ind w:firstLine="709"/>
        <w:jc w:val="both"/>
        <w:rPr>
          <w:rFonts w:ascii="Times New Roman" w:hAnsi="Times New Roman" w:cs="Times New Roman"/>
        </w:rPr>
      </w:pPr>
      <w:r>
        <w:rPr>
          <w:rFonts w:ascii="Times New Roman" w:hAnsi="Times New Roman" w:cs="Times New Roman"/>
        </w:rPr>
        <w:t xml:space="preserve">кадрового и организационного обеспечения </w:t>
      </w:r>
    </w:p>
    <w:p w:rsidR="007C33F3" w:rsidRPr="00060E0D" w:rsidRDefault="00785929" w:rsidP="007C33F3">
      <w:pPr>
        <w:spacing w:after="0" w:line="240" w:lineRule="auto"/>
        <w:ind w:firstLine="709"/>
        <w:jc w:val="both"/>
        <w:rPr>
          <w:rFonts w:ascii="Times New Roman" w:hAnsi="Times New Roman" w:cs="Times New Roman"/>
        </w:rPr>
      </w:pPr>
      <w:r>
        <w:rPr>
          <w:rFonts w:ascii="Times New Roman" w:hAnsi="Times New Roman" w:cs="Times New Roman"/>
        </w:rPr>
        <w:t>Мининформсвязи РТ</w:t>
      </w:r>
    </w:p>
    <w:p w:rsidR="007C33F3" w:rsidRPr="00060E0D" w:rsidRDefault="007C33F3" w:rsidP="007C33F3">
      <w:pPr>
        <w:spacing w:after="0" w:line="240" w:lineRule="auto"/>
        <w:ind w:firstLine="709"/>
        <w:jc w:val="both"/>
        <w:rPr>
          <w:rFonts w:ascii="Times New Roman" w:hAnsi="Times New Roman" w:cs="Times New Roman"/>
        </w:rPr>
      </w:pPr>
      <w:r w:rsidRPr="00060E0D">
        <w:rPr>
          <w:rFonts w:ascii="Times New Roman" w:hAnsi="Times New Roman" w:cs="Times New Roman"/>
        </w:rPr>
        <w:t xml:space="preserve">(39422) </w:t>
      </w:r>
      <w:r w:rsidR="00785929">
        <w:rPr>
          <w:rFonts w:ascii="Times New Roman" w:hAnsi="Times New Roman" w:cs="Times New Roman"/>
        </w:rPr>
        <w:t>2</w:t>
      </w:r>
      <w:r w:rsidRPr="00060E0D">
        <w:rPr>
          <w:rFonts w:ascii="Times New Roman" w:hAnsi="Times New Roman" w:cs="Times New Roman"/>
        </w:rPr>
        <w:t>-</w:t>
      </w:r>
      <w:r w:rsidR="00785929">
        <w:rPr>
          <w:rFonts w:ascii="Times New Roman" w:hAnsi="Times New Roman" w:cs="Times New Roman"/>
        </w:rPr>
        <w:t>57</w:t>
      </w:r>
      <w:r w:rsidRPr="00060E0D">
        <w:rPr>
          <w:rFonts w:ascii="Times New Roman" w:hAnsi="Times New Roman" w:cs="Times New Roman"/>
        </w:rPr>
        <w:t>-</w:t>
      </w:r>
      <w:r w:rsidR="00785929">
        <w:rPr>
          <w:rFonts w:ascii="Times New Roman" w:hAnsi="Times New Roman" w:cs="Times New Roman"/>
        </w:rPr>
        <w:t>93</w:t>
      </w:r>
      <w:r w:rsidRPr="00060E0D">
        <w:rPr>
          <w:rFonts w:ascii="Times New Roman" w:hAnsi="Times New Roman" w:cs="Times New Roman"/>
        </w:rPr>
        <w:t xml:space="preserve">, </w:t>
      </w:r>
      <w:r w:rsidR="00785929">
        <w:rPr>
          <w:rFonts w:ascii="Times New Roman" w:hAnsi="Times New Roman" w:cs="Times New Roman"/>
          <w:lang w:val="en-US"/>
        </w:rPr>
        <w:t>minsvyaz</w:t>
      </w:r>
      <w:r w:rsidRPr="00060E0D">
        <w:rPr>
          <w:rFonts w:ascii="Times New Roman" w:hAnsi="Times New Roman" w:cs="Times New Roman"/>
        </w:rPr>
        <w:t>@</w:t>
      </w:r>
      <w:r w:rsidRPr="00060E0D">
        <w:rPr>
          <w:rFonts w:ascii="Times New Roman" w:hAnsi="Times New Roman" w:cs="Times New Roman"/>
          <w:lang w:val="en-US"/>
        </w:rPr>
        <w:t>rtyva</w:t>
      </w:r>
      <w:r w:rsidRPr="00060E0D">
        <w:rPr>
          <w:rFonts w:ascii="Times New Roman" w:hAnsi="Times New Roman" w:cs="Times New Roman"/>
        </w:rPr>
        <w:t>.</w:t>
      </w:r>
      <w:r w:rsidRPr="00060E0D">
        <w:rPr>
          <w:rFonts w:ascii="Times New Roman" w:hAnsi="Times New Roman" w:cs="Times New Roman"/>
          <w:lang w:val="en-US"/>
        </w:rPr>
        <w:t>ru</w:t>
      </w:r>
    </w:p>
    <w:p w:rsidR="007C33F3" w:rsidRPr="007C33F3" w:rsidRDefault="007C33F3" w:rsidP="007C33F3">
      <w:pPr>
        <w:spacing w:after="0" w:line="240" w:lineRule="auto"/>
        <w:ind w:firstLine="709"/>
        <w:jc w:val="both"/>
        <w:rPr>
          <w:rFonts w:ascii="Times New Roman" w:hAnsi="Times New Roman" w:cs="Times New Roman"/>
          <w:sz w:val="28"/>
          <w:szCs w:val="28"/>
        </w:rPr>
      </w:pPr>
    </w:p>
    <w:p w:rsidR="007C33F3" w:rsidRPr="002D38F9" w:rsidRDefault="007C33F3" w:rsidP="00AE55A6">
      <w:pPr>
        <w:spacing w:after="0" w:line="240" w:lineRule="auto"/>
        <w:ind w:firstLine="709"/>
        <w:jc w:val="both"/>
        <w:rPr>
          <w:rFonts w:ascii="Times New Roman" w:hAnsi="Times New Roman" w:cs="Times New Roman"/>
          <w:sz w:val="28"/>
          <w:szCs w:val="28"/>
        </w:rPr>
      </w:pPr>
      <w:r w:rsidRPr="00977279">
        <w:rPr>
          <w:rFonts w:ascii="Times New Roman" w:hAnsi="Times New Roman" w:cs="Times New Roman"/>
          <w:sz w:val="28"/>
          <w:szCs w:val="28"/>
        </w:rPr>
        <w:t xml:space="preserve">В документах, имеющих отметку о конфиденциальности, отметка об </w:t>
      </w:r>
      <w:r w:rsidRPr="00AE55A6">
        <w:rPr>
          <w:rFonts w:ascii="Times New Roman" w:hAnsi="Times New Roman" w:cs="Times New Roman"/>
          <w:sz w:val="28"/>
          <w:szCs w:val="28"/>
        </w:rPr>
        <w:t xml:space="preserve">исполнителе проставляется на обороте последнего листа каждого экземпляра документа и включает в себя: указание количества отпечатанных экземпляров, фамилию исполнителя, фамилию работника, изготовившего документ, и </w:t>
      </w:r>
      <w:r w:rsidRPr="002D38F9">
        <w:rPr>
          <w:rFonts w:ascii="Times New Roman" w:hAnsi="Times New Roman" w:cs="Times New Roman"/>
          <w:sz w:val="28"/>
          <w:szCs w:val="28"/>
        </w:rPr>
        <w:t>дату печатания документа</w:t>
      </w:r>
      <w:r w:rsidR="00361E84" w:rsidRPr="002D38F9">
        <w:rPr>
          <w:rFonts w:ascii="Times New Roman" w:hAnsi="Times New Roman" w:cs="Times New Roman"/>
          <w:sz w:val="28"/>
          <w:szCs w:val="28"/>
        </w:rPr>
        <w:t>.</w:t>
      </w:r>
    </w:p>
    <w:p w:rsidR="00AE55A6" w:rsidRPr="002D38F9" w:rsidRDefault="00805FCB" w:rsidP="00AE55A6">
      <w:pPr>
        <w:spacing w:after="0" w:line="240" w:lineRule="auto"/>
        <w:ind w:firstLine="709"/>
        <w:jc w:val="both"/>
        <w:rPr>
          <w:rFonts w:ascii="Times New Roman" w:hAnsi="Times New Roman" w:cs="Times New Roman"/>
          <w:sz w:val="28"/>
          <w:szCs w:val="28"/>
        </w:rPr>
      </w:pPr>
      <w:bookmarkStart w:id="12" w:name="P533"/>
      <w:bookmarkEnd w:id="12"/>
      <w:r w:rsidRPr="002D38F9">
        <w:rPr>
          <w:rFonts w:ascii="Times New Roman" w:hAnsi="Times New Roman" w:cs="Times New Roman"/>
          <w:sz w:val="28"/>
          <w:szCs w:val="28"/>
        </w:rPr>
        <w:t>2.5</w:t>
      </w:r>
      <w:r w:rsidR="00DE4A03">
        <w:rPr>
          <w:rFonts w:ascii="Times New Roman" w:hAnsi="Times New Roman" w:cs="Times New Roman"/>
          <w:sz w:val="28"/>
          <w:szCs w:val="28"/>
        </w:rPr>
        <w:t>0</w:t>
      </w:r>
      <w:r w:rsidRPr="002D38F9">
        <w:rPr>
          <w:rFonts w:ascii="Times New Roman" w:hAnsi="Times New Roman" w:cs="Times New Roman"/>
          <w:sz w:val="28"/>
          <w:szCs w:val="28"/>
        </w:rPr>
        <w:t xml:space="preserve">. </w:t>
      </w:r>
      <w:r w:rsidR="00AE55A6" w:rsidRPr="002D38F9">
        <w:rPr>
          <w:rFonts w:ascii="Times New Roman" w:hAnsi="Times New Roman" w:cs="Times New Roman"/>
          <w:sz w:val="28"/>
          <w:szCs w:val="28"/>
        </w:rPr>
        <w:t>Подтверждением соответствия копии или выписки из документа его подлиннику является отметка о заверении и печать организации (пункт 5.26 ГОСТ</w:t>
      </w:r>
      <w:r w:rsidR="00785929">
        <w:rPr>
          <w:rFonts w:ascii="Times New Roman" w:hAnsi="Times New Roman" w:cs="Times New Roman"/>
          <w:sz w:val="28"/>
          <w:szCs w:val="28"/>
        </w:rPr>
        <w:t xml:space="preserve"> </w:t>
      </w:r>
      <w:r w:rsidR="00AE55A6" w:rsidRPr="002D38F9">
        <w:rPr>
          <w:rFonts w:ascii="Times New Roman" w:hAnsi="Times New Roman" w:cs="Times New Roman"/>
          <w:sz w:val="28"/>
          <w:szCs w:val="28"/>
        </w:rPr>
        <w:t>Р 7.0.97-2016).</w:t>
      </w:r>
    </w:p>
    <w:p w:rsidR="00AE55A6" w:rsidRPr="002D38F9" w:rsidRDefault="00AE55A6" w:rsidP="00AE55A6">
      <w:pPr>
        <w:spacing w:after="0" w:line="240" w:lineRule="auto"/>
        <w:ind w:firstLine="709"/>
        <w:jc w:val="both"/>
        <w:rPr>
          <w:rFonts w:ascii="Times New Roman" w:hAnsi="Times New Roman" w:cs="Times New Roman"/>
          <w:sz w:val="28"/>
          <w:szCs w:val="28"/>
        </w:rPr>
      </w:pPr>
      <w:r w:rsidRPr="002B660D">
        <w:rPr>
          <w:rFonts w:ascii="Times New Roman" w:hAnsi="Times New Roman" w:cs="Times New Roman"/>
          <w:b/>
          <w:sz w:val="28"/>
          <w:szCs w:val="28"/>
        </w:rPr>
        <w:t>Заверенная копия документа</w:t>
      </w:r>
      <w:r w:rsidRPr="002D38F9">
        <w:rPr>
          <w:rFonts w:ascii="Times New Roman" w:hAnsi="Times New Roman" w:cs="Times New Roman"/>
          <w:sz w:val="28"/>
          <w:szCs w:val="28"/>
        </w:rPr>
        <w:t xml:space="preserve"> – копия документа, на которую в соответствии с установленным порядком проставляются необходимые реквизиты, придающие ей юридическую силу оригинального документа.</w:t>
      </w:r>
    </w:p>
    <w:p w:rsidR="00AE55A6" w:rsidRPr="002D38F9" w:rsidRDefault="00AE55A6" w:rsidP="00AE55A6">
      <w:pPr>
        <w:spacing w:after="0" w:line="240" w:lineRule="auto"/>
        <w:ind w:firstLine="709"/>
        <w:jc w:val="both"/>
        <w:rPr>
          <w:rFonts w:ascii="Times New Roman" w:hAnsi="Times New Roman" w:cs="Times New Roman"/>
          <w:sz w:val="28"/>
          <w:szCs w:val="28"/>
        </w:rPr>
      </w:pPr>
      <w:r w:rsidRPr="002D38F9">
        <w:rPr>
          <w:rFonts w:ascii="Times New Roman" w:hAnsi="Times New Roman" w:cs="Times New Roman"/>
          <w:sz w:val="28"/>
          <w:szCs w:val="28"/>
        </w:rPr>
        <w:t>Для свидетельствования верности копии (выписки из документа) подлиннику документа на последнем листе копии (выписки из документа), на свободном месте под текстом оформляется реквизит «Отметка о заверении копии», включающий: указание о месте нахождения подлинника документа, слово «Верно» или «Копия верна», наименование должности лица, заверившего копию; личную подпись, расшифровку подписи</w:t>
      </w:r>
      <w:r w:rsidR="006D70ED" w:rsidRPr="002D38F9">
        <w:rPr>
          <w:rFonts w:ascii="Times New Roman" w:hAnsi="Times New Roman" w:cs="Times New Roman"/>
          <w:sz w:val="28"/>
          <w:szCs w:val="28"/>
        </w:rPr>
        <w:t xml:space="preserve"> (инициалы, фамилию)</w:t>
      </w:r>
      <w:r w:rsidRPr="002D38F9">
        <w:rPr>
          <w:rFonts w:ascii="Times New Roman" w:hAnsi="Times New Roman" w:cs="Times New Roman"/>
          <w:sz w:val="28"/>
          <w:szCs w:val="28"/>
        </w:rPr>
        <w:t>, дату заверения</w:t>
      </w:r>
      <w:r w:rsidR="006D70ED" w:rsidRPr="002D38F9">
        <w:rPr>
          <w:rFonts w:ascii="Times New Roman" w:hAnsi="Times New Roman" w:cs="Times New Roman"/>
          <w:sz w:val="28"/>
          <w:szCs w:val="28"/>
        </w:rPr>
        <w:t xml:space="preserve"> копии (выписки из документа)</w:t>
      </w:r>
      <w:r w:rsidRPr="002D38F9">
        <w:rPr>
          <w:rFonts w:ascii="Times New Roman" w:hAnsi="Times New Roman" w:cs="Times New Roman"/>
          <w:sz w:val="28"/>
          <w:szCs w:val="28"/>
        </w:rPr>
        <w:t xml:space="preserve">; печать, </w:t>
      </w:r>
      <w:r w:rsidRPr="002D38F9">
        <w:rPr>
          <w:rFonts w:ascii="Times New Roman" w:hAnsi="Times New Roman" w:cs="Times New Roman"/>
          <w:i/>
          <w:sz w:val="28"/>
          <w:szCs w:val="28"/>
        </w:rPr>
        <w:t>например:</w:t>
      </w:r>
    </w:p>
    <w:p w:rsidR="00AE55A6" w:rsidRPr="002D38F9" w:rsidRDefault="00AE55A6" w:rsidP="00AE55A6">
      <w:pPr>
        <w:pStyle w:val="ConsPlusNonformat"/>
        <w:ind w:firstLine="709"/>
        <w:jc w:val="both"/>
        <w:rPr>
          <w:rFonts w:ascii="Times New Roman" w:hAnsi="Times New Roman" w:cs="Times New Roman"/>
          <w:sz w:val="28"/>
          <w:szCs w:val="28"/>
        </w:rPr>
      </w:pPr>
    </w:p>
    <w:p w:rsidR="00AE55A6" w:rsidRPr="002D38F9" w:rsidRDefault="00AE55A6" w:rsidP="00AE55A6">
      <w:pPr>
        <w:pStyle w:val="ConsPlusNonformat"/>
        <w:ind w:firstLine="709"/>
        <w:jc w:val="both"/>
        <w:rPr>
          <w:rFonts w:ascii="Times New Roman" w:hAnsi="Times New Roman" w:cs="Times New Roman"/>
          <w:sz w:val="28"/>
          <w:szCs w:val="28"/>
        </w:rPr>
      </w:pPr>
      <w:r w:rsidRPr="002D38F9">
        <w:rPr>
          <w:rFonts w:ascii="Times New Roman" w:hAnsi="Times New Roman" w:cs="Times New Roman"/>
          <w:sz w:val="28"/>
          <w:szCs w:val="28"/>
        </w:rPr>
        <w:t>Верно (Копия верна)</w:t>
      </w:r>
    </w:p>
    <w:p w:rsidR="00AE55A6" w:rsidRPr="002D38F9" w:rsidRDefault="00AE55A6" w:rsidP="00AE55A6">
      <w:pPr>
        <w:pStyle w:val="ConsPlusNonformat"/>
        <w:ind w:firstLine="709"/>
        <w:jc w:val="both"/>
        <w:rPr>
          <w:rFonts w:ascii="Times New Roman" w:hAnsi="Times New Roman" w:cs="Times New Roman"/>
          <w:sz w:val="28"/>
          <w:szCs w:val="28"/>
        </w:rPr>
      </w:pPr>
    </w:p>
    <w:p w:rsidR="00AE55A6" w:rsidRPr="002D38F9" w:rsidRDefault="00AE55A6" w:rsidP="00AE55A6">
      <w:pPr>
        <w:pStyle w:val="ConsPlusNonformat"/>
        <w:ind w:firstLine="709"/>
        <w:jc w:val="both"/>
        <w:rPr>
          <w:rFonts w:ascii="Times New Roman" w:hAnsi="Times New Roman" w:cs="Times New Roman"/>
          <w:sz w:val="28"/>
          <w:szCs w:val="28"/>
        </w:rPr>
      </w:pPr>
      <w:r w:rsidRPr="002D38F9">
        <w:rPr>
          <w:rFonts w:ascii="Times New Roman" w:hAnsi="Times New Roman" w:cs="Times New Roman"/>
          <w:sz w:val="28"/>
          <w:szCs w:val="28"/>
        </w:rPr>
        <w:t>Ведущий специалист               Подпись                                 И.О. Фамилия</w:t>
      </w:r>
    </w:p>
    <w:p w:rsidR="00AE55A6" w:rsidRPr="002D38F9" w:rsidRDefault="00AE55A6" w:rsidP="00AE55A6">
      <w:pPr>
        <w:pStyle w:val="ConsPlusNonformat"/>
        <w:ind w:firstLine="709"/>
        <w:jc w:val="both"/>
        <w:rPr>
          <w:rFonts w:ascii="Times New Roman" w:hAnsi="Times New Roman" w:cs="Times New Roman"/>
          <w:sz w:val="28"/>
          <w:szCs w:val="28"/>
        </w:rPr>
      </w:pPr>
    </w:p>
    <w:p w:rsidR="00AE55A6" w:rsidRPr="002D38F9" w:rsidRDefault="00AE55A6" w:rsidP="00AE55A6">
      <w:pPr>
        <w:pStyle w:val="ConsPlusNonformat"/>
        <w:ind w:firstLine="709"/>
        <w:jc w:val="both"/>
        <w:rPr>
          <w:rFonts w:ascii="Times New Roman" w:hAnsi="Times New Roman" w:cs="Times New Roman"/>
          <w:sz w:val="28"/>
          <w:szCs w:val="28"/>
        </w:rPr>
      </w:pPr>
      <w:r w:rsidRPr="002D38F9">
        <w:rPr>
          <w:rFonts w:ascii="Times New Roman" w:hAnsi="Times New Roman" w:cs="Times New Roman"/>
          <w:sz w:val="28"/>
          <w:szCs w:val="28"/>
        </w:rPr>
        <w:t>Дата                         Печать</w:t>
      </w:r>
    </w:p>
    <w:p w:rsidR="007E11F0" w:rsidRPr="002D38F9" w:rsidRDefault="007E11F0" w:rsidP="00AE55A6">
      <w:pPr>
        <w:pStyle w:val="ConsPlusNonformat"/>
        <w:ind w:firstLine="709"/>
        <w:jc w:val="both"/>
        <w:rPr>
          <w:rFonts w:ascii="Times New Roman" w:hAnsi="Times New Roman" w:cs="Times New Roman"/>
          <w:sz w:val="28"/>
          <w:szCs w:val="28"/>
        </w:rPr>
      </w:pPr>
    </w:p>
    <w:p w:rsidR="006D70ED" w:rsidRPr="002D38F9" w:rsidRDefault="006D70ED" w:rsidP="006D70ED">
      <w:pPr>
        <w:spacing w:after="0" w:line="240" w:lineRule="auto"/>
        <w:ind w:firstLine="709"/>
        <w:jc w:val="both"/>
        <w:rPr>
          <w:rFonts w:ascii="Times New Roman" w:hAnsi="Times New Roman" w:cs="Times New Roman"/>
          <w:sz w:val="28"/>
          <w:szCs w:val="28"/>
        </w:rPr>
      </w:pPr>
      <w:r w:rsidRPr="002D38F9">
        <w:rPr>
          <w:rFonts w:ascii="Times New Roman" w:hAnsi="Times New Roman" w:cs="Times New Roman"/>
          <w:sz w:val="28"/>
          <w:szCs w:val="28"/>
        </w:rPr>
        <w:t xml:space="preserve">Если копия выдается для представления в другую организацию, отметка о заверении копии дополняется </w:t>
      </w:r>
      <w:r w:rsidRPr="007774DA">
        <w:rPr>
          <w:rFonts w:ascii="Times New Roman" w:hAnsi="Times New Roman" w:cs="Times New Roman"/>
          <w:i/>
          <w:sz w:val="28"/>
          <w:szCs w:val="28"/>
        </w:rPr>
        <w:t>записью о месте хранения документа</w:t>
      </w:r>
      <w:r w:rsidRPr="002D38F9">
        <w:rPr>
          <w:rFonts w:ascii="Times New Roman" w:hAnsi="Times New Roman" w:cs="Times New Roman"/>
          <w:sz w:val="28"/>
          <w:szCs w:val="28"/>
        </w:rPr>
        <w:t>, с которого была изготовлена копия, и</w:t>
      </w:r>
      <w:r w:rsidR="00EE7C88" w:rsidRPr="002D38F9">
        <w:rPr>
          <w:rFonts w:ascii="Times New Roman" w:hAnsi="Times New Roman" w:cs="Times New Roman"/>
          <w:sz w:val="28"/>
          <w:szCs w:val="28"/>
        </w:rPr>
        <w:t xml:space="preserve"> заверяется печатью организации,</w:t>
      </w:r>
      <w:r w:rsidR="00A25047">
        <w:rPr>
          <w:rFonts w:ascii="Times New Roman" w:hAnsi="Times New Roman" w:cs="Times New Roman"/>
          <w:sz w:val="28"/>
          <w:szCs w:val="28"/>
        </w:rPr>
        <w:t xml:space="preserve"> </w:t>
      </w:r>
      <w:r w:rsidR="00EE7C88" w:rsidRPr="002D38F9">
        <w:rPr>
          <w:rFonts w:ascii="Times New Roman" w:hAnsi="Times New Roman" w:cs="Times New Roman"/>
          <w:i/>
          <w:sz w:val="28"/>
          <w:szCs w:val="28"/>
        </w:rPr>
        <w:t>н</w:t>
      </w:r>
      <w:r w:rsidRPr="002D38F9">
        <w:rPr>
          <w:rFonts w:ascii="Times New Roman" w:hAnsi="Times New Roman" w:cs="Times New Roman"/>
          <w:i/>
          <w:sz w:val="28"/>
          <w:szCs w:val="28"/>
        </w:rPr>
        <w:t>апример:</w:t>
      </w:r>
    </w:p>
    <w:p w:rsidR="006D70ED" w:rsidRDefault="006D70ED" w:rsidP="00AE55A6">
      <w:pPr>
        <w:pStyle w:val="ConsPlusNonformat"/>
        <w:ind w:firstLine="709"/>
        <w:jc w:val="both"/>
        <w:rPr>
          <w:rFonts w:ascii="Times New Roman" w:hAnsi="Times New Roman" w:cs="Times New Roman"/>
          <w:sz w:val="28"/>
          <w:szCs w:val="28"/>
        </w:rPr>
      </w:pPr>
    </w:p>
    <w:p w:rsidR="00EC3A06" w:rsidRPr="002D38F9" w:rsidRDefault="00EC3A06" w:rsidP="00EC3A06">
      <w:pPr>
        <w:pStyle w:val="ConsPlusNonformat"/>
        <w:ind w:firstLine="709"/>
        <w:jc w:val="both"/>
        <w:rPr>
          <w:rFonts w:ascii="Times New Roman" w:hAnsi="Times New Roman" w:cs="Times New Roman"/>
          <w:sz w:val="28"/>
          <w:szCs w:val="28"/>
        </w:rPr>
      </w:pPr>
      <w:r w:rsidRPr="002D38F9">
        <w:rPr>
          <w:rFonts w:ascii="Times New Roman" w:hAnsi="Times New Roman" w:cs="Times New Roman"/>
          <w:sz w:val="28"/>
          <w:szCs w:val="28"/>
        </w:rPr>
        <w:t>Верно (Копия верна)</w:t>
      </w:r>
    </w:p>
    <w:p w:rsidR="00EC3A06" w:rsidRPr="002D38F9" w:rsidRDefault="00EC3A06" w:rsidP="00EC3A06">
      <w:pPr>
        <w:pStyle w:val="ConsPlusNonformat"/>
        <w:ind w:firstLine="709"/>
        <w:jc w:val="both"/>
        <w:rPr>
          <w:rFonts w:ascii="Times New Roman" w:hAnsi="Times New Roman" w:cs="Times New Roman"/>
          <w:sz w:val="28"/>
          <w:szCs w:val="28"/>
        </w:rPr>
      </w:pPr>
    </w:p>
    <w:p w:rsidR="00EC3A06" w:rsidRPr="002D38F9" w:rsidRDefault="00EC3A06" w:rsidP="00EC3A06">
      <w:pPr>
        <w:pStyle w:val="ConsPlusNonformat"/>
        <w:ind w:firstLine="709"/>
        <w:jc w:val="both"/>
        <w:rPr>
          <w:rFonts w:ascii="Times New Roman" w:hAnsi="Times New Roman" w:cs="Times New Roman"/>
          <w:sz w:val="28"/>
          <w:szCs w:val="28"/>
        </w:rPr>
      </w:pPr>
      <w:r w:rsidRPr="002D38F9">
        <w:rPr>
          <w:rFonts w:ascii="Times New Roman" w:hAnsi="Times New Roman" w:cs="Times New Roman"/>
          <w:sz w:val="28"/>
          <w:szCs w:val="28"/>
        </w:rPr>
        <w:t>Ведущий специалист               Подпись                                 И. Фамилия</w:t>
      </w:r>
    </w:p>
    <w:p w:rsidR="00EC3A06" w:rsidRPr="002D38F9" w:rsidRDefault="00EC3A06" w:rsidP="00EC3A06">
      <w:pPr>
        <w:pStyle w:val="ConsPlusNonformat"/>
        <w:ind w:firstLine="709"/>
        <w:jc w:val="both"/>
        <w:rPr>
          <w:rFonts w:ascii="Times New Roman" w:hAnsi="Times New Roman" w:cs="Times New Roman"/>
          <w:sz w:val="28"/>
          <w:szCs w:val="28"/>
        </w:rPr>
      </w:pPr>
    </w:p>
    <w:p w:rsidR="00EC3A06" w:rsidRPr="002D38F9" w:rsidRDefault="00EC3A06" w:rsidP="00EC3A06">
      <w:pPr>
        <w:pStyle w:val="ConsPlusNonformat"/>
        <w:ind w:firstLine="709"/>
        <w:jc w:val="both"/>
        <w:rPr>
          <w:rFonts w:ascii="Times New Roman" w:hAnsi="Times New Roman" w:cs="Times New Roman"/>
          <w:sz w:val="28"/>
          <w:szCs w:val="28"/>
        </w:rPr>
      </w:pPr>
      <w:r w:rsidRPr="002D38F9">
        <w:rPr>
          <w:rFonts w:ascii="Times New Roman" w:hAnsi="Times New Roman" w:cs="Times New Roman"/>
          <w:sz w:val="28"/>
          <w:szCs w:val="28"/>
        </w:rPr>
        <w:t>Дата                         Печать</w:t>
      </w:r>
    </w:p>
    <w:p w:rsidR="00AE55A6" w:rsidRPr="00AE55A6" w:rsidRDefault="00AE55A6" w:rsidP="00AE55A6">
      <w:pPr>
        <w:pStyle w:val="ConsPlusNonformat"/>
        <w:ind w:firstLine="709"/>
        <w:jc w:val="both"/>
        <w:rPr>
          <w:rFonts w:ascii="Times New Roman" w:hAnsi="Times New Roman" w:cs="Times New Roman"/>
          <w:sz w:val="28"/>
          <w:szCs w:val="28"/>
        </w:rPr>
      </w:pPr>
      <w:r w:rsidRPr="002D38F9">
        <w:rPr>
          <w:rFonts w:ascii="Times New Roman" w:hAnsi="Times New Roman" w:cs="Times New Roman"/>
          <w:sz w:val="28"/>
          <w:szCs w:val="28"/>
        </w:rPr>
        <w:t xml:space="preserve">Подлинник документа находится </w:t>
      </w:r>
      <w:r w:rsidR="00EC3A06" w:rsidRPr="002D38F9">
        <w:rPr>
          <w:rFonts w:ascii="Times New Roman" w:hAnsi="Times New Roman" w:cs="Times New Roman"/>
          <w:sz w:val="28"/>
          <w:szCs w:val="28"/>
        </w:rPr>
        <w:t xml:space="preserve">в Министерстве </w:t>
      </w:r>
      <w:r w:rsidR="003B43D5">
        <w:rPr>
          <w:rFonts w:ascii="Times New Roman" w:hAnsi="Times New Roman" w:cs="Times New Roman"/>
          <w:sz w:val="28"/>
          <w:szCs w:val="28"/>
        </w:rPr>
        <w:t xml:space="preserve">информатизации и связи </w:t>
      </w:r>
      <w:r w:rsidR="00EC3A06" w:rsidRPr="002D38F9">
        <w:rPr>
          <w:rFonts w:ascii="Times New Roman" w:hAnsi="Times New Roman" w:cs="Times New Roman"/>
          <w:sz w:val="28"/>
          <w:szCs w:val="28"/>
        </w:rPr>
        <w:t xml:space="preserve">Республики Тыва </w:t>
      </w:r>
      <w:r w:rsidRPr="002D38F9">
        <w:rPr>
          <w:rFonts w:ascii="Times New Roman" w:hAnsi="Times New Roman" w:cs="Times New Roman"/>
          <w:sz w:val="28"/>
          <w:szCs w:val="28"/>
        </w:rPr>
        <w:t>в деле</w:t>
      </w:r>
      <w:r w:rsidR="00EC3A06" w:rsidRPr="002D38F9">
        <w:rPr>
          <w:rFonts w:ascii="Times New Roman" w:hAnsi="Times New Roman" w:cs="Times New Roman"/>
          <w:sz w:val="28"/>
          <w:szCs w:val="28"/>
        </w:rPr>
        <w:t xml:space="preserve"> № 08-05 за 2015 г.</w:t>
      </w:r>
    </w:p>
    <w:p w:rsidR="00AE55A6" w:rsidRPr="00AE55A6" w:rsidRDefault="00AE55A6" w:rsidP="00AE55A6">
      <w:pPr>
        <w:spacing w:after="0" w:line="240" w:lineRule="auto"/>
        <w:ind w:firstLine="709"/>
        <w:jc w:val="both"/>
        <w:rPr>
          <w:rFonts w:ascii="Times New Roman" w:hAnsi="Times New Roman" w:cs="Times New Roman"/>
          <w:sz w:val="28"/>
          <w:szCs w:val="28"/>
        </w:rPr>
      </w:pPr>
      <w:r w:rsidRPr="00AE55A6">
        <w:rPr>
          <w:rFonts w:ascii="Times New Roman" w:hAnsi="Times New Roman" w:cs="Times New Roman"/>
          <w:sz w:val="28"/>
          <w:szCs w:val="28"/>
        </w:rPr>
        <w:t>Листы многостраничных копий (выписок из документа) нумеруются, отметка о заверении копии дополняется указанием количества листов копии (выписки из документа): «Всего в копии ____ л.».</w:t>
      </w:r>
    </w:p>
    <w:p w:rsidR="00AE55A6" w:rsidRPr="00AE55A6" w:rsidRDefault="00AE55A6" w:rsidP="00AE55A6">
      <w:pPr>
        <w:spacing w:after="0" w:line="240" w:lineRule="auto"/>
        <w:ind w:firstLine="709"/>
        <w:jc w:val="both"/>
        <w:rPr>
          <w:rFonts w:ascii="Times New Roman" w:hAnsi="Times New Roman" w:cs="Times New Roman"/>
          <w:sz w:val="28"/>
          <w:szCs w:val="28"/>
        </w:rPr>
      </w:pPr>
      <w:r w:rsidRPr="00AE55A6">
        <w:rPr>
          <w:rFonts w:ascii="Times New Roman" w:hAnsi="Times New Roman" w:cs="Times New Roman"/>
          <w:sz w:val="28"/>
          <w:szCs w:val="28"/>
        </w:rPr>
        <w:t>Допускается заверять отметкой «Верно» каждый лист многостраничной копии документа.</w:t>
      </w:r>
    </w:p>
    <w:p w:rsidR="00AE55A6" w:rsidRPr="00AE55A6" w:rsidRDefault="00AE55A6" w:rsidP="00AE55A6">
      <w:pPr>
        <w:spacing w:after="0" w:line="240" w:lineRule="auto"/>
        <w:ind w:firstLine="709"/>
        <w:jc w:val="both"/>
        <w:rPr>
          <w:rFonts w:ascii="Times New Roman" w:hAnsi="Times New Roman" w:cs="Times New Roman"/>
          <w:sz w:val="28"/>
          <w:szCs w:val="28"/>
        </w:rPr>
      </w:pPr>
      <w:r w:rsidRPr="00AE55A6">
        <w:rPr>
          <w:rFonts w:ascii="Times New Roman" w:hAnsi="Times New Roman" w:cs="Times New Roman"/>
          <w:sz w:val="28"/>
          <w:szCs w:val="28"/>
        </w:rPr>
        <w:t>Печать проставляется, не захватывая собственноручной подписи лица, подписавшего документ, или в месте, обозначенном «МП» — «Место печати» (пункт 5.24 ГОСТ Р 7.0.97-2016).</w:t>
      </w:r>
    </w:p>
    <w:p w:rsidR="00AE55A6" w:rsidRPr="00AE55A6" w:rsidRDefault="00AE55A6" w:rsidP="00AE55A6">
      <w:pPr>
        <w:spacing w:after="0" w:line="240" w:lineRule="auto"/>
        <w:ind w:firstLine="709"/>
        <w:jc w:val="both"/>
        <w:rPr>
          <w:rFonts w:ascii="Times New Roman" w:hAnsi="Times New Roman" w:cs="Times New Roman"/>
          <w:sz w:val="28"/>
          <w:szCs w:val="28"/>
          <w:highlight w:val="yellow"/>
        </w:rPr>
      </w:pPr>
      <w:r w:rsidRPr="00AE55A6">
        <w:rPr>
          <w:rFonts w:ascii="Times New Roman" w:hAnsi="Times New Roman" w:cs="Times New Roman"/>
          <w:sz w:val="28"/>
          <w:szCs w:val="28"/>
        </w:rPr>
        <w:t>Соответственно на заверенной копии документа печать не должна перекрывать подпись лица, заверившего копию.</w:t>
      </w:r>
    </w:p>
    <w:p w:rsidR="00805FCB" w:rsidRPr="00812E87" w:rsidRDefault="00805FCB" w:rsidP="005D14FF">
      <w:pPr>
        <w:spacing w:after="0" w:line="240" w:lineRule="auto"/>
        <w:ind w:firstLine="709"/>
        <w:jc w:val="both"/>
        <w:rPr>
          <w:rFonts w:ascii="Times New Roman" w:hAnsi="Times New Roman" w:cs="Times New Roman"/>
          <w:sz w:val="28"/>
          <w:szCs w:val="28"/>
        </w:rPr>
      </w:pPr>
      <w:r w:rsidRPr="00812E87">
        <w:rPr>
          <w:rFonts w:ascii="Times New Roman" w:hAnsi="Times New Roman" w:cs="Times New Roman"/>
          <w:sz w:val="28"/>
          <w:szCs w:val="28"/>
        </w:rPr>
        <w:t>Копии электронных документов, направляемых по информационно-телекоммуникационной сети</w:t>
      </w:r>
      <w:r w:rsidR="007774DA">
        <w:rPr>
          <w:rFonts w:ascii="Times New Roman" w:hAnsi="Times New Roman" w:cs="Times New Roman"/>
          <w:sz w:val="28"/>
          <w:szCs w:val="28"/>
        </w:rPr>
        <w:t xml:space="preserve"> «Интернет»</w:t>
      </w:r>
      <w:r w:rsidRPr="00812E87">
        <w:rPr>
          <w:rFonts w:ascii="Times New Roman" w:hAnsi="Times New Roman" w:cs="Times New Roman"/>
          <w:sz w:val="28"/>
          <w:szCs w:val="28"/>
        </w:rPr>
        <w:t xml:space="preserve">, заверяются электронной подписью руководителя </w:t>
      </w:r>
      <w:r w:rsidR="00FF26F5" w:rsidRPr="00812E87">
        <w:rPr>
          <w:rFonts w:ascii="Times New Roman" w:hAnsi="Times New Roman" w:cs="Times New Roman"/>
          <w:sz w:val="28"/>
          <w:szCs w:val="28"/>
        </w:rPr>
        <w:t>государственного органа</w:t>
      </w:r>
      <w:r w:rsidRPr="00812E87">
        <w:rPr>
          <w:rFonts w:ascii="Times New Roman" w:hAnsi="Times New Roman" w:cs="Times New Roman"/>
          <w:sz w:val="28"/>
          <w:szCs w:val="28"/>
        </w:rPr>
        <w:t xml:space="preserve"> или иного уполномоченного им лица и высылаются получателю с сопроводительным письмом в форме электронного документа.</w:t>
      </w:r>
    </w:p>
    <w:p w:rsidR="00805FCB" w:rsidRPr="00812E87" w:rsidRDefault="00805FCB" w:rsidP="005D14FF">
      <w:pPr>
        <w:spacing w:after="0" w:line="240" w:lineRule="auto"/>
        <w:ind w:firstLine="709"/>
        <w:jc w:val="both"/>
        <w:rPr>
          <w:rFonts w:ascii="Times New Roman" w:hAnsi="Times New Roman" w:cs="Times New Roman"/>
          <w:sz w:val="28"/>
          <w:szCs w:val="28"/>
        </w:rPr>
      </w:pPr>
      <w:r w:rsidRPr="00812E87">
        <w:rPr>
          <w:rFonts w:ascii="Times New Roman" w:hAnsi="Times New Roman" w:cs="Times New Roman"/>
          <w:sz w:val="28"/>
          <w:szCs w:val="28"/>
        </w:rPr>
        <w:t>Копии электронных документов на физически обособленных носителях высылаются получателю с сопроводительным письмом на бумажном носителе.</w:t>
      </w:r>
    </w:p>
    <w:p w:rsidR="00805FCB" w:rsidRPr="00812E87" w:rsidRDefault="00805FCB" w:rsidP="005D14FF">
      <w:pPr>
        <w:spacing w:after="0" w:line="240" w:lineRule="auto"/>
        <w:ind w:firstLine="709"/>
        <w:jc w:val="both"/>
        <w:rPr>
          <w:rFonts w:ascii="Times New Roman" w:hAnsi="Times New Roman" w:cs="Times New Roman"/>
          <w:sz w:val="28"/>
          <w:szCs w:val="28"/>
        </w:rPr>
      </w:pPr>
      <w:r w:rsidRPr="00812E87">
        <w:rPr>
          <w:rFonts w:ascii="Times New Roman" w:hAnsi="Times New Roman" w:cs="Times New Roman"/>
          <w:sz w:val="28"/>
          <w:szCs w:val="28"/>
        </w:rPr>
        <w:t>В сопроводительном письме к копиям электронных документов указывается:</w:t>
      </w:r>
    </w:p>
    <w:p w:rsidR="00805FCB" w:rsidRPr="00812E87" w:rsidRDefault="00805FCB" w:rsidP="005D14FF">
      <w:pPr>
        <w:spacing w:after="0" w:line="240" w:lineRule="auto"/>
        <w:ind w:firstLine="709"/>
        <w:jc w:val="both"/>
        <w:rPr>
          <w:rFonts w:ascii="Times New Roman" w:hAnsi="Times New Roman" w:cs="Times New Roman"/>
          <w:sz w:val="28"/>
          <w:szCs w:val="28"/>
        </w:rPr>
      </w:pPr>
      <w:r w:rsidRPr="00812E87">
        <w:rPr>
          <w:rFonts w:ascii="Times New Roman" w:hAnsi="Times New Roman" w:cs="Times New Roman"/>
          <w:sz w:val="28"/>
          <w:szCs w:val="28"/>
        </w:rPr>
        <w:t>наименование информационной системы, в которой хранятся документы;</w:t>
      </w:r>
    </w:p>
    <w:p w:rsidR="00805FCB" w:rsidRPr="00812E87" w:rsidRDefault="00805FCB" w:rsidP="005D14FF">
      <w:pPr>
        <w:spacing w:after="0" w:line="240" w:lineRule="auto"/>
        <w:ind w:firstLine="709"/>
        <w:jc w:val="both"/>
        <w:rPr>
          <w:rFonts w:ascii="Times New Roman" w:hAnsi="Times New Roman" w:cs="Times New Roman"/>
          <w:sz w:val="28"/>
          <w:szCs w:val="28"/>
        </w:rPr>
      </w:pPr>
      <w:r w:rsidRPr="00812E87">
        <w:rPr>
          <w:rFonts w:ascii="Times New Roman" w:hAnsi="Times New Roman" w:cs="Times New Roman"/>
          <w:sz w:val="28"/>
          <w:szCs w:val="28"/>
        </w:rPr>
        <w:t>наименования документов, копии которых направляются получателю;</w:t>
      </w:r>
    </w:p>
    <w:p w:rsidR="00805FCB" w:rsidRPr="00812E87" w:rsidRDefault="00805FCB" w:rsidP="005D14FF">
      <w:pPr>
        <w:spacing w:after="0" w:line="240" w:lineRule="auto"/>
        <w:ind w:firstLine="709"/>
        <w:jc w:val="both"/>
        <w:rPr>
          <w:rFonts w:ascii="Times New Roman" w:hAnsi="Times New Roman" w:cs="Times New Roman"/>
          <w:sz w:val="28"/>
          <w:szCs w:val="28"/>
        </w:rPr>
      </w:pPr>
      <w:r w:rsidRPr="00812E87">
        <w:rPr>
          <w:rFonts w:ascii="Times New Roman" w:hAnsi="Times New Roman" w:cs="Times New Roman"/>
          <w:sz w:val="28"/>
          <w:szCs w:val="28"/>
        </w:rPr>
        <w:t>названия файлов документов с указанием форматов файлов и объема каждого файла в байтах;</w:t>
      </w:r>
    </w:p>
    <w:p w:rsidR="00805FCB" w:rsidRPr="00812E87" w:rsidRDefault="00805FCB" w:rsidP="005D14FF">
      <w:pPr>
        <w:spacing w:after="0" w:line="240" w:lineRule="auto"/>
        <w:ind w:firstLine="709"/>
        <w:jc w:val="both"/>
        <w:rPr>
          <w:rFonts w:ascii="Times New Roman" w:hAnsi="Times New Roman" w:cs="Times New Roman"/>
          <w:sz w:val="28"/>
          <w:szCs w:val="28"/>
        </w:rPr>
      </w:pPr>
      <w:r w:rsidRPr="00812E87">
        <w:rPr>
          <w:rFonts w:ascii="Times New Roman" w:hAnsi="Times New Roman" w:cs="Times New Roman"/>
          <w:sz w:val="28"/>
          <w:szCs w:val="28"/>
        </w:rPr>
        <w:t>дата изготовления и заверения копии.</w:t>
      </w:r>
    </w:p>
    <w:p w:rsidR="00805FCB" w:rsidRPr="00812E87" w:rsidRDefault="00805FCB" w:rsidP="005D14FF">
      <w:pPr>
        <w:spacing w:after="0" w:line="240" w:lineRule="auto"/>
        <w:ind w:firstLine="709"/>
        <w:jc w:val="both"/>
        <w:rPr>
          <w:rFonts w:ascii="Times New Roman" w:hAnsi="Times New Roman" w:cs="Times New Roman"/>
          <w:sz w:val="28"/>
          <w:szCs w:val="28"/>
        </w:rPr>
      </w:pPr>
      <w:r w:rsidRPr="00812E87">
        <w:rPr>
          <w:rFonts w:ascii="Times New Roman" w:hAnsi="Times New Roman" w:cs="Times New Roman"/>
          <w:sz w:val="28"/>
          <w:szCs w:val="28"/>
        </w:rPr>
        <w:t xml:space="preserve">При этом на физически обособленном носителе несмываемым маркером указывается: </w:t>
      </w:r>
      <w:r w:rsidR="00812E87" w:rsidRPr="00812E87">
        <w:rPr>
          <w:rFonts w:ascii="Times New Roman" w:hAnsi="Times New Roman" w:cs="Times New Roman"/>
          <w:sz w:val="28"/>
          <w:szCs w:val="28"/>
        </w:rPr>
        <w:t>«</w:t>
      </w:r>
      <w:r w:rsidRPr="00812E87">
        <w:rPr>
          <w:rFonts w:ascii="Times New Roman" w:hAnsi="Times New Roman" w:cs="Times New Roman"/>
          <w:sz w:val="28"/>
          <w:szCs w:val="28"/>
        </w:rPr>
        <w:t xml:space="preserve">Приложение к письму от (дата) </w:t>
      </w:r>
      <w:r w:rsidR="00812E87" w:rsidRPr="00812E87">
        <w:rPr>
          <w:rFonts w:ascii="Times New Roman" w:hAnsi="Times New Roman" w:cs="Times New Roman"/>
          <w:sz w:val="28"/>
          <w:szCs w:val="28"/>
        </w:rPr>
        <w:t>№</w:t>
      </w:r>
      <w:r w:rsidRPr="00812E87">
        <w:rPr>
          <w:rFonts w:ascii="Times New Roman" w:hAnsi="Times New Roman" w:cs="Times New Roman"/>
          <w:sz w:val="28"/>
          <w:szCs w:val="28"/>
        </w:rPr>
        <w:t xml:space="preserve"> ...</w:t>
      </w:r>
      <w:r w:rsidR="00812E87" w:rsidRPr="00812E87">
        <w:rPr>
          <w:rFonts w:ascii="Times New Roman" w:hAnsi="Times New Roman" w:cs="Times New Roman"/>
          <w:sz w:val="28"/>
          <w:szCs w:val="28"/>
        </w:rPr>
        <w:t>»</w:t>
      </w:r>
      <w:r w:rsidRPr="00812E87">
        <w:rPr>
          <w:rFonts w:ascii="Times New Roman" w:hAnsi="Times New Roman" w:cs="Times New Roman"/>
          <w:sz w:val="28"/>
          <w:szCs w:val="28"/>
        </w:rPr>
        <w:t>.</w:t>
      </w:r>
    </w:p>
    <w:p w:rsidR="00805FCB" w:rsidRPr="00966587" w:rsidRDefault="00805FCB" w:rsidP="005D14FF">
      <w:pPr>
        <w:spacing w:after="0" w:line="240" w:lineRule="auto"/>
        <w:ind w:firstLine="709"/>
        <w:jc w:val="both"/>
        <w:rPr>
          <w:rFonts w:ascii="Times New Roman" w:hAnsi="Times New Roman" w:cs="Times New Roman"/>
          <w:sz w:val="28"/>
          <w:szCs w:val="28"/>
        </w:rPr>
      </w:pPr>
      <w:r w:rsidRPr="00966587">
        <w:rPr>
          <w:rFonts w:ascii="Times New Roman" w:hAnsi="Times New Roman" w:cs="Times New Roman"/>
          <w:sz w:val="28"/>
          <w:szCs w:val="28"/>
        </w:rPr>
        <w:t xml:space="preserve">Копия электронного документа, представленная в виде документа на бумажном носителе, заверяется в порядке, установленном </w:t>
      </w:r>
      <w:r w:rsidR="00966587" w:rsidRPr="00966587">
        <w:rPr>
          <w:rFonts w:ascii="Times New Roman" w:hAnsi="Times New Roman" w:cs="Times New Roman"/>
          <w:sz w:val="28"/>
          <w:szCs w:val="28"/>
        </w:rPr>
        <w:t xml:space="preserve">в настоящем пункте </w:t>
      </w:r>
      <w:r w:rsidRPr="00966587">
        <w:rPr>
          <w:rFonts w:ascii="Times New Roman" w:hAnsi="Times New Roman" w:cs="Times New Roman"/>
          <w:sz w:val="28"/>
          <w:szCs w:val="28"/>
        </w:rPr>
        <w:t>для заверения копий документов на бумажном носителе, с указанием, в какой информационной системе хранится электронный документ.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966587">
        <w:rPr>
          <w:rFonts w:ascii="Times New Roman" w:hAnsi="Times New Roman" w:cs="Times New Roman"/>
          <w:sz w:val="28"/>
          <w:szCs w:val="28"/>
        </w:rPr>
        <w:t>2.</w:t>
      </w:r>
      <w:r w:rsidR="00DE4A03">
        <w:rPr>
          <w:rFonts w:ascii="Times New Roman" w:hAnsi="Times New Roman" w:cs="Times New Roman"/>
          <w:sz w:val="28"/>
          <w:szCs w:val="28"/>
        </w:rPr>
        <w:t>51</w:t>
      </w:r>
      <w:r w:rsidRPr="00966587">
        <w:rPr>
          <w:rFonts w:ascii="Times New Roman" w:hAnsi="Times New Roman" w:cs="Times New Roman"/>
          <w:sz w:val="28"/>
          <w:szCs w:val="28"/>
        </w:rPr>
        <w:t xml:space="preserve">. </w:t>
      </w:r>
      <w:r w:rsidRPr="002B660D">
        <w:rPr>
          <w:rFonts w:ascii="Times New Roman" w:hAnsi="Times New Roman" w:cs="Times New Roman"/>
          <w:b/>
          <w:sz w:val="28"/>
          <w:szCs w:val="28"/>
        </w:rPr>
        <w:t>Отметка о поступлении документа</w:t>
      </w:r>
      <w:r w:rsidRPr="00966587">
        <w:rPr>
          <w:rFonts w:ascii="Times New Roman" w:hAnsi="Times New Roman" w:cs="Times New Roman"/>
          <w:sz w:val="28"/>
          <w:szCs w:val="28"/>
        </w:rPr>
        <w:t xml:space="preserve"> служит для подтверждения факта поступления документа в организацию и включает дату поступления и входящий регистрационный номер документа. При необходимости отметка о</w:t>
      </w:r>
      <w:r w:rsidRPr="00C87B66">
        <w:rPr>
          <w:rFonts w:ascii="Times New Roman" w:hAnsi="Times New Roman" w:cs="Times New Roman"/>
          <w:sz w:val="28"/>
          <w:szCs w:val="28"/>
        </w:rPr>
        <w:t xml:space="preserve"> поступлении может дополняться указанием времени поступления документа в часах и минутах и способа доставки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Отметка о поступлении документа может проставляться с помощью штампа.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467047">
        <w:rPr>
          <w:rFonts w:ascii="Times New Roman" w:hAnsi="Times New Roman" w:cs="Times New Roman"/>
          <w:sz w:val="28"/>
          <w:szCs w:val="28"/>
        </w:rPr>
        <w:lastRenderedPageBreak/>
        <w:t>2.5</w:t>
      </w:r>
      <w:r w:rsidR="00DE4A03">
        <w:rPr>
          <w:rFonts w:ascii="Times New Roman" w:hAnsi="Times New Roman" w:cs="Times New Roman"/>
          <w:sz w:val="28"/>
          <w:szCs w:val="28"/>
        </w:rPr>
        <w:t>2</w:t>
      </w:r>
      <w:r w:rsidRPr="00467047">
        <w:rPr>
          <w:rFonts w:ascii="Times New Roman" w:hAnsi="Times New Roman" w:cs="Times New Roman"/>
          <w:sz w:val="28"/>
          <w:szCs w:val="28"/>
        </w:rPr>
        <w:t xml:space="preserve">. </w:t>
      </w:r>
      <w:r w:rsidRPr="002B660D">
        <w:rPr>
          <w:rFonts w:ascii="Times New Roman" w:hAnsi="Times New Roman" w:cs="Times New Roman"/>
          <w:b/>
          <w:sz w:val="28"/>
          <w:szCs w:val="28"/>
        </w:rPr>
        <w:t>Резолюция</w:t>
      </w:r>
      <w:r w:rsidRPr="00467047">
        <w:rPr>
          <w:rFonts w:ascii="Times New Roman" w:hAnsi="Times New Roman" w:cs="Times New Roman"/>
          <w:sz w:val="28"/>
          <w:szCs w:val="28"/>
        </w:rPr>
        <w:t xml:space="preserve"> должна содержать указание по исполнению документа. Резолюция оформляется на свободном месте рабочего поля документа, на бланке резолюции или вносится непосредственно в систему электронного документооборота.</w:t>
      </w:r>
    </w:p>
    <w:p w:rsidR="00805FCB" w:rsidRPr="005650A0" w:rsidRDefault="00805FCB" w:rsidP="005650A0">
      <w:pPr>
        <w:spacing w:after="0" w:line="240" w:lineRule="auto"/>
        <w:ind w:firstLine="709"/>
        <w:jc w:val="both"/>
        <w:rPr>
          <w:rFonts w:ascii="Times New Roman" w:hAnsi="Times New Roman" w:cs="Times New Roman"/>
          <w:sz w:val="28"/>
          <w:szCs w:val="28"/>
        </w:rPr>
      </w:pPr>
      <w:r w:rsidRPr="005650A0">
        <w:rPr>
          <w:rFonts w:ascii="Times New Roman" w:hAnsi="Times New Roman" w:cs="Times New Roman"/>
          <w:sz w:val="28"/>
          <w:szCs w:val="28"/>
        </w:rPr>
        <w:t xml:space="preserve">Резолюция должна включать: фамилию, инициалы исполнителя (исполнителей), поручение по документу (конкретное задание по исполнению документа или формулировка цели рассмотрения документа), при необходимости </w:t>
      </w:r>
      <w:r w:rsidR="00A25047">
        <w:rPr>
          <w:rFonts w:ascii="Times New Roman" w:hAnsi="Times New Roman" w:cs="Times New Roman"/>
          <w:sz w:val="28"/>
          <w:szCs w:val="28"/>
        </w:rPr>
        <w:t>–</w:t>
      </w:r>
      <w:r w:rsidRPr="005650A0">
        <w:rPr>
          <w:rFonts w:ascii="Times New Roman" w:hAnsi="Times New Roman" w:cs="Times New Roman"/>
          <w:sz w:val="28"/>
          <w:szCs w:val="28"/>
        </w:rPr>
        <w:t xml:space="preserve"> срок исполнения, подпись лица, вынесшего резолюцию, дату резолюции:</w:t>
      </w:r>
    </w:p>
    <w:p w:rsidR="005650A0" w:rsidRPr="005650A0" w:rsidRDefault="005650A0" w:rsidP="005650A0">
      <w:pPr>
        <w:spacing w:after="0" w:line="240" w:lineRule="auto"/>
        <w:ind w:firstLine="709"/>
        <w:jc w:val="both"/>
        <w:rPr>
          <w:rFonts w:ascii="Times New Roman" w:hAnsi="Times New Roman" w:cs="Times New Roman"/>
          <w:sz w:val="28"/>
          <w:szCs w:val="28"/>
        </w:rPr>
      </w:pPr>
    </w:p>
    <w:p w:rsidR="005650A0" w:rsidRPr="005650A0" w:rsidRDefault="005650A0" w:rsidP="005650A0">
      <w:pPr>
        <w:spacing w:after="0" w:line="240" w:lineRule="auto"/>
        <w:ind w:firstLine="709"/>
        <w:jc w:val="both"/>
        <w:rPr>
          <w:rFonts w:ascii="Times New Roman" w:hAnsi="Times New Roman" w:cs="Times New Roman"/>
          <w:sz w:val="28"/>
          <w:szCs w:val="28"/>
        </w:rPr>
      </w:pPr>
      <w:r w:rsidRPr="005650A0">
        <w:rPr>
          <w:rFonts w:ascii="Times New Roman" w:hAnsi="Times New Roman" w:cs="Times New Roman"/>
          <w:sz w:val="28"/>
          <w:szCs w:val="28"/>
        </w:rPr>
        <w:t>Фамилия И.О., Фамилия И.О.</w:t>
      </w:r>
    </w:p>
    <w:p w:rsidR="005650A0" w:rsidRPr="005650A0" w:rsidRDefault="005650A0" w:rsidP="005650A0">
      <w:pPr>
        <w:spacing w:after="0" w:line="240" w:lineRule="auto"/>
        <w:ind w:firstLine="709"/>
        <w:jc w:val="both"/>
        <w:rPr>
          <w:rFonts w:ascii="Times New Roman" w:hAnsi="Times New Roman" w:cs="Times New Roman"/>
          <w:sz w:val="28"/>
          <w:szCs w:val="28"/>
        </w:rPr>
      </w:pPr>
      <w:r w:rsidRPr="005650A0">
        <w:rPr>
          <w:rFonts w:ascii="Times New Roman" w:hAnsi="Times New Roman" w:cs="Times New Roman"/>
          <w:sz w:val="28"/>
          <w:szCs w:val="28"/>
        </w:rPr>
        <w:t>Прошу подготовить предложения</w:t>
      </w:r>
    </w:p>
    <w:p w:rsidR="005650A0" w:rsidRPr="005650A0" w:rsidRDefault="005650A0" w:rsidP="005650A0">
      <w:pPr>
        <w:spacing w:after="0" w:line="240" w:lineRule="auto"/>
        <w:ind w:firstLine="709"/>
        <w:jc w:val="both"/>
        <w:rPr>
          <w:rFonts w:ascii="Times New Roman" w:hAnsi="Times New Roman" w:cs="Times New Roman"/>
          <w:sz w:val="28"/>
          <w:szCs w:val="28"/>
        </w:rPr>
      </w:pPr>
      <w:r w:rsidRPr="005650A0">
        <w:rPr>
          <w:rFonts w:ascii="Times New Roman" w:hAnsi="Times New Roman" w:cs="Times New Roman"/>
          <w:sz w:val="28"/>
          <w:szCs w:val="28"/>
        </w:rPr>
        <w:t>к 10.11.2017</w:t>
      </w:r>
    </w:p>
    <w:p w:rsidR="005650A0" w:rsidRPr="005650A0" w:rsidRDefault="005650A0" w:rsidP="005650A0">
      <w:pPr>
        <w:spacing w:after="0" w:line="240" w:lineRule="auto"/>
        <w:ind w:firstLine="709"/>
        <w:jc w:val="both"/>
        <w:rPr>
          <w:rFonts w:ascii="Times New Roman" w:hAnsi="Times New Roman" w:cs="Times New Roman"/>
          <w:sz w:val="28"/>
          <w:szCs w:val="28"/>
        </w:rPr>
      </w:pPr>
      <w:r w:rsidRPr="005650A0">
        <w:rPr>
          <w:rFonts w:ascii="Times New Roman" w:hAnsi="Times New Roman" w:cs="Times New Roman"/>
          <w:sz w:val="28"/>
          <w:szCs w:val="28"/>
        </w:rPr>
        <w:t>Подпись</w:t>
      </w:r>
    </w:p>
    <w:p w:rsidR="005650A0" w:rsidRPr="005650A0" w:rsidRDefault="005650A0" w:rsidP="005650A0">
      <w:pPr>
        <w:spacing w:after="0" w:line="240" w:lineRule="auto"/>
        <w:ind w:firstLine="709"/>
        <w:jc w:val="both"/>
        <w:rPr>
          <w:rFonts w:ascii="Times New Roman" w:hAnsi="Times New Roman" w:cs="Times New Roman"/>
          <w:sz w:val="28"/>
          <w:szCs w:val="28"/>
        </w:rPr>
      </w:pPr>
      <w:r w:rsidRPr="005650A0">
        <w:rPr>
          <w:rFonts w:ascii="Times New Roman" w:hAnsi="Times New Roman" w:cs="Times New Roman"/>
          <w:sz w:val="28"/>
          <w:szCs w:val="28"/>
        </w:rPr>
        <w:t>Дата</w:t>
      </w:r>
    </w:p>
    <w:p w:rsidR="005650A0" w:rsidRPr="005650A0" w:rsidRDefault="005650A0" w:rsidP="005650A0">
      <w:pPr>
        <w:spacing w:after="0" w:line="240" w:lineRule="auto"/>
        <w:ind w:firstLine="709"/>
        <w:jc w:val="both"/>
        <w:rPr>
          <w:rFonts w:ascii="Times New Roman" w:hAnsi="Times New Roman" w:cs="Times New Roman"/>
          <w:sz w:val="28"/>
          <w:szCs w:val="28"/>
        </w:rPr>
      </w:pPr>
    </w:p>
    <w:p w:rsidR="00805FCB" w:rsidRPr="00E5489C" w:rsidRDefault="00805FCB" w:rsidP="00E5489C">
      <w:pPr>
        <w:spacing w:after="0" w:line="240" w:lineRule="auto"/>
        <w:ind w:firstLine="709"/>
        <w:jc w:val="both"/>
        <w:rPr>
          <w:rFonts w:ascii="Times New Roman" w:hAnsi="Times New Roman" w:cs="Times New Roman"/>
          <w:sz w:val="28"/>
          <w:szCs w:val="28"/>
        </w:rPr>
      </w:pPr>
      <w:r w:rsidRPr="005650A0">
        <w:rPr>
          <w:rFonts w:ascii="Times New Roman" w:hAnsi="Times New Roman" w:cs="Times New Roman"/>
          <w:sz w:val="28"/>
          <w:szCs w:val="28"/>
        </w:rPr>
        <w:t xml:space="preserve">Срок исполнения поручения не должен указываться, если он назван в тексте </w:t>
      </w:r>
      <w:r w:rsidRPr="00E5489C">
        <w:rPr>
          <w:rFonts w:ascii="Times New Roman" w:hAnsi="Times New Roman" w:cs="Times New Roman"/>
          <w:sz w:val="28"/>
          <w:szCs w:val="28"/>
        </w:rPr>
        <w:t>поступившего документа и руководитель не считает необходимым изменить его в сторону сокращения или является типовым для данного вида документа.</w:t>
      </w:r>
    </w:p>
    <w:p w:rsidR="00805FCB" w:rsidRPr="00E5489C" w:rsidRDefault="00805FCB" w:rsidP="00E5489C">
      <w:pPr>
        <w:spacing w:after="0" w:line="240" w:lineRule="auto"/>
        <w:ind w:firstLine="709"/>
        <w:jc w:val="both"/>
        <w:rPr>
          <w:rFonts w:ascii="Times New Roman" w:hAnsi="Times New Roman" w:cs="Times New Roman"/>
          <w:sz w:val="28"/>
          <w:szCs w:val="28"/>
        </w:rPr>
      </w:pPr>
      <w:r w:rsidRPr="00E5489C">
        <w:rPr>
          <w:rFonts w:ascii="Times New Roman" w:hAnsi="Times New Roman" w:cs="Times New Roman"/>
          <w:sz w:val="28"/>
          <w:szCs w:val="28"/>
        </w:rPr>
        <w:t xml:space="preserve">При указании нескольких исполнителей фамилия ответственного исполнителя указывается первой, подчеркивается или обозначается словом </w:t>
      </w:r>
      <w:r w:rsidR="005650A0" w:rsidRPr="00E5489C">
        <w:rPr>
          <w:rFonts w:ascii="Times New Roman" w:hAnsi="Times New Roman" w:cs="Times New Roman"/>
          <w:sz w:val="28"/>
          <w:szCs w:val="28"/>
        </w:rPr>
        <w:t>«</w:t>
      </w:r>
      <w:r w:rsidRPr="00E5489C">
        <w:rPr>
          <w:rFonts w:ascii="Times New Roman" w:hAnsi="Times New Roman" w:cs="Times New Roman"/>
          <w:sz w:val="28"/>
          <w:szCs w:val="28"/>
        </w:rPr>
        <w:t>отв.</w:t>
      </w:r>
      <w:r w:rsidR="005650A0" w:rsidRPr="00E5489C">
        <w:rPr>
          <w:rFonts w:ascii="Times New Roman" w:hAnsi="Times New Roman" w:cs="Times New Roman"/>
          <w:sz w:val="28"/>
          <w:szCs w:val="28"/>
        </w:rPr>
        <w:t>»</w:t>
      </w:r>
      <w:r w:rsidRPr="00E5489C">
        <w:rPr>
          <w:rFonts w:ascii="Times New Roman" w:hAnsi="Times New Roman" w:cs="Times New Roman"/>
          <w:sz w:val="28"/>
          <w:szCs w:val="28"/>
        </w:rPr>
        <w:t xml:space="preserve"> (</w:t>
      </w:r>
      <w:r w:rsidR="005650A0" w:rsidRPr="00E5489C">
        <w:rPr>
          <w:rFonts w:ascii="Times New Roman" w:hAnsi="Times New Roman" w:cs="Times New Roman"/>
          <w:sz w:val="28"/>
          <w:szCs w:val="28"/>
        </w:rPr>
        <w:t>«</w:t>
      </w:r>
      <w:r w:rsidRPr="00E5489C">
        <w:rPr>
          <w:rFonts w:ascii="Times New Roman" w:hAnsi="Times New Roman" w:cs="Times New Roman"/>
          <w:sz w:val="28"/>
          <w:szCs w:val="28"/>
        </w:rPr>
        <w:t>ответственный</w:t>
      </w:r>
      <w:r w:rsidR="005650A0" w:rsidRPr="00E5489C">
        <w:rPr>
          <w:rFonts w:ascii="Times New Roman" w:hAnsi="Times New Roman" w:cs="Times New Roman"/>
          <w:sz w:val="28"/>
          <w:szCs w:val="28"/>
        </w:rPr>
        <w:t>»</w:t>
      </w:r>
      <w:r w:rsidRPr="00E5489C">
        <w:rPr>
          <w:rFonts w:ascii="Times New Roman" w:hAnsi="Times New Roman" w:cs="Times New Roman"/>
          <w:sz w:val="28"/>
          <w:szCs w:val="28"/>
        </w:rPr>
        <w:t>).</w:t>
      </w:r>
    </w:p>
    <w:p w:rsidR="00E5489C" w:rsidRPr="00360BDC" w:rsidRDefault="00805FCB" w:rsidP="00360BDC">
      <w:pPr>
        <w:spacing w:after="0" w:line="240" w:lineRule="auto"/>
        <w:ind w:firstLine="709"/>
        <w:jc w:val="both"/>
        <w:rPr>
          <w:rFonts w:ascii="Times New Roman" w:hAnsi="Times New Roman" w:cs="Times New Roman"/>
          <w:sz w:val="28"/>
          <w:szCs w:val="28"/>
        </w:rPr>
      </w:pPr>
      <w:bookmarkStart w:id="13" w:name="P574"/>
      <w:bookmarkEnd w:id="13"/>
      <w:r w:rsidRPr="00E5489C">
        <w:rPr>
          <w:rFonts w:ascii="Times New Roman" w:hAnsi="Times New Roman" w:cs="Times New Roman"/>
          <w:sz w:val="28"/>
          <w:szCs w:val="28"/>
        </w:rPr>
        <w:t>2.5</w:t>
      </w:r>
      <w:r w:rsidR="00DE4A03">
        <w:rPr>
          <w:rFonts w:ascii="Times New Roman" w:hAnsi="Times New Roman" w:cs="Times New Roman"/>
          <w:sz w:val="28"/>
          <w:szCs w:val="28"/>
        </w:rPr>
        <w:t>3</w:t>
      </w:r>
      <w:r w:rsidRPr="00E5489C">
        <w:rPr>
          <w:rFonts w:ascii="Times New Roman" w:hAnsi="Times New Roman" w:cs="Times New Roman"/>
          <w:sz w:val="28"/>
          <w:szCs w:val="28"/>
        </w:rPr>
        <w:t xml:space="preserve">. </w:t>
      </w:r>
      <w:r w:rsidRPr="000216A5">
        <w:rPr>
          <w:rFonts w:ascii="Times New Roman" w:hAnsi="Times New Roman" w:cs="Times New Roman"/>
          <w:b/>
          <w:sz w:val="28"/>
          <w:szCs w:val="28"/>
        </w:rPr>
        <w:t>Отметка о контроле</w:t>
      </w:r>
      <w:r w:rsidR="00A25047">
        <w:rPr>
          <w:rFonts w:ascii="Times New Roman" w:hAnsi="Times New Roman" w:cs="Times New Roman"/>
          <w:b/>
          <w:sz w:val="28"/>
          <w:szCs w:val="28"/>
        </w:rPr>
        <w:t xml:space="preserve"> </w:t>
      </w:r>
      <w:r w:rsidRPr="00E5489C">
        <w:rPr>
          <w:rFonts w:ascii="Times New Roman" w:hAnsi="Times New Roman" w:cs="Times New Roman"/>
          <w:sz w:val="28"/>
          <w:szCs w:val="28"/>
        </w:rPr>
        <w:t xml:space="preserve">свидетельствует о постановке документа на контроль, </w:t>
      </w:r>
      <w:r w:rsidR="00467047" w:rsidRPr="00E5489C">
        <w:rPr>
          <w:rFonts w:ascii="Times New Roman" w:hAnsi="Times New Roman" w:cs="Times New Roman"/>
          <w:sz w:val="28"/>
          <w:szCs w:val="28"/>
        </w:rPr>
        <w:t xml:space="preserve">обозначается буквой «К» или </w:t>
      </w:r>
      <w:r w:rsidRPr="00E5489C">
        <w:rPr>
          <w:rFonts w:ascii="Times New Roman" w:hAnsi="Times New Roman" w:cs="Times New Roman"/>
          <w:sz w:val="28"/>
          <w:szCs w:val="28"/>
        </w:rPr>
        <w:t xml:space="preserve">проставляется штампом </w:t>
      </w:r>
      <w:r w:rsidR="00467047" w:rsidRPr="00E5489C">
        <w:rPr>
          <w:rFonts w:ascii="Times New Roman" w:hAnsi="Times New Roman" w:cs="Times New Roman"/>
          <w:sz w:val="28"/>
          <w:szCs w:val="28"/>
        </w:rPr>
        <w:t>«</w:t>
      </w:r>
      <w:r w:rsidRPr="00E5489C">
        <w:rPr>
          <w:rFonts w:ascii="Times New Roman" w:hAnsi="Times New Roman" w:cs="Times New Roman"/>
          <w:sz w:val="28"/>
          <w:szCs w:val="28"/>
        </w:rPr>
        <w:t>Контроль</w:t>
      </w:r>
      <w:r w:rsidR="00467047" w:rsidRPr="00E5489C">
        <w:rPr>
          <w:rFonts w:ascii="Times New Roman" w:hAnsi="Times New Roman" w:cs="Times New Roman"/>
          <w:sz w:val="28"/>
          <w:szCs w:val="28"/>
        </w:rPr>
        <w:t>»</w:t>
      </w:r>
      <w:r w:rsidR="00E5489C" w:rsidRPr="00E5489C">
        <w:rPr>
          <w:rFonts w:ascii="Times New Roman" w:hAnsi="Times New Roman" w:cs="Times New Roman"/>
          <w:sz w:val="28"/>
          <w:szCs w:val="28"/>
        </w:rPr>
        <w:t xml:space="preserve">в правой верхней части документа и бланка резолюции (если резолюция оформлена на </w:t>
      </w:r>
      <w:r w:rsidR="00E5489C" w:rsidRPr="00360BDC">
        <w:rPr>
          <w:rFonts w:ascii="Times New Roman" w:hAnsi="Times New Roman" w:cs="Times New Roman"/>
          <w:sz w:val="28"/>
          <w:szCs w:val="28"/>
        </w:rPr>
        <w:t>отдельном бланке).</w:t>
      </w:r>
    </w:p>
    <w:p w:rsidR="00E5489C" w:rsidRPr="00360BDC" w:rsidRDefault="00E5489C" w:rsidP="00360BDC">
      <w:pPr>
        <w:spacing w:after="0" w:line="240" w:lineRule="auto"/>
        <w:ind w:firstLine="709"/>
        <w:jc w:val="both"/>
        <w:rPr>
          <w:rFonts w:ascii="Times New Roman" w:hAnsi="Times New Roman" w:cs="Times New Roman"/>
          <w:sz w:val="28"/>
          <w:szCs w:val="28"/>
        </w:rPr>
      </w:pPr>
      <w:r w:rsidRPr="00360BDC">
        <w:rPr>
          <w:rFonts w:ascii="Times New Roman" w:hAnsi="Times New Roman" w:cs="Times New Roman"/>
          <w:sz w:val="28"/>
          <w:szCs w:val="28"/>
        </w:rPr>
        <w:t>В копиях правовых актов отметка может проставляться на левом поле напротив контролируемого пункта документа.</w:t>
      </w:r>
    </w:p>
    <w:p w:rsidR="002F53D9" w:rsidRPr="00CC1B5C" w:rsidRDefault="00805FCB" w:rsidP="00360BDC">
      <w:pPr>
        <w:spacing w:after="0" w:line="240" w:lineRule="auto"/>
        <w:ind w:firstLine="709"/>
        <w:jc w:val="both"/>
        <w:rPr>
          <w:rFonts w:ascii="Times New Roman" w:hAnsi="Times New Roman" w:cs="Times New Roman"/>
          <w:sz w:val="28"/>
          <w:szCs w:val="28"/>
        </w:rPr>
      </w:pPr>
      <w:bookmarkStart w:id="14" w:name="P575"/>
      <w:bookmarkEnd w:id="14"/>
      <w:r w:rsidRPr="00CC1B5C">
        <w:rPr>
          <w:rFonts w:ascii="Times New Roman" w:hAnsi="Times New Roman" w:cs="Times New Roman"/>
          <w:sz w:val="28"/>
          <w:szCs w:val="28"/>
        </w:rPr>
        <w:t>2.5</w:t>
      </w:r>
      <w:r w:rsidR="00DE4A03">
        <w:rPr>
          <w:rFonts w:ascii="Times New Roman" w:hAnsi="Times New Roman" w:cs="Times New Roman"/>
          <w:sz w:val="28"/>
          <w:szCs w:val="28"/>
        </w:rPr>
        <w:t>4</w:t>
      </w:r>
      <w:r w:rsidRPr="00CC1B5C">
        <w:rPr>
          <w:rFonts w:ascii="Times New Roman" w:hAnsi="Times New Roman" w:cs="Times New Roman"/>
          <w:sz w:val="28"/>
          <w:szCs w:val="28"/>
        </w:rPr>
        <w:t xml:space="preserve">. </w:t>
      </w:r>
      <w:r w:rsidRPr="000216A5">
        <w:rPr>
          <w:rFonts w:ascii="Times New Roman" w:hAnsi="Times New Roman" w:cs="Times New Roman"/>
          <w:b/>
          <w:sz w:val="28"/>
          <w:szCs w:val="28"/>
        </w:rPr>
        <w:t>Отметка о направлении документа в дело</w:t>
      </w:r>
      <w:r w:rsidRPr="00CC1B5C">
        <w:rPr>
          <w:rFonts w:ascii="Times New Roman" w:hAnsi="Times New Roman" w:cs="Times New Roman"/>
          <w:sz w:val="28"/>
          <w:szCs w:val="28"/>
        </w:rPr>
        <w:t xml:space="preserve"> определяет место хранения документа после завершения работы с ним</w:t>
      </w:r>
      <w:r w:rsidR="002F53D9" w:rsidRPr="00CC1B5C">
        <w:rPr>
          <w:rFonts w:ascii="Times New Roman" w:hAnsi="Times New Roman" w:cs="Times New Roman"/>
          <w:sz w:val="28"/>
          <w:szCs w:val="28"/>
        </w:rPr>
        <w:t>.</w:t>
      </w:r>
    </w:p>
    <w:p w:rsidR="00805FCB" w:rsidRPr="00360BDC" w:rsidRDefault="002F53D9" w:rsidP="00360BDC">
      <w:pPr>
        <w:spacing w:after="0" w:line="240" w:lineRule="auto"/>
        <w:ind w:firstLine="709"/>
        <w:jc w:val="both"/>
        <w:rPr>
          <w:rFonts w:ascii="Times New Roman" w:hAnsi="Times New Roman" w:cs="Times New Roman"/>
          <w:sz w:val="28"/>
          <w:szCs w:val="28"/>
        </w:rPr>
      </w:pPr>
      <w:r w:rsidRPr="00CC1B5C">
        <w:rPr>
          <w:rFonts w:ascii="Times New Roman" w:hAnsi="Times New Roman" w:cs="Times New Roman"/>
          <w:sz w:val="28"/>
          <w:szCs w:val="28"/>
        </w:rPr>
        <w:t>Если отсутствует документ, свидетельствующий о его исполнении, то приводятся краткие сведения об исполнении, отметка «В дело» (возможно указание № дела), подпись (исполнителя или руководителя, давшего указание по исполнению документа, или руководителя подразделения, в котором документ исполнен) и дата,</w:t>
      </w:r>
      <w:r w:rsidR="00A25047">
        <w:rPr>
          <w:rFonts w:ascii="Times New Roman" w:hAnsi="Times New Roman" w:cs="Times New Roman"/>
          <w:sz w:val="28"/>
          <w:szCs w:val="28"/>
        </w:rPr>
        <w:t xml:space="preserve"> </w:t>
      </w:r>
      <w:r w:rsidR="00C56271" w:rsidRPr="00CC1B5C">
        <w:rPr>
          <w:rFonts w:ascii="Times New Roman" w:hAnsi="Times New Roman" w:cs="Times New Roman"/>
          <w:i/>
          <w:sz w:val="28"/>
          <w:szCs w:val="28"/>
        </w:rPr>
        <w:t>н</w:t>
      </w:r>
      <w:r w:rsidR="00805FCB" w:rsidRPr="00CC1B5C">
        <w:rPr>
          <w:rFonts w:ascii="Times New Roman" w:hAnsi="Times New Roman" w:cs="Times New Roman"/>
          <w:i/>
          <w:sz w:val="28"/>
          <w:szCs w:val="28"/>
        </w:rPr>
        <w:t>апример:</w:t>
      </w:r>
    </w:p>
    <w:p w:rsidR="00805FCB" w:rsidRPr="00360BDC" w:rsidRDefault="00805FCB" w:rsidP="00360BDC">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92"/>
        <w:gridCol w:w="1777"/>
        <w:gridCol w:w="2702"/>
      </w:tblGrid>
      <w:tr w:rsidR="00805FCB" w:rsidRPr="00360BDC">
        <w:tc>
          <w:tcPr>
            <w:tcW w:w="4592" w:type="dxa"/>
            <w:vMerge w:val="restart"/>
            <w:tcBorders>
              <w:top w:val="nil"/>
              <w:left w:val="nil"/>
              <w:bottom w:val="nil"/>
              <w:right w:val="nil"/>
            </w:tcBorders>
          </w:tcPr>
          <w:p w:rsidR="00805FCB" w:rsidRPr="00360BDC" w:rsidRDefault="00805FCB" w:rsidP="00360BDC">
            <w:pPr>
              <w:spacing w:after="0" w:line="240" w:lineRule="auto"/>
              <w:ind w:firstLine="709"/>
              <w:rPr>
                <w:rFonts w:ascii="Times New Roman" w:hAnsi="Times New Roman" w:cs="Times New Roman"/>
                <w:sz w:val="28"/>
                <w:szCs w:val="28"/>
              </w:rPr>
            </w:pPr>
          </w:p>
        </w:tc>
        <w:tc>
          <w:tcPr>
            <w:tcW w:w="4479" w:type="dxa"/>
            <w:gridSpan w:val="2"/>
            <w:tcBorders>
              <w:top w:val="nil"/>
              <w:left w:val="nil"/>
              <w:bottom w:val="nil"/>
              <w:right w:val="nil"/>
            </w:tcBorders>
          </w:tcPr>
          <w:p w:rsidR="00805FCB" w:rsidRPr="00360BDC" w:rsidRDefault="00805FCB" w:rsidP="00C56271">
            <w:pPr>
              <w:spacing w:after="0" w:line="240" w:lineRule="auto"/>
              <w:rPr>
                <w:rFonts w:ascii="Times New Roman" w:hAnsi="Times New Roman" w:cs="Times New Roman"/>
                <w:sz w:val="28"/>
                <w:szCs w:val="28"/>
              </w:rPr>
            </w:pPr>
            <w:r w:rsidRPr="00360BDC">
              <w:rPr>
                <w:rFonts w:ascii="Times New Roman" w:hAnsi="Times New Roman" w:cs="Times New Roman"/>
                <w:sz w:val="28"/>
                <w:szCs w:val="28"/>
              </w:rPr>
              <w:t xml:space="preserve">В дело </w:t>
            </w:r>
            <w:r w:rsidR="00DA6701">
              <w:rPr>
                <w:rFonts w:ascii="Times New Roman" w:hAnsi="Times New Roman" w:cs="Times New Roman"/>
                <w:sz w:val="28"/>
                <w:szCs w:val="28"/>
              </w:rPr>
              <w:t>№</w:t>
            </w:r>
            <w:r w:rsidRPr="00360BDC">
              <w:rPr>
                <w:rFonts w:ascii="Times New Roman" w:hAnsi="Times New Roman" w:cs="Times New Roman"/>
                <w:sz w:val="28"/>
                <w:szCs w:val="28"/>
              </w:rPr>
              <w:t xml:space="preserve"> 01-18 за 2017 г.</w:t>
            </w:r>
          </w:p>
          <w:p w:rsidR="00805FCB" w:rsidRPr="00360BDC" w:rsidRDefault="00805FCB" w:rsidP="00C56271">
            <w:pPr>
              <w:spacing w:after="0" w:line="240" w:lineRule="auto"/>
              <w:rPr>
                <w:rFonts w:ascii="Times New Roman" w:hAnsi="Times New Roman" w:cs="Times New Roman"/>
                <w:sz w:val="28"/>
                <w:szCs w:val="28"/>
              </w:rPr>
            </w:pPr>
            <w:r w:rsidRPr="00360BDC">
              <w:rPr>
                <w:rFonts w:ascii="Times New Roman" w:hAnsi="Times New Roman" w:cs="Times New Roman"/>
                <w:sz w:val="28"/>
                <w:szCs w:val="28"/>
              </w:rPr>
              <w:t>Зав. отделом корпоративных проектов</w:t>
            </w:r>
          </w:p>
        </w:tc>
      </w:tr>
      <w:tr w:rsidR="00805FCB" w:rsidRPr="00360BDC">
        <w:tc>
          <w:tcPr>
            <w:tcW w:w="4592" w:type="dxa"/>
            <w:vMerge/>
            <w:tcBorders>
              <w:top w:val="nil"/>
              <w:left w:val="nil"/>
              <w:bottom w:val="nil"/>
              <w:right w:val="nil"/>
            </w:tcBorders>
          </w:tcPr>
          <w:p w:rsidR="00805FCB" w:rsidRPr="00360BDC" w:rsidRDefault="00805FCB" w:rsidP="00360BDC">
            <w:pPr>
              <w:spacing w:after="0" w:line="240" w:lineRule="auto"/>
              <w:ind w:firstLine="709"/>
              <w:rPr>
                <w:rFonts w:ascii="Times New Roman" w:hAnsi="Times New Roman" w:cs="Times New Roman"/>
                <w:sz w:val="28"/>
                <w:szCs w:val="28"/>
              </w:rPr>
            </w:pPr>
          </w:p>
        </w:tc>
        <w:tc>
          <w:tcPr>
            <w:tcW w:w="1777" w:type="dxa"/>
            <w:tcBorders>
              <w:top w:val="nil"/>
              <w:left w:val="nil"/>
              <w:bottom w:val="nil"/>
              <w:right w:val="nil"/>
            </w:tcBorders>
          </w:tcPr>
          <w:p w:rsidR="00805FCB" w:rsidRPr="00360BDC" w:rsidRDefault="00805FCB" w:rsidP="00C56271">
            <w:pPr>
              <w:spacing w:after="0" w:line="240" w:lineRule="auto"/>
              <w:rPr>
                <w:rFonts w:ascii="Times New Roman" w:hAnsi="Times New Roman" w:cs="Times New Roman"/>
                <w:sz w:val="28"/>
                <w:szCs w:val="28"/>
              </w:rPr>
            </w:pPr>
            <w:r w:rsidRPr="00360BDC">
              <w:rPr>
                <w:rFonts w:ascii="Times New Roman" w:hAnsi="Times New Roman" w:cs="Times New Roman"/>
                <w:sz w:val="28"/>
                <w:szCs w:val="28"/>
              </w:rPr>
              <w:t>Подпись</w:t>
            </w:r>
          </w:p>
        </w:tc>
        <w:tc>
          <w:tcPr>
            <w:tcW w:w="2702" w:type="dxa"/>
            <w:tcBorders>
              <w:top w:val="nil"/>
              <w:left w:val="nil"/>
              <w:bottom w:val="nil"/>
              <w:right w:val="nil"/>
            </w:tcBorders>
          </w:tcPr>
          <w:p w:rsidR="00805FCB" w:rsidRPr="00360BDC" w:rsidRDefault="00805FCB" w:rsidP="00360BDC">
            <w:pPr>
              <w:spacing w:after="0" w:line="240" w:lineRule="auto"/>
              <w:ind w:firstLine="709"/>
              <w:rPr>
                <w:rFonts w:ascii="Times New Roman" w:hAnsi="Times New Roman" w:cs="Times New Roman"/>
                <w:sz w:val="28"/>
                <w:szCs w:val="28"/>
              </w:rPr>
            </w:pPr>
            <w:r w:rsidRPr="00360BDC">
              <w:rPr>
                <w:rFonts w:ascii="Times New Roman" w:hAnsi="Times New Roman" w:cs="Times New Roman"/>
                <w:sz w:val="28"/>
                <w:szCs w:val="28"/>
              </w:rPr>
              <w:t>Дата</w:t>
            </w:r>
          </w:p>
        </w:tc>
      </w:tr>
    </w:tbl>
    <w:p w:rsidR="00805FCB" w:rsidRPr="00360BDC" w:rsidRDefault="00805FCB" w:rsidP="00360BDC">
      <w:pPr>
        <w:spacing w:after="0" w:line="240" w:lineRule="auto"/>
        <w:ind w:firstLine="709"/>
        <w:jc w:val="both"/>
        <w:rPr>
          <w:rFonts w:ascii="Times New Roman" w:hAnsi="Times New Roman" w:cs="Times New Roman"/>
          <w:sz w:val="28"/>
          <w:szCs w:val="28"/>
        </w:rPr>
      </w:pPr>
    </w:p>
    <w:p w:rsidR="00805FCB" w:rsidRPr="00B941C4" w:rsidRDefault="00805FCB" w:rsidP="00B941C4">
      <w:pPr>
        <w:spacing w:after="0" w:line="240" w:lineRule="auto"/>
        <w:ind w:firstLine="709"/>
        <w:jc w:val="both"/>
        <w:rPr>
          <w:rFonts w:ascii="Times New Roman" w:hAnsi="Times New Roman" w:cs="Times New Roman"/>
          <w:sz w:val="28"/>
          <w:szCs w:val="28"/>
        </w:rPr>
      </w:pPr>
      <w:r w:rsidRPr="00360BDC">
        <w:rPr>
          <w:rFonts w:ascii="Times New Roman" w:hAnsi="Times New Roman" w:cs="Times New Roman"/>
          <w:sz w:val="28"/>
          <w:szCs w:val="28"/>
        </w:rPr>
        <w:t xml:space="preserve">Отметка о направлении документа в дело может дополняться краткими </w:t>
      </w:r>
      <w:r w:rsidRPr="00B941C4">
        <w:rPr>
          <w:rFonts w:ascii="Times New Roman" w:hAnsi="Times New Roman" w:cs="Times New Roman"/>
          <w:sz w:val="28"/>
          <w:szCs w:val="28"/>
        </w:rPr>
        <w:t>сведениями о характере исполнения документа.</w:t>
      </w:r>
    </w:p>
    <w:p w:rsidR="00360BDC" w:rsidRPr="00B941C4" w:rsidRDefault="00360BDC" w:rsidP="00B941C4">
      <w:pPr>
        <w:spacing w:after="0" w:line="240" w:lineRule="auto"/>
        <w:ind w:firstLine="709"/>
        <w:jc w:val="both"/>
        <w:rPr>
          <w:rFonts w:ascii="Times New Roman" w:hAnsi="Times New Roman" w:cs="Times New Roman"/>
          <w:b/>
          <w:bCs/>
          <w:sz w:val="28"/>
          <w:szCs w:val="28"/>
        </w:rPr>
      </w:pPr>
      <w:r w:rsidRPr="00B941C4">
        <w:rPr>
          <w:rFonts w:ascii="Times New Roman" w:hAnsi="Times New Roman" w:cs="Times New Roman"/>
          <w:sz w:val="28"/>
          <w:szCs w:val="28"/>
        </w:rPr>
        <w:lastRenderedPageBreak/>
        <w:t>Отметка об исполнении документа и направлении его в дело подписывается и датируется исполнителем документа или руководителем структурного подразделения, в котором исполнен документ.</w:t>
      </w:r>
    </w:p>
    <w:p w:rsidR="00B941C4" w:rsidRDefault="00B941C4" w:rsidP="00B941C4">
      <w:pPr>
        <w:spacing w:after="0" w:line="240" w:lineRule="auto"/>
        <w:ind w:firstLine="709"/>
        <w:jc w:val="both"/>
        <w:rPr>
          <w:rFonts w:ascii="Times New Roman" w:hAnsi="Times New Roman" w:cs="Times New Roman"/>
          <w:sz w:val="28"/>
          <w:szCs w:val="28"/>
        </w:rPr>
      </w:pPr>
    </w:p>
    <w:p w:rsidR="002578D7" w:rsidRDefault="00B941C4" w:rsidP="00B941C4">
      <w:pPr>
        <w:spacing w:after="0" w:line="240" w:lineRule="auto"/>
        <w:ind w:firstLine="709"/>
        <w:jc w:val="center"/>
        <w:rPr>
          <w:rFonts w:ascii="Times New Roman" w:hAnsi="Times New Roman" w:cs="Times New Roman"/>
          <w:b/>
          <w:bCs/>
          <w:sz w:val="28"/>
          <w:szCs w:val="28"/>
        </w:rPr>
      </w:pPr>
      <w:r w:rsidRPr="00B941C4">
        <w:rPr>
          <w:rFonts w:ascii="Times New Roman" w:hAnsi="Times New Roman" w:cs="Times New Roman"/>
          <w:b/>
          <w:bCs/>
          <w:sz w:val="28"/>
          <w:szCs w:val="28"/>
        </w:rPr>
        <w:t>3. Подготовка и офор</w:t>
      </w:r>
      <w:r w:rsidR="002578D7">
        <w:rPr>
          <w:rFonts w:ascii="Times New Roman" w:hAnsi="Times New Roman" w:cs="Times New Roman"/>
          <w:b/>
          <w:bCs/>
          <w:sz w:val="28"/>
          <w:szCs w:val="28"/>
        </w:rPr>
        <w:t>мление проектов законодательных</w:t>
      </w:r>
    </w:p>
    <w:p w:rsidR="00B941C4" w:rsidRPr="00B941C4" w:rsidRDefault="00B941C4" w:rsidP="00B941C4">
      <w:pPr>
        <w:spacing w:after="0" w:line="240" w:lineRule="auto"/>
        <w:ind w:firstLine="709"/>
        <w:jc w:val="center"/>
        <w:rPr>
          <w:rFonts w:ascii="Times New Roman" w:hAnsi="Times New Roman" w:cs="Times New Roman"/>
          <w:b/>
          <w:bCs/>
          <w:sz w:val="28"/>
          <w:szCs w:val="28"/>
        </w:rPr>
      </w:pPr>
      <w:r w:rsidRPr="00B941C4">
        <w:rPr>
          <w:rFonts w:ascii="Times New Roman" w:hAnsi="Times New Roman" w:cs="Times New Roman"/>
          <w:b/>
          <w:bCs/>
          <w:sz w:val="28"/>
          <w:szCs w:val="28"/>
        </w:rPr>
        <w:t>и иных нормативных правовых актов Республики Тыва</w:t>
      </w:r>
    </w:p>
    <w:p w:rsidR="00B941C4" w:rsidRPr="00B941C4" w:rsidRDefault="00B941C4" w:rsidP="00B941C4">
      <w:pPr>
        <w:spacing w:after="0" w:line="240" w:lineRule="auto"/>
        <w:ind w:firstLine="709"/>
        <w:jc w:val="both"/>
        <w:rPr>
          <w:rFonts w:ascii="Times New Roman" w:hAnsi="Times New Roman" w:cs="Times New Roman"/>
          <w:b/>
          <w:bCs/>
          <w:sz w:val="28"/>
          <w:szCs w:val="28"/>
        </w:rPr>
      </w:pPr>
    </w:p>
    <w:p w:rsidR="00B941C4" w:rsidRPr="00B941C4" w:rsidRDefault="00A91373"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941C4" w:rsidRPr="00B941C4">
        <w:rPr>
          <w:rFonts w:ascii="Times New Roman" w:hAnsi="Times New Roman" w:cs="Times New Roman"/>
          <w:sz w:val="28"/>
          <w:szCs w:val="28"/>
        </w:rPr>
        <w:t xml:space="preserve">1. </w:t>
      </w:r>
      <w:r>
        <w:rPr>
          <w:rFonts w:ascii="Times New Roman" w:hAnsi="Times New Roman" w:cs="Times New Roman"/>
          <w:sz w:val="28"/>
          <w:szCs w:val="28"/>
        </w:rPr>
        <w:t>Государственные органы</w:t>
      </w:r>
      <w:r w:rsidR="00B941C4" w:rsidRPr="00B941C4">
        <w:rPr>
          <w:rFonts w:ascii="Times New Roman" w:hAnsi="Times New Roman" w:cs="Times New Roman"/>
          <w:sz w:val="28"/>
          <w:szCs w:val="28"/>
        </w:rPr>
        <w:t xml:space="preserve"> представляют в Правительство Республики Тыва проекты:</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законодательных актов Республики Тыва;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указов и распоряжений Главы Республики Тыва;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постановлений и распоряжений Правительства Республики Тыва.</w:t>
      </w:r>
    </w:p>
    <w:p w:rsidR="00B941C4" w:rsidRPr="00B941C4" w:rsidRDefault="00A91373"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941C4" w:rsidRPr="00B941C4">
        <w:rPr>
          <w:rFonts w:ascii="Times New Roman" w:hAnsi="Times New Roman" w:cs="Times New Roman"/>
          <w:sz w:val="28"/>
          <w:szCs w:val="28"/>
        </w:rPr>
        <w:t xml:space="preserve">2. Подготовка и оформление проектов законодательных актов Республики Тыва, актов Главы Республики Тыва и Правительства Республики Тыва осуществляется </w:t>
      </w:r>
      <w:r w:rsidR="00DA6701">
        <w:rPr>
          <w:rFonts w:ascii="Times New Roman" w:hAnsi="Times New Roman" w:cs="Times New Roman"/>
          <w:sz w:val="28"/>
          <w:szCs w:val="28"/>
        </w:rPr>
        <w:t>государственными органами</w:t>
      </w:r>
      <w:r w:rsidR="00B941C4" w:rsidRPr="00B941C4">
        <w:rPr>
          <w:rFonts w:ascii="Times New Roman" w:hAnsi="Times New Roman" w:cs="Times New Roman"/>
          <w:sz w:val="28"/>
          <w:szCs w:val="28"/>
        </w:rPr>
        <w:t>, Администрацией Главы Республики Тыва</w:t>
      </w:r>
      <w:r w:rsidR="00DA6701">
        <w:rPr>
          <w:rFonts w:ascii="Times New Roman" w:hAnsi="Times New Roman" w:cs="Times New Roman"/>
          <w:sz w:val="28"/>
          <w:szCs w:val="28"/>
        </w:rPr>
        <w:t xml:space="preserve"> и Аппаратом Правительства Республики Тыва</w:t>
      </w:r>
      <w:r w:rsidR="00B941C4" w:rsidRPr="00B941C4">
        <w:rPr>
          <w:rFonts w:ascii="Times New Roman" w:hAnsi="Times New Roman" w:cs="Times New Roman"/>
          <w:sz w:val="28"/>
          <w:szCs w:val="28"/>
        </w:rPr>
        <w:t xml:space="preserve"> в порядке, установленном актами Президента Российской Федерации, Правительства Российской Федерации, Главы Республики Тыва, Правительства Республики Тыва.    </w:t>
      </w:r>
    </w:p>
    <w:p w:rsidR="00B941C4" w:rsidRPr="00B941C4" w:rsidRDefault="00A91373"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941C4" w:rsidRPr="00B941C4">
        <w:rPr>
          <w:rFonts w:ascii="Times New Roman" w:hAnsi="Times New Roman" w:cs="Times New Roman"/>
          <w:sz w:val="28"/>
          <w:szCs w:val="28"/>
        </w:rPr>
        <w:t xml:space="preserve">3. </w:t>
      </w:r>
      <w:r>
        <w:rPr>
          <w:rFonts w:ascii="Times New Roman" w:hAnsi="Times New Roman" w:cs="Times New Roman"/>
          <w:sz w:val="28"/>
          <w:szCs w:val="28"/>
        </w:rPr>
        <w:t>Государственные органы</w:t>
      </w:r>
      <w:r w:rsidR="00B941C4" w:rsidRPr="00B941C4">
        <w:rPr>
          <w:rFonts w:ascii="Times New Roman" w:hAnsi="Times New Roman" w:cs="Times New Roman"/>
          <w:sz w:val="28"/>
          <w:szCs w:val="28"/>
        </w:rPr>
        <w:t>, осуществляющие функции по выработке государственной политики и нормативно-правовому регулированию в установленной сфере деятельности, разрабатывают проекты законов во исполнение актов законодательства Республики Тыва, планов законопроектной деятельности Правительства Республики Тыва и соответствующих поручений, а также в порядке законодательной инициативы.</w:t>
      </w:r>
    </w:p>
    <w:p w:rsidR="00B941C4" w:rsidRPr="00B941C4" w:rsidRDefault="00A91373"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941C4" w:rsidRPr="00B941C4">
        <w:rPr>
          <w:rFonts w:ascii="Times New Roman" w:hAnsi="Times New Roman" w:cs="Times New Roman"/>
          <w:sz w:val="28"/>
          <w:szCs w:val="28"/>
        </w:rPr>
        <w:t>4. При оформлении проектов законов Республики Тыва следует руководствоваться Методическими рекомендациями Аппарата Государственной Думы Федерального Собрания Российской Федерации по юридико-техническому оформлению законопроектов, комментариями к Методическим рекомендациям по юридико-техническому оформлению законопроектов (в ред. 2013 г.), а также Правилами юридико-технического оформления проектов конституционных законов Республики Тыва, законов Республики Тыва, утвержденными постановлением Верховного Хурала (парламента) Республики Тыва от 15 октября 2013 г. № 2176 ВХ-I.</w:t>
      </w:r>
    </w:p>
    <w:p w:rsidR="00B941C4" w:rsidRPr="00B941C4" w:rsidRDefault="00B66C40"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941C4" w:rsidRPr="00B941C4">
        <w:rPr>
          <w:rFonts w:ascii="Times New Roman" w:hAnsi="Times New Roman" w:cs="Times New Roman"/>
          <w:sz w:val="28"/>
          <w:szCs w:val="28"/>
        </w:rPr>
        <w:t xml:space="preserve">5. Законопроекты, подготавливаемые для внесения в Правительство Республики Тыва, печатаются шрифтом </w:t>
      </w:r>
      <w:r w:rsidR="00DA6701" w:rsidRPr="00DA6701">
        <w:rPr>
          <w:rFonts w:ascii="Times New Roman" w:hAnsi="Times New Roman" w:cs="Times New Roman"/>
          <w:sz w:val="28"/>
          <w:szCs w:val="28"/>
        </w:rPr>
        <w:t>Times</w:t>
      </w:r>
      <w:r w:rsidR="00A25047">
        <w:rPr>
          <w:rFonts w:ascii="Times New Roman" w:hAnsi="Times New Roman" w:cs="Times New Roman"/>
          <w:sz w:val="28"/>
          <w:szCs w:val="28"/>
        </w:rPr>
        <w:t xml:space="preserve"> </w:t>
      </w:r>
      <w:r w:rsidR="00DA6701" w:rsidRPr="00DA6701">
        <w:rPr>
          <w:rFonts w:ascii="Times New Roman" w:hAnsi="Times New Roman" w:cs="Times New Roman"/>
          <w:sz w:val="28"/>
          <w:szCs w:val="28"/>
        </w:rPr>
        <w:t>New</w:t>
      </w:r>
      <w:r w:rsidR="00A25047">
        <w:rPr>
          <w:rFonts w:ascii="Times New Roman" w:hAnsi="Times New Roman" w:cs="Times New Roman"/>
          <w:sz w:val="28"/>
          <w:szCs w:val="28"/>
        </w:rPr>
        <w:t xml:space="preserve"> </w:t>
      </w:r>
      <w:r w:rsidR="00DA6701" w:rsidRPr="00DA6701">
        <w:rPr>
          <w:rFonts w:ascii="Times New Roman" w:hAnsi="Times New Roman" w:cs="Times New Roman"/>
          <w:sz w:val="28"/>
          <w:szCs w:val="28"/>
        </w:rPr>
        <w:t>Roman</w:t>
      </w:r>
      <w:r w:rsidR="00DA6701">
        <w:rPr>
          <w:rFonts w:ascii="Times New Roman" w:hAnsi="Times New Roman" w:cs="Times New Roman"/>
          <w:sz w:val="28"/>
          <w:szCs w:val="28"/>
        </w:rPr>
        <w:t xml:space="preserve">, размером шрифта № </w:t>
      </w:r>
      <w:r w:rsidR="00B941C4" w:rsidRPr="00B941C4">
        <w:rPr>
          <w:rFonts w:ascii="Times New Roman" w:hAnsi="Times New Roman" w:cs="Times New Roman"/>
          <w:sz w:val="28"/>
          <w:szCs w:val="28"/>
        </w:rPr>
        <w:t>15</w:t>
      </w:r>
      <w:r w:rsidR="00A25047">
        <w:rPr>
          <w:rFonts w:ascii="Times New Roman" w:hAnsi="Times New Roman" w:cs="Times New Roman"/>
          <w:sz w:val="28"/>
          <w:szCs w:val="28"/>
        </w:rPr>
        <w:t xml:space="preserve"> </w:t>
      </w:r>
      <w:r w:rsidR="00B941C4" w:rsidRPr="00B941C4">
        <w:rPr>
          <w:rFonts w:ascii="Times New Roman" w:hAnsi="Times New Roman" w:cs="Times New Roman"/>
          <w:sz w:val="28"/>
          <w:szCs w:val="28"/>
        </w:rPr>
        <w:t>на стандартных листах бумаги формата A4.</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На первой странице законопроекта в пределах верхней и правой границ текстового поля проставляется пометка: «Вносится Правительством Республики Тыва». Пометка печатается через 1 интервал и выравнивается по левой границе.</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На расстоянии межстрочного интервала 24 пт от пометки у правой границы текстового поля печатается слово «Проект».</w:t>
      </w:r>
    </w:p>
    <w:p w:rsidR="00B941C4" w:rsidRPr="00B941C4" w:rsidRDefault="00B66C40" w:rsidP="00B941C4">
      <w:pPr>
        <w:spacing w:after="0"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3.</w:t>
      </w:r>
      <w:r w:rsidR="00B941C4" w:rsidRPr="00B941C4">
        <w:rPr>
          <w:rFonts w:ascii="Times New Roman" w:hAnsi="Times New Roman" w:cs="Times New Roman"/>
          <w:sz w:val="28"/>
          <w:szCs w:val="28"/>
        </w:rPr>
        <w:t>6. Законопроект имеет следующие реквизиты:</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i/>
          <w:iCs/>
          <w:sz w:val="28"/>
          <w:szCs w:val="28"/>
        </w:rPr>
        <w:t>Наименование вида акта</w:t>
      </w:r>
      <w:r w:rsidRPr="00B941C4">
        <w:rPr>
          <w:rFonts w:ascii="Times New Roman" w:hAnsi="Times New Roman" w:cs="Times New Roman"/>
          <w:sz w:val="28"/>
          <w:szCs w:val="28"/>
        </w:rPr>
        <w:t xml:space="preserve"> – </w:t>
      </w:r>
      <w:r w:rsidRPr="00B941C4">
        <w:rPr>
          <w:rFonts w:ascii="Times New Roman" w:hAnsi="Times New Roman" w:cs="Times New Roman"/>
          <w:b/>
          <w:bCs/>
          <w:sz w:val="28"/>
          <w:szCs w:val="28"/>
        </w:rPr>
        <w:t xml:space="preserve">КОНСТИТУЦИОННЫЙ ЗАКОН РЕСПУБЛИКИ ТЫВА </w:t>
      </w:r>
      <w:r w:rsidRPr="00DA6701">
        <w:rPr>
          <w:rFonts w:ascii="Times New Roman" w:hAnsi="Times New Roman" w:cs="Times New Roman"/>
          <w:bCs/>
          <w:sz w:val="28"/>
          <w:szCs w:val="28"/>
        </w:rPr>
        <w:t>или</w:t>
      </w:r>
      <w:r w:rsidRPr="00B941C4">
        <w:rPr>
          <w:rFonts w:ascii="Times New Roman" w:hAnsi="Times New Roman" w:cs="Times New Roman"/>
          <w:b/>
          <w:bCs/>
          <w:sz w:val="28"/>
          <w:szCs w:val="28"/>
        </w:rPr>
        <w:t xml:space="preserve"> ЗАКОН РЕСПУБЛИКИ ТЫВА</w:t>
      </w:r>
      <w:r w:rsidRPr="00B941C4">
        <w:rPr>
          <w:rFonts w:ascii="Times New Roman" w:hAnsi="Times New Roman" w:cs="Times New Roman"/>
          <w:sz w:val="28"/>
          <w:szCs w:val="28"/>
        </w:rPr>
        <w:t xml:space="preserve"> </w:t>
      </w:r>
      <w:r w:rsidR="002F02A3">
        <w:rPr>
          <w:rFonts w:ascii="Times New Roman" w:hAnsi="Times New Roman" w:cs="Times New Roman"/>
          <w:sz w:val="28"/>
          <w:szCs w:val="28"/>
        </w:rPr>
        <w:t>–</w:t>
      </w:r>
      <w:r w:rsidRPr="00B941C4">
        <w:rPr>
          <w:rFonts w:ascii="Times New Roman" w:hAnsi="Times New Roman" w:cs="Times New Roman"/>
          <w:sz w:val="28"/>
          <w:szCs w:val="28"/>
        </w:rPr>
        <w:t xml:space="preserve"> отделяется от слова «Проект» </w:t>
      </w:r>
      <w:r w:rsidRPr="00B941C4">
        <w:rPr>
          <w:rFonts w:ascii="Times New Roman" w:hAnsi="Times New Roman" w:cs="Times New Roman"/>
          <w:sz w:val="28"/>
          <w:szCs w:val="28"/>
        </w:rPr>
        <w:lastRenderedPageBreak/>
        <w:t>межстрочным интервалом 42 пт, печатается прописными буквами размером шрифта № 22 и может быть выделено полужирным шрифтом. Выравнивается по центру.</w:t>
      </w:r>
    </w:p>
    <w:p w:rsidR="00B941C4" w:rsidRPr="00B66C40"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Заголовок отделяется от предыдущего реквизита межстрочным интервалом 38 пт и печатается через 1 интервал, выделяется полужирным шрифтом и выравнивается по </w:t>
      </w:r>
      <w:r w:rsidRPr="00B66C40">
        <w:rPr>
          <w:rFonts w:ascii="Times New Roman" w:hAnsi="Times New Roman" w:cs="Times New Roman"/>
          <w:sz w:val="28"/>
          <w:szCs w:val="28"/>
        </w:rPr>
        <w:t>центру. Заголовок печатается с прописной буквы и отвечает на вопрос: «О чем?», или в нем приводится название кодекса (например:</w:t>
      </w:r>
      <w:r w:rsidR="002F02A3">
        <w:rPr>
          <w:rFonts w:ascii="Times New Roman" w:hAnsi="Times New Roman" w:cs="Times New Roman"/>
          <w:sz w:val="28"/>
          <w:szCs w:val="28"/>
        </w:rPr>
        <w:t xml:space="preserve"> </w:t>
      </w:r>
      <w:r w:rsidRPr="00B66C40">
        <w:rPr>
          <w:rFonts w:ascii="Times New Roman" w:hAnsi="Times New Roman" w:cs="Times New Roman"/>
          <w:sz w:val="28"/>
          <w:szCs w:val="28"/>
        </w:rPr>
        <w:t xml:space="preserve">Арбитражный процессуальный </w:t>
      </w:r>
      <w:hyperlink r:id="rId19" w:history="1">
        <w:r w:rsidRPr="00B66C40">
          <w:rPr>
            <w:rStyle w:val="a8"/>
            <w:rFonts w:ascii="Times New Roman" w:hAnsi="Times New Roman" w:cs="Times New Roman"/>
            <w:color w:val="auto"/>
            <w:sz w:val="28"/>
            <w:szCs w:val="28"/>
            <w:u w:val="none"/>
          </w:rPr>
          <w:t>кодекс</w:t>
        </w:r>
      </w:hyperlink>
      <w:r w:rsidRPr="00B66C40">
        <w:rPr>
          <w:rFonts w:ascii="Times New Roman" w:hAnsi="Times New Roman" w:cs="Times New Roman"/>
          <w:sz w:val="28"/>
          <w:szCs w:val="28"/>
        </w:rPr>
        <w:t xml:space="preserve"> Российской Федерации). Точка в конце заголовка не ставится.</w:t>
      </w:r>
    </w:p>
    <w:p w:rsidR="00B941C4" w:rsidRDefault="00B941C4" w:rsidP="00B941C4">
      <w:pPr>
        <w:spacing w:after="0" w:line="240" w:lineRule="auto"/>
        <w:ind w:firstLine="709"/>
        <w:jc w:val="both"/>
        <w:rPr>
          <w:rFonts w:ascii="Times New Roman" w:hAnsi="Times New Roman" w:cs="Times New Roman"/>
          <w:i/>
          <w:sz w:val="28"/>
          <w:szCs w:val="28"/>
        </w:rPr>
      </w:pPr>
      <w:r w:rsidRPr="00B66C40">
        <w:rPr>
          <w:rFonts w:ascii="Times New Roman" w:hAnsi="Times New Roman" w:cs="Times New Roman"/>
          <w:sz w:val="28"/>
          <w:szCs w:val="28"/>
        </w:rPr>
        <w:t xml:space="preserve">В заголовке законопроекта о внесении изменений в действующие законы необходимо называть причины внесения изменений или конкретную норму, в которую вносятся изменения, а в случае неоднократного изменения одной и той же нормы </w:t>
      </w:r>
      <w:r w:rsidR="00DA6701">
        <w:rPr>
          <w:rFonts w:ascii="Times New Roman" w:hAnsi="Times New Roman" w:cs="Times New Roman"/>
          <w:sz w:val="28"/>
          <w:szCs w:val="28"/>
        </w:rPr>
        <w:t>–</w:t>
      </w:r>
      <w:r w:rsidRPr="00B66C40">
        <w:rPr>
          <w:rFonts w:ascii="Times New Roman" w:hAnsi="Times New Roman" w:cs="Times New Roman"/>
          <w:sz w:val="28"/>
          <w:szCs w:val="28"/>
        </w:rPr>
        <w:t xml:space="preserve"> дополнительно указывать, в какой именно части она изменя</w:t>
      </w:r>
      <w:r w:rsidR="00B66C40">
        <w:rPr>
          <w:rFonts w:ascii="Times New Roman" w:hAnsi="Times New Roman" w:cs="Times New Roman"/>
          <w:sz w:val="28"/>
          <w:szCs w:val="28"/>
        </w:rPr>
        <w:t xml:space="preserve">ется, </w:t>
      </w:r>
      <w:r w:rsidR="00B66C40" w:rsidRPr="00B66C40">
        <w:rPr>
          <w:rFonts w:ascii="Times New Roman" w:hAnsi="Times New Roman" w:cs="Times New Roman"/>
          <w:i/>
          <w:sz w:val="28"/>
          <w:szCs w:val="28"/>
        </w:rPr>
        <w:t>н</w:t>
      </w:r>
      <w:r w:rsidRPr="00B66C40">
        <w:rPr>
          <w:rFonts w:ascii="Times New Roman" w:hAnsi="Times New Roman" w:cs="Times New Roman"/>
          <w:i/>
          <w:sz w:val="28"/>
          <w:szCs w:val="28"/>
        </w:rPr>
        <w:t>апример:</w:t>
      </w:r>
    </w:p>
    <w:p w:rsidR="00B66C40" w:rsidRPr="00B66C40" w:rsidRDefault="00B66C40" w:rsidP="00B941C4">
      <w:pPr>
        <w:spacing w:after="0" w:line="240" w:lineRule="auto"/>
        <w:ind w:firstLine="709"/>
        <w:jc w:val="both"/>
        <w:rPr>
          <w:rFonts w:ascii="Times New Roman" w:hAnsi="Times New Roman" w:cs="Times New Roman"/>
          <w:b/>
          <w:bCs/>
          <w:sz w:val="28"/>
          <w:szCs w:val="28"/>
        </w:rPr>
      </w:pPr>
    </w:p>
    <w:p w:rsidR="00B941C4" w:rsidRPr="00B66C40" w:rsidRDefault="00B941C4" w:rsidP="00B66C40">
      <w:pPr>
        <w:spacing w:after="0" w:line="240" w:lineRule="auto"/>
        <w:jc w:val="center"/>
        <w:rPr>
          <w:rFonts w:ascii="Times New Roman" w:hAnsi="Times New Roman" w:cs="Times New Roman"/>
          <w:b/>
          <w:bCs/>
          <w:sz w:val="28"/>
          <w:szCs w:val="28"/>
        </w:rPr>
      </w:pPr>
      <w:r w:rsidRPr="00B66C40">
        <w:rPr>
          <w:rFonts w:ascii="Times New Roman" w:hAnsi="Times New Roman" w:cs="Times New Roman"/>
          <w:b/>
          <w:bCs/>
          <w:sz w:val="28"/>
          <w:szCs w:val="28"/>
        </w:rPr>
        <w:t>О внесении изменений в законодательные акты</w:t>
      </w:r>
    </w:p>
    <w:p w:rsidR="00B941C4" w:rsidRPr="00B66C40" w:rsidRDefault="00B941C4" w:rsidP="00B66C40">
      <w:pPr>
        <w:spacing w:after="0" w:line="240" w:lineRule="auto"/>
        <w:jc w:val="center"/>
        <w:rPr>
          <w:rFonts w:ascii="Times New Roman" w:hAnsi="Times New Roman" w:cs="Times New Roman"/>
          <w:b/>
          <w:bCs/>
          <w:sz w:val="28"/>
          <w:szCs w:val="28"/>
        </w:rPr>
      </w:pPr>
      <w:r w:rsidRPr="00B66C40">
        <w:rPr>
          <w:rFonts w:ascii="Times New Roman" w:hAnsi="Times New Roman" w:cs="Times New Roman"/>
          <w:b/>
          <w:bCs/>
          <w:sz w:val="28"/>
          <w:szCs w:val="28"/>
        </w:rPr>
        <w:t>Республики Тыва об административных правонарушениях</w:t>
      </w:r>
    </w:p>
    <w:p w:rsidR="00B941C4" w:rsidRPr="00B66C40" w:rsidRDefault="00B941C4" w:rsidP="00B66C40">
      <w:pPr>
        <w:spacing w:after="0" w:line="240" w:lineRule="auto"/>
        <w:jc w:val="center"/>
        <w:rPr>
          <w:rFonts w:ascii="Times New Roman" w:hAnsi="Times New Roman" w:cs="Times New Roman"/>
          <w:sz w:val="28"/>
          <w:szCs w:val="28"/>
        </w:rPr>
      </w:pPr>
      <w:r w:rsidRPr="00B66C40">
        <w:rPr>
          <w:rFonts w:ascii="Times New Roman" w:hAnsi="Times New Roman" w:cs="Times New Roman"/>
          <w:b/>
          <w:bCs/>
          <w:sz w:val="28"/>
          <w:szCs w:val="28"/>
        </w:rPr>
        <w:t xml:space="preserve">в связи с принятием Земельного </w:t>
      </w:r>
      <w:hyperlink r:id="rId20" w:history="1">
        <w:r w:rsidRPr="00B66C40">
          <w:rPr>
            <w:rStyle w:val="a8"/>
            <w:rFonts w:ascii="Times New Roman" w:hAnsi="Times New Roman" w:cs="Times New Roman"/>
            <w:b/>
            <w:bCs/>
            <w:color w:val="auto"/>
            <w:sz w:val="28"/>
            <w:szCs w:val="28"/>
            <w:u w:val="none"/>
          </w:rPr>
          <w:t>кодекса</w:t>
        </w:r>
      </w:hyperlink>
      <w:r w:rsidRPr="00B66C40">
        <w:rPr>
          <w:rFonts w:ascii="Times New Roman" w:hAnsi="Times New Roman" w:cs="Times New Roman"/>
          <w:b/>
          <w:bCs/>
          <w:sz w:val="28"/>
          <w:szCs w:val="28"/>
        </w:rPr>
        <w:t xml:space="preserve"> Российской Федерации</w:t>
      </w:r>
    </w:p>
    <w:p w:rsidR="00B66C40" w:rsidRDefault="00B941C4" w:rsidP="00B66C40">
      <w:pPr>
        <w:tabs>
          <w:tab w:val="left" w:pos="0"/>
        </w:tabs>
        <w:spacing w:after="0" w:line="240" w:lineRule="auto"/>
        <w:jc w:val="both"/>
        <w:rPr>
          <w:rFonts w:ascii="Times New Roman" w:hAnsi="Times New Roman" w:cs="Times New Roman"/>
          <w:sz w:val="28"/>
          <w:szCs w:val="28"/>
        </w:rPr>
      </w:pPr>
      <w:r w:rsidRPr="00B66C40">
        <w:rPr>
          <w:rFonts w:ascii="Times New Roman" w:hAnsi="Times New Roman" w:cs="Times New Roman"/>
          <w:sz w:val="28"/>
          <w:szCs w:val="28"/>
        </w:rPr>
        <w:tab/>
      </w:r>
    </w:p>
    <w:p w:rsidR="00B941C4" w:rsidRDefault="00B66C40" w:rsidP="00B66C40">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B941C4" w:rsidRPr="00B66C40">
        <w:rPr>
          <w:rFonts w:ascii="Times New Roman" w:hAnsi="Times New Roman" w:cs="Times New Roman"/>
          <w:sz w:val="28"/>
          <w:szCs w:val="28"/>
        </w:rPr>
        <w:t>или</w:t>
      </w:r>
    </w:p>
    <w:p w:rsidR="00B66C40" w:rsidRPr="00B66C40" w:rsidRDefault="00B66C40" w:rsidP="00B66C40">
      <w:pPr>
        <w:tabs>
          <w:tab w:val="left" w:pos="0"/>
        </w:tabs>
        <w:spacing w:after="0" w:line="240" w:lineRule="auto"/>
        <w:jc w:val="both"/>
        <w:rPr>
          <w:rFonts w:ascii="Times New Roman" w:hAnsi="Times New Roman" w:cs="Times New Roman"/>
          <w:sz w:val="28"/>
          <w:szCs w:val="28"/>
        </w:rPr>
      </w:pPr>
    </w:p>
    <w:p w:rsidR="000536F3" w:rsidRDefault="00B941C4" w:rsidP="00B66C40">
      <w:pPr>
        <w:pStyle w:val="1"/>
        <w:tabs>
          <w:tab w:val="left" w:pos="0"/>
        </w:tabs>
        <w:spacing w:before="0" w:after="0"/>
        <w:ind w:left="0" w:firstLine="0"/>
        <w:rPr>
          <w:rFonts w:ascii="Times New Roman" w:hAnsi="Times New Roman" w:cs="Times New Roman"/>
          <w:color w:val="auto"/>
          <w:sz w:val="28"/>
          <w:szCs w:val="28"/>
        </w:rPr>
      </w:pPr>
      <w:r w:rsidRPr="00B941C4">
        <w:rPr>
          <w:rFonts w:ascii="Times New Roman" w:hAnsi="Times New Roman" w:cs="Times New Roman"/>
          <w:color w:val="auto"/>
          <w:sz w:val="28"/>
          <w:szCs w:val="28"/>
        </w:rPr>
        <w:t>О внесении изменений в пункт 2 ст</w:t>
      </w:r>
      <w:r w:rsidR="000536F3">
        <w:rPr>
          <w:rFonts w:ascii="Times New Roman" w:hAnsi="Times New Roman" w:cs="Times New Roman"/>
          <w:color w:val="auto"/>
          <w:sz w:val="28"/>
          <w:szCs w:val="28"/>
        </w:rPr>
        <w:t>атьи 15 Закона</w:t>
      </w:r>
    </w:p>
    <w:p w:rsidR="000536F3" w:rsidRDefault="000536F3" w:rsidP="00B66C40">
      <w:pPr>
        <w:pStyle w:val="1"/>
        <w:tabs>
          <w:tab w:val="left" w:pos="0"/>
        </w:tabs>
        <w:spacing w:before="0" w:after="0"/>
        <w:ind w:left="0" w:firstLine="0"/>
        <w:rPr>
          <w:rFonts w:ascii="Times New Roman" w:hAnsi="Times New Roman" w:cs="Times New Roman"/>
          <w:color w:val="auto"/>
          <w:sz w:val="28"/>
          <w:szCs w:val="28"/>
        </w:rPr>
      </w:pPr>
      <w:r w:rsidRPr="000536F3">
        <w:rPr>
          <w:rFonts w:ascii="Times New Roman" w:hAnsi="Times New Roman" w:cs="Times New Roman"/>
          <w:color w:val="auto"/>
          <w:sz w:val="28"/>
          <w:szCs w:val="28"/>
        </w:rPr>
        <w:t xml:space="preserve">Республики Тыва </w:t>
      </w:r>
      <w:r w:rsidR="00B941C4" w:rsidRPr="000536F3">
        <w:rPr>
          <w:rFonts w:ascii="Times New Roman" w:hAnsi="Times New Roman" w:cs="Times New Roman"/>
          <w:color w:val="auto"/>
          <w:sz w:val="28"/>
          <w:szCs w:val="28"/>
        </w:rPr>
        <w:t>«О</w:t>
      </w:r>
      <w:r w:rsidR="002F02A3">
        <w:rPr>
          <w:rFonts w:ascii="Times New Roman" w:hAnsi="Times New Roman" w:cs="Times New Roman"/>
          <w:color w:val="auto"/>
          <w:sz w:val="28"/>
          <w:szCs w:val="28"/>
        </w:rPr>
        <w:t xml:space="preserve"> </w:t>
      </w:r>
      <w:r w:rsidR="00B941C4" w:rsidRPr="000536F3">
        <w:rPr>
          <w:rFonts w:ascii="Times New Roman" w:hAnsi="Times New Roman" w:cs="Times New Roman"/>
          <w:color w:val="auto"/>
          <w:sz w:val="28"/>
          <w:szCs w:val="28"/>
        </w:rPr>
        <w:t>респуб</w:t>
      </w:r>
      <w:r>
        <w:rPr>
          <w:rFonts w:ascii="Times New Roman" w:hAnsi="Times New Roman" w:cs="Times New Roman"/>
          <w:color w:val="auto"/>
          <w:sz w:val="28"/>
          <w:szCs w:val="28"/>
        </w:rPr>
        <w:t>ликанском</w:t>
      </w:r>
      <w:r w:rsidR="002F02A3">
        <w:rPr>
          <w:rFonts w:ascii="Times New Roman" w:hAnsi="Times New Roman" w:cs="Times New Roman"/>
          <w:color w:val="auto"/>
          <w:sz w:val="28"/>
          <w:szCs w:val="28"/>
        </w:rPr>
        <w:t xml:space="preserve"> </w:t>
      </w:r>
      <w:r>
        <w:rPr>
          <w:rFonts w:ascii="Times New Roman" w:hAnsi="Times New Roman" w:cs="Times New Roman"/>
          <w:color w:val="auto"/>
          <w:sz w:val="28"/>
          <w:szCs w:val="28"/>
        </w:rPr>
        <w:t>бюджете</w:t>
      </w:r>
    </w:p>
    <w:p w:rsidR="000536F3" w:rsidRDefault="00B941C4" w:rsidP="00B66C40">
      <w:pPr>
        <w:pStyle w:val="1"/>
        <w:tabs>
          <w:tab w:val="left" w:pos="0"/>
        </w:tabs>
        <w:spacing w:before="0" w:after="0"/>
        <w:ind w:left="0" w:firstLine="0"/>
        <w:rPr>
          <w:rFonts w:ascii="Times New Roman" w:hAnsi="Times New Roman" w:cs="Times New Roman"/>
          <w:color w:val="auto"/>
          <w:sz w:val="28"/>
          <w:szCs w:val="28"/>
        </w:rPr>
      </w:pPr>
      <w:r w:rsidRPr="000536F3">
        <w:rPr>
          <w:rFonts w:ascii="Times New Roman" w:hAnsi="Times New Roman" w:cs="Times New Roman"/>
          <w:color w:val="auto"/>
          <w:sz w:val="28"/>
          <w:szCs w:val="28"/>
        </w:rPr>
        <w:t>Республики Тыв</w:t>
      </w:r>
      <w:r w:rsidR="000536F3">
        <w:rPr>
          <w:rFonts w:ascii="Times New Roman" w:hAnsi="Times New Roman" w:cs="Times New Roman"/>
          <w:color w:val="auto"/>
          <w:sz w:val="28"/>
          <w:szCs w:val="28"/>
        </w:rPr>
        <w:t>а на 2012 год» в части платежей</w:t>
      </w:r>
    </w:p>
    <w:p w:rsidR="00B941C4" w:rsidRPr="000536F3" w:rsidRDefault="00B941C4" w:rsidP="00B66C40">
      <w:pPr>
        <w:pStyle w:val="1"/>
        <w:tabs>
          <w:tab w:val="left" w:pos="0"/>
        </w:tabs>
        <w:spacing w:before="0" w:after="0"/>
        <w:ind w:left="0" w:firstLine="0"/>
        <w:rPr>
          <w:rFonts w:ascii="Times New Roman" w:hAnsi="Times New Roman" w:cs="Times New Roman"/>
          <w:color w:val="auto"/>
          <w:sz w:val="28"/>
          <w:szCs w:val="28"/>
        </w:rPr>
      </w:pPr>
      <w:r w:rsidRPr="000536F3">
        <w:rPr>
          <w:rFonts w:ascii="Times New Roman" w:hAnsi="Times New Roman" w:cs="Times New Roman"/>
          <w:color w:val="auto"/>
          <w:sz w:val="28"/>
          <w:szCs w:val="28"/>
        </w:rPr>
        <w:t>в бюджет и во внебюджетные фонды</w:t>
      </w:r>
    </w:p>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both"/>
        <w:rPr>
          <w:rFonts w:ascii="Times New Roman" w:hAnsi="Times New Roman" w:cs="Times New Roman"/>
          <w:sz w:val="28"/>
          <w:szCs w:val="28"/>
        </w:rPr>
      </w:pPr>
      <w:r w:rsidRPr="00DA6701">
        <w:rPr>
          <w:rFonts w:ascii="Times New Roman" w:hAnsi="Times New Roman" w:cs="Times New Roman"/>
          <w:i/>
          <w:iCs/>
          <w:sz w:val="28"/>
          <w:szCs w:val="28"/>
        </w:rPr>
        <w:t>Текст</w:t>
      </w:r>
      <w:r w:rsidRPr="00B941C4">
        <w:rPr>
          <w:rFonts w:ascii="Times New Roman" w:hAnsi="Times New Roman" w:cs="Times New Roman"/>
          <w:sz w:val="28"/>
          <w:szCs w:val="28"/>
        </w:rPr>
        <w:t xml:space="preserve"> отделяется от заголовка межстрочными интервалами 36-48 пт и печатается через межстрочный интервал 24 пт.</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Текстовая часть законопроекта может подразделяться на преамбулу и основную часть.</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Основная часть текста законопроекта может подразделяться на части, разделы, подразделы, главы, параграфы, статьи.</w:t>
      </w:r>
    </w:p>
    <w:p w:rsidR="00B941C4" w:rsidRDefault="00B941C4" w:rsidP="00B941C4">
      <w:pPr>
        <w:spacing w:after="0" w:line="240" w:lineRule="auto"/>
        <w:ind w:firstLine="709"/>
        <w:jc w:val="both"/>
        <w:rPr>
          <w:rFonts w:ascii="Times New Roman" w:hAnsi="Times New Roman" w:cs="Times New Roman"/>
          <w:i/>
          <w:sz w:val="28"/>
          <w:szCs w:val="28"/>
        </w:rPr>
      </w:pPr>
      <w:r w:rsidRPr="00B941C4">
        <w:rPr>
          <w:rFonts w:ascii="Times New Roman" w:hAnsi="Times New Roman" w:cs="Times New Roman"/>
          <w:sz w:val="28"/>
          <w:szCs w:val="28"/>
        </w:rPr>
        <w:t>Заголовки частей и разделов печатаются прописными буквами полужирным шрифтом и выравниваются по центру. Точка в конце заголовка не ставится. Номера</w:t>
      </w:r>
      <w:r w:rsidR="000536F3">
        <w:rPr>
          <w:rFonts w:ascii="Times New Roman" w:hAnsi="Times New Roman" w:cs="Times New Roman"/>
          <w:sz w:val="28"/>
          <w:szCs w:val="28"/>
        </w:rPr>
        <w:t xml:space="preserve"> проставляются римскими цифрами, </w:t>
      </w:r>
      <w:r w:rsidR="000536F3" w:rsidRPr="000536F3">
        <w:rPr>
          <w:rFonts w:ascii="Times New Roman" w:hAnsi="Times New Roman" w:cs="Times New Roman"/>
          <w:i/>
          <w:sz w:val="28"/>
          <w:szCs w:val="28"/>
        </w:rPr>
        <w:t>н</w:t>
      </w:r>
      <w:r w:rsidRPr="000536F3">
        <w:rPr>
          <w:rFonts w:ascii="Times New Roman" w:hAnsi="Times New Roman" w:cs="Times New Roman"/>
          <w:i/>
          <w:sz w:val="28"/>
          <w:szCs w:val="28"/>
        </w:rPr>
        <w:t>апример:</w:t>
      </w:r>
    </w:p>
    <w:p w:rsidR="000536F3" w:rsidRPr="00B941C4" w:rsidRDefault="000536F3"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center"/>
        <w:rPr>
          <w:rFonts w:ascii="Times New Roman" w:hAnsi="Times New Roman" w:cs="Times New Roman"/>
          <w:b/>
          <w:bCs/>
          <w:sz w:val="28"/>
          <w:szCs w:val="28"/>
        </w:rPr>
      </w:pPr>
      <w:r w:rsidRPr="00B941C4">
        <w:rPr>
          <w:rFonts w:ascii="Times New Roman" w:hAnsi="Times New Roman" w:cs="Times New Roman"/>
          <w:sz w:val="28"/>
          <w:szCs w:val="28"/>
        </w:rPr>
        <w:t>РАЗДЕЛ I</w:t>
      </w:r>
    </w:p>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b/>
          <w:bCs/>
          <w:sz w:val="28"/>
          <w:szCs w:val="28"/>
        </w:rPr>
        <w:t>ПРАВО СОБСТВЕННОСТИ И ДРУГИЕ ВЕЩНЫЕ ПРАВА</w:t>
      </w:r>
    </w:p>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Default="00B941C4" w:rsidP="00B941C4">
      <w:pPr>
        <w:spacing w:after="0" w:line="240" w:lineRule="auto"/>
        <w:ind w:firstLine="709"/>
        <w:jc w:val="both"/>
        <w:rPr>
          <w:rFonts w:ascii="Times New Roman" w:hAnsi="Times New Roman" w:cs="Times New Roman"/>
          <w:i/>
          <w:sz w:val="28"/>
          <w:szCs w:val="28"/>
        </w:rPr>
      </w:pPr>
      <w:r w:rsidRPr="00B941C4">
        <w:rPr>
          <w:rFonts w:ascii="Times New Roman" w:hAnsi="Times New Roman" w:cs="Times New Roman"/>
          <w:sz w:val="28"/>
          <w:szCs w:val="28"/>
        </w:rPr>
        <w:t>Подраздел имеет порядковый номер, обозначенный римскими цифрами, и наименование. Обозначение подраздела печатается с прописной буквы с абзацного отступа. Наименование подраздел</w:t>
      </w:r>
      <w:r w:rsidR="005F5898">
        <w:rPr>
          <w:rFonts w:ascii="Times New Roman" w:hAnsi="Times New Roman" w:cs="Times New Roman"/>
          <w:sz w:val="28"/>
          <w:szCs w:val="28"/>
        </w:rPr>
        <w:t xml:space="preserve">а печатается полужирным шрифтом, </w:t>
      </w:r>
      <w:r w:rsidR="005F5898" w:rsidRPr="005F5898">
        <w:rPr>
          <w:rFonts w:ascii="Times New Roman" w:hAnsi="Times New Roman" w:cs="Times New Roman"/>
          <w:i/>
          <w:sz w:val="28"/>
          <w:szCs w:val="28"/>
        </w:rPr>
        <w:t>н</w:t>
      </w:r>
      <w:r w:rsidRPr="005F5898">
        <w:rPr>
          <w:rFonts w:ascii="Times New Roman" w:hAnsi="Times New Roman" w:cs="Times New Roman"/>
          <w:i/>
          <w:sz w:val="28"/>
          <w:szCs w:val="28"/>
        </w:rPr>
        <w:t>апример:</w:t>
      </w:r>
    </w:p>
    <w:p w:rsidR="005F5898" w:rsidRPr="00B941C4" w:rsidRDefault="005F5898"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Подраздел I. </w:t>
      </w:r>
      <w:r w:rsidRPr="00B941C4">
        <w:rPr>
          <w:rFonts w:ascii="Times New Roman" w:hAnsi="Times New Roman" w:cs="Times New Roman"/>
          <w:b/>
          <w:bCs/>
          <w:sz w:val="28"/>
          <w:szCs w:val="28"/>
        </w:rPr>
        <w:t>Общие положения об обязательствах</w:t>
      </w:r>
    </w:p>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lastRenderedPageBreak/>
        <w:t>Главы нумеруются арабскими цифрами и имеют заголовки. Обозначение главы печатается с прописной буквы, с абзацного отступа. Заголовок главы печатается полужирным шрифтом в одну строку с обозначением номера, по</w:t>
      </w:r>
      <w:r w:rsidR="005F5898">
        <w:rPr>
          <w:rFonts w:ascii="Times New Roman" w:hAnsi="Times New Roman" w:cs="Times New Roman"/>
          <w:sz w:val="28"/>
          <w:szCs w:val="28"/>
        </w:rPr>
        <w:t xml:space="preserve">сле которого ставится точка, </w:t>
      </w:r>
      <w:r w:rsidR="005F5898" w:rsidRPr="005F5898">
        <w:rPr>
          <w:rFonts w:ascii="Times New Roman" w:hAnsi="Times New Roman" w:cs="Times New Roman"/>
          <w:i/>
          <w:sz w:val="28"/>
          <w:szCs w:val="28"/>
        </w:rPr>
        <w:t>н</w:t>
      </w:r>
      <w:r w:rsidRPr="005F5898">
        <w:rPr>
          <w:rFonts w:ascii="Times New Roman" w:hAnsi="Times New Roman" w:cs="Times New Roman"/>
          <w:i/>
          <w:sz w:val="28"/>
          <w:szCs w:val="28"/>
        </w:rPr>
        <w:t>апример:</w:t>
      </w:r>
    </w:p>
    <w:p w:rsidR="005F5898" w:rsidRPr="00B941C4" w:rsidRDefault="005F5898"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Глава 5. </w:t>
      </w:r>
      <w:r w:rsidRPr="00B941C4">
        <w:rPr>
          <w:rFonts w:ascii="Times New Roman" w:hAnsi="Times New Roman" w:cs="Times New Roman"/>
          <w:b/>
          <w:bCs/>
          <w:sz w:val="28"/>
          <w:szCs w:val="28"/>
        </w:rPr>
        <w:t>Права, обязанности и ответственность</w:t>
      </w:r>
    </w:p>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Default="00B941C4" w:rsidP="00B941C4">
      <w:pPr>
        <w:spacing w:after="0" w:line="240" w:lineRule="auto"/>
        <w:ind w:firstLine="709"/>
        <w:jc w:val="both"/>
        <w:rPr>
          <w:rFonts w:ascii="Times New Roman" w:hAnsi="Times New Roman" w:cs="Times New Roman"/>
          <w:i/>
          <w:sz w:val="28"/>
          <w:szCs w:val="28"/>
        </w:rPr>
      </w:pPr>
      <w:r w:rsidRPr="00B941C4">
        <w:rPr>
          <w:rFonts w:ascii="Times New Roman" w:hAnsi="Times New Roman" w:cs="Times New Roman"/>
          <w:sz w:val="28"/>
          <w:szCs w:val="28"/>
        </w:rPr>
        <w:t>Параграф обозначается знаком §, имеет порядковый номер, обозначенный арабскими цифрами, и заголовок. Заголовок параграфа пишется с прописной буквы полужирным шрифтом в одну строку с обозначением номера параграфа</w:t>
      </w:r>
      <w:r w:rsidR="005F5898">
        <w:rPr>
          <w:rFonts w:ascii="Times New Roman" w:hAnsi="Times New Roman" w:cs="Times New Roman"/>
          <w:sz w:val="28"/>
          <w:szCs w:val="28"/>
        </w:rPr>
        <w:t xml:space="preserve">, после которого ставится точка, </w:t>
      </w:r>
      <w:r w:rsidR="005F5898" w:rsidRPr="005F5898">
        <w:rPr>
          <w:rFonts w:ascii="Times New Roman" w:hAnsi="Times New Roman" w:cs="Times New Roman"/>
          <w:i/>
          <w:sz w:val="28"/>
          <w:szCs w:val="28"/>
        </w:rPr>
        <w:t>н</w:t>
      </w:r>
      <w:r w:rsidRPr="005F5898">
        <w:rPr>
          <w:rFonts w:ascii="Times New Roman" w:hAnsi="Times New Roman" w:cs="Times New Roman"/>
          <w:i/>
          <w:sz w:val="28"/>
          <w:szCs w:val="28"/>
        </w:rPr>
        <w:t>апример:</w:t>
      </w:r>
    </w:p>
    <w:p w:rsidR="005F5898" w:rsidRPr="00B941C4" w:rsidRDefault="005F5898"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both"/>
        <w:rPr>
          <w:rFonts w:ascii="Times New Roman" w:hAnsi="Times New Roman" w:cs="Times New Roman"/>
          <w:b/>
          <w:bCs/>
          <w:sz w:val="28"/>
          <w:szCs w:val="28"/>
        </w:rPr>
      </w:pPr>
      <w:r w:rsidRPr="00B941C4">
        <w:rPr>
          <w:rFonts w:ascii="Times New Roman" w:hAnsi="Times New Roman" w:cs="Times New Roman"/>
          <w:sz w:val="28"/>
          <w:szCs w:val="28"/>
        </w:rPr>
        <w:t xml:space="preserve">§ 1. </w:t>
      </w:r>
      <w:r w:rsidRPr="00B941C4">
        <w:rPr>
          <w:rFonts w:ascii="Times New Roman" w:hAnsi="Times New Roman" w:cs="Times New Roman"/>
          <w:b/>
          <w:bCs/>
          <w:sz w:val="28"/>
          <w:szCs w:val="28"/>
        </w:rPr>
        <w:t>Хозяйственные товарищества и общества</w:t>
      </w:r>
    </w:p>
    <w:p w:rsidR="00B941C4" w:rsidRPr="00B941C4" w:rsidRDefault="00B941C4" w:rsidP="00B941C4">
      <w:pPr>
        <w:spacing w:after="0" w:line="240" w:lineRule="auto"/>
        <w:ind w:firstLine="709"/>
        <w:jc w:val="both"/>
        <w:rPr>
          <w:rFonts w:ascii="Times New Roman" w:hAnsi="Times New Roman" w:cs="Times New Roman"/>
          <w:b/>
          <w:bCs/>
          <w:sz w:val="28"/>
          <w:szCs w:val="28"/>
        </w:rPr>
      </w:pPr>
    </w:p>
    <w:p w:rsidR="00B941C4" w:rsidRDefault="00B941C4" w:rsidP="00B941C4">
      <w:pPr>
        <w:spacing w:after="0" w:line="240" w:lineRule="auto"/>
        <w:ind w:firstLine="709"/>
        <w:jc w:val="both"/>
        <w:rPr>
          <w:rFonts w:ascii="Times New Roman" w:hAnsi="Times New Roman" w:cs="Times New Roman"/>
          <w:i/>
          <w:sz w:val="28"/>
          <w:szCs w:val="28"/>
        </w:rPr>
      </w:pPr>
      <w:r w:rsidRPr="00B941C4">
        <w:rPr>
          <w:rFonts w:ascii="Times New Roman" w:hAnsi="Times New Roman" w:cs="Times New Roman"/>
          <w:sz w:val="28"/>
          <w:szCs w:val="28"/>
        </w:rPr>
        <w:t xml:space="preserve">Статьи имеют сквозную нумерацию. Порядковый номер статьи обозначается арабскими цифрами. Обозначение статьи печатается с прописной буквы с абзацного отступа. Заголовок статьи печатается с прописной буквы полужирным шрифтом в одну строку с обозначением номера, после которого ставится </w:t>
      </w:r>
      <w:r w:rsidR="005F5898">
        <w:rPr>
          <w:rFonts w:ascii="Times New Roman" w:hAnsi="Times New Roman" w:cs="Times New Roman"/>
          <w:sz w:val="28"/>
          <w:szCs w:val="28"/>
        </w:rPr>
        <w:t xml:space="preserve">точка, </w:t>
      </w:r>
      <w:r w:rsidR="005F5898" w:rsidRPr="005F5898">
        <w:rPr>
          <w:rFonts w:ascii="Times New Roman" w:hAnsi="Times New Roman" w:cs="Times New Roman"/>
          <w:i/>
          <w:sz w:val="28"/>
          <w:szCs w:val="28"/>
        </w:rPr>
        <w:t>н</w:t>
      </w:r>
      <w:r w:rsidRPr="005F5898">
        <w:rPr>
          <w:rFonts w:ascii="Times New Roman" w:hAnsi="Times New Roman" w:cs="Times New Roman"/>
          <w:i/>
          <w:sz w:val="28"/>
          <w:szCs w:val="28"/>
        </w:rPr>
        <w:t>апример:</w:t>
      </w:r>
    </w:p>
    <w:p w:rsidR="005F5898" w:rsidRPr="00B941C4" w:rsidRDefault="005F5898"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Статья 33. </w:t>
      </w:r>
      <w:r w:rsidRPr="00B941C4">
        <w:rPr>
          <w:rFonts w:ascii="Times New Roman" w:hAnsi="Times New Roman" w:cs="Times New Roman"/>
          <w:b/>
          <w:bCs/>
          <w:sz w:val="28"/>
          <w:szCs w:val="28"/>
        </w:rPr>
        <w:t>Сертификация</w:t>
      </w:r>
    </w:p>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В исключительных случаях статья может не иметь заголовка. При его отсутствии слово «статья» и номер выделяют полужирным шрифтом.</w:t>
      </w:r>
    </w:p>
    <w:p w:rsidR="00B941C4" w:rsidRPr="00B941C4" w:rsidRDefault="00B941C4" w:rsidP="00B941C4">
      <w:pPr>
        <w:spacing w:after="0" w:line="240" w:lineRule="auto"/>
        <w:ind w:firstLine="709"/>
        <w:jc w:val="both"/>
        <w:rPr>
          <w:rFonts w:ascii="Times New Roman" w:hAnsi="Times New Roman" w:cs="Times New Roman"/>
          <w:i/>
          <w:iCs/>
          <w:sz w:val="28"/>
          <w:szCs w:val="28"/>
        </w:rPr>
      </w:pPr>
      <w:r w:rsidRPr="00B941C4">
        <w:rPr>
          <w:rFonts w:ascii="Times New Roman" w:hAnsi="Times New Roman" w:cs="Times New Roman"/>
          <w:sz w:val="28"/>
          <w:szCs w:val="28"/>
        </w:rPr>
        <w:t>В зависимости от содержания статья может подразделяться на части, пункты, подпункты, абзацы. Части обозначаются арабскими цифрами с точкой. Нумерация пунктов осуществляется арабскими цифрами с закрывающей круглой скобкой. Подпункты обозначаются буквами русского алфавита с закрывающей круглой скобкой.</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i/>
          <w:iCs/>
          <w:sz w:val="28"/>
          <w:szCs w:val="28"/>
        </w:rPr>
        <w:t>Подпись</w:t>
      </w:r>
      <w:r w:rsidRPr="00B941C4">
        <w:rPr>
          <w:rFonts w:ascii="Times New Roman" w:hAnsi="Times New Roman" w:cs="Times New Roman"/>
          <w:sz w:val="28"/>
          <w:szCs w:val="28"/>
        </w:rPr>
        <w:t xml:space="preserve"> отделяется от текста межстрочным интервалом 36 пт и состоит из слов «Глава Республики Тыва». Слова «Глава Республики Тыва» печатаются в 1 строку. </w:t>
      </w:r>
    </w:p>
    <w:p w:rsidR="00B941C4" w:rsidRPr="00B941C4" w:rsidRDefault="00B941C4" w:rsidP="00B941C4">
      <w:pPr>
        <w:spacing w:after="0" w:line="240" w:lineRule="auto"/>
        <w:ind w:firstLine="709"/>
        <w:jc w:val="both"/>
        <w:rPr>
          <w:rFonts w:ascii="Times New Roman" w:hAnsi="Times New Roman" w:cs="Times New Roman"/>
          <w:i/>
          <w:iCs/>
          <w:sz w:val="28"/>
          <w:szCs w:val="28"/>
        </w:rPr>
      </w:pPr>
      <w:r w:rsidRPr="00B941C4">
        <w:rPr>
          <w:rFonts w:ascii="Times New Roman" w:hAnsi="Times New Roman" w:cs="Times New Roman"/>
          <w:sz w:val="28"/>
          <w:szCs w:val="28"/>
        </w:rPr>
        <w:t>Инициал имени и фамилия Главы Республики Тыва указываются при оформлении принятого закона в Верховном Хурале (парламенте) Республики Тыва.</w:t>
      </w:r>
    </w:p>
    <w:p w:rsidR="00B941C4" w:rsidRPr="00B941C4" w:rsidRDefault="00536DBF" w:rsidP="00B941C4">
      <w:pPr>
        <w:spacing w:after="0"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3.</w:t>
      </w:r>
      <w:r w:rsidR="00B941C4" w:rsidRPr="00B941C4">
        <w:rPr>
          <w:rFonts w:ascii="Times New Roman" w:hAnsi="Times New Roman" w:cs="Times New Roman"/>
          <w:sz w:val="28"/>
          <w:szCs w:val="28"/>
        </w:rPr>
        <w:t xml:space="preserve">7. Оформление </w:t>
      </w:r>
      <w:r w:rsidR="00B941C4" w:rsidRPr="0052072A">
        <w:rPr>
          <w:rFonts w:ascii="Times New Roman" w:hAnsi="Times New Roman" w:cs="Times New Roman"/>
          <w:b/>
          <w:sz w:val="28"/>
          <w:szCs w:val="28"/>
        </w:rPr>
        <w:t>пояснительной записки</w:t>
      </w:r>
      <w:r w:rsidR="00B941C4" w:rsidRPr="00B941C4">
        <w:rPr>
          <w:rFonts w:ascii="Times New Roman" w:hAnsi="Times New Roman" w:cs="Times New Roman"/>
          <w:sz w:val="28"/>
          <w:szCs w:val="28"/>
        </w:rPr>
        <w:t xml:space="preserve"> к законопроекту. Пояснительная записка к законопроекту печатается шрифтом № 14 на стандартных листах бумаги формата A4 и имеет следующие реквизиты.</w:t>
      </w:r>
    </w:p>
    <w:p w:rsidR="00B941C4" w:rsidRPr="00B941C4" w:rsidRDefault="00B941C4" w:rsidP="00B941C4">
      <w:pPr>
        <w:spacing w:after="0" w:line="240" w:lineRule="auto"/>
        <w:ind w:firstLine="709"/>
        <w:jc w:val="both"/>
        <w:rPr>
          <w:rFonts w:ascii="Times New Roman" w:hAnsi="Times New Roman" w:cs="Times New Roman"/>
          <w:i/>
          <w:iCs/>
          <w:sz w:val="28"/>
          <w:szCs w:val="28"/>
        </w:rPr>
      </w:pPr>
      <w:r w:rsidRPr="00B941C4">
        <w:rPr>
          <w:rFonts w:ascii="Times New Roman" w:hAnsi="Times New Roman" w:cs="Times New Roman"/>
          <w:i/>
          <w:iCs/>
          <w:sz w:val="28"/>
          <w:szCs w:val="28"/>
        </w:rPr>
        <w:t>Наименование вида документа</w:t>
      </w:r>
      <w:r w:rsidR="002F02A3">
        <w:rPr>
          <w:rFonts w:ascii="Times New Roman" w:hAnsi="Times New Roman" w:cs="Times New Roman"/>
          <w:i/>
          <w:iCs/>
          <w:sz w:val="28"/>
          <w:szCs w:val="28"/>
        </w:rPr>
        <w:t xml:space="preserve"> </w:t>
      </w:r>
      <w:r w:rsidR="0052072A">
        <w:rPr>
          <w:rFonts w:ascii="Times New Roman" w:hAnsi="Times New Roman" w:cs="Times New Roman"/>
          <w:sz w:val="28"/>
          <w:szCs w:val="28"/>
        </w:rPr>
        <w:t>–</w:t>
      </w:r>
      <w:r w:rsidRPr="00B941C4">
        <w:rPr>
          <w:rFonts w:ascii="Times New Roman" w:hAnsi="Times New Roman" w:cs="Times New Roman"/>
          <w:sz w:val="28"/>
          <w:szCs w:val="28"/>
        </w:rPr>
        <w:t xml:space="preserve"> печатается прописными буквами ниже границы верхнего поля страницы на 24 пт, выделяется полужирным шрифтом и выравнивается по центру.</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i/>
          <w:iCs/>
          <w:sz w:val="28"/>
          <w:szCs w:val="28"/>
        </w:rPr>
        <w:t>Заголовок</w:t>
      </w:r>
      <w:r w:rsidRPr="00B941C4">
        <w:rPr>
          <w:rFonts w:ascii="Times New Roman" w:hAnsi="Times New Roman" w:cs="Times New Roman"/>
          <w:sz w:val="28"/>
          <w:szCs w:val="28"/>
        </w:rPr>
        <w:t xml:space="preserve"> отделяется от предыдущего реквизита межстрочным интервалом 24 пт, печатается строчными буквами через 1 интервал, выделяется полужирным шрифтом и выравнивается по центру. Точка в конце заголовка не ставится.</w:t>
      </w:r>
    </w:p>
    <w:p w:rsidR="00B941C4" w:rsidRDefault="00B941C4" w:rsidP="00B941C4">
      <w:pPr>
        <w:spacing w:after="0" w:line="240" w:lineRule="auto"/>
        <w:ind w:firstLine="709"/>
        <w:jc w:val="both"/>
        <w:rPr>
          <w:rFonts w:ascii="Times New Roman" w:hAnsi="Times New Roman" w:cs="Times New Roman"/>
          <w:i/>
          <w:sz w:val="28"/>
          <w:szCs w:val="28"/>
        </w:rPr>
      </w:pPr>
      <w:r w:rsidRPr="00B941C4">
        <w:rPr>
          <w:rFonts w:ascii="Times New Roman" w:hAnsi="Times New Roman" w:cs="Times New Roman"/>
          <w:sz w:val="28"/>
          <w:szCs w:val="28"/>
        </w:rPr>
        <w:t>В заголовке к тексту указывается полное название законопроекта, к которому под</w:t>
      </w:r>
      <w:r w:rsidR="00536DBF">
        <w:rPr>
          <w:rFonts w:ascii="Times New Roman" w:hAnsi="Times New Roman" w:cs="Times New Roman"/>
          <w:sz w:val="28"/>
          <w:szCs w:val="28"/>
        </w:rPr>
        <w:t xml:space="preserve">готовлена пояснительная записка, </w:t>
      </w:r>
      <w:r w:rsidR="00536DBF" w:rsidRPr="00536DBF">
        <w:rPr>
          <w:rFonts w:ascii="Times New Roman" w:hAnsi="Times New Roman" w:cs="Times New Roman"/>
          <w:i/>
          <w:sz w:val="28"/>
          <w:szCs w:val="28"/>
        </w:rPr>
        <w:t>н</w:t>
      </w:r>
      <w:r w:rsidRPr="00B941C4">
        <w:rPr>
          <w:rFonts w:ascii="Times New Roman" w:hAnsi="Times New Roman" w:cs="Times New Roman"/>
          <w:i/>
          <w:sz w:val="28"/>
          <w:szCs w:val="28"/>
        </w:rPr>
        <w:t>апример:</w:t>
      </w:r>
    </w:p>
    <w:p w:rsidR="00536DBF" w:rsidRDefault="00536DBF" w:rsidP="00B941C4">
      <w:pPr>
        <w:spacing w:after="0" w:line="240" w:lineRule="auto"/>
        <w:ind w:firstLine="709"/>
        <w:jc w:val="both"/>
        <w:rPr>
          <w:rFonts w:ascii="Times New Roman" w:hAnsi="Times New Roman" w:cs="Times New Roman"/>
          <w:b/>
          <w:i/>
          <w:sz w:val="28"/>
          <w:szCs w:val="28"/>
        </w:rPr>
      </w:pPr>
    </w:p>
    <w:p w:rsidR="00B941C4" w:rsidRPr="00B941C4" w:rsidRDefault="00B941C4" w:rsidP="0055335B">
      <w:pPr>
        <w:spacing w:after="0" w:line="240" w:lineRule="auto"/>
        <w:jc w:val="center"/>
        <w:rPr>
          <w:rFonts w:ascii="Times New Roman" w:hAnsi="Times New Roman" w:cs="Times New Roman"/>
          <w:bCs/>
          <w:sz w:val="28"/>
          <w:szCs w:val="28"/>
        </w:rPr>
      </w:pPr>
      <w:r w:rsidRPr="00B941C4">
        <w:rPr>
          <w:rFonts w:ascii="Times New Roman" w:hAnsi="Times New Roman" w:cs="Times New Roman"/>
          <w:b/>
          <w:sz w:val="28"/>
          <w:szCs w:val="28"/>
        </w:rPr>
        <w:t>ПОЯСНИТЕЛЬНАЯ ЗАПИСКА</w:t>
      </w:r>
    </w:p>
    <w:p w:rsidR="00411DF0" w:rsidRDefault="00B941C4" w:rsidP="0055335B">
      <w:pPr>
        <w:spacing w:after="0" w:line="240" w:lineRule="auto"/>
        <w:jc w:val="center"/>
        <w:rPr>
          <w:rFonts w:ascii="Times New Roman" w:hAnsi="Times New Roman" w:cs="Times New Roman"/>
          <w:bCs/>
          <w:sz w:val="28"/>
          <w:szCs w:val="28"/>
        </w:rPr>
      </w:pPr>
      <w:r w:rsidRPr="00B941C4">
        <w:rPr>
          <w:rFonts w:ascii="Times New Roman" w:hAnsi="Times New Roman" w:cs="Times New Roman"/>
          <w:bCs/>
          <w:sz w:val="28"/>
          <w:szCs w:val="28"/>
        </w:rPr>
        <w:lastRenderedPageBreak/>
        <w:t>к проекту  закона «О внесе</w:t>
      </w:r>
      <w:r w:rsidR="00411DF0">
        <w:rPr>
          <w:rFonts w:ascii="Times New Roman" w:hAnsi="Times New Roman" w:cs="Times New Roman"/>
          <w:bCs/>
          <w:sz w:val="28"/>
          <w:szCs w:val="28"/>
        </w:rPr>
        <w:t>нии изменений в статью 1 Закона</w:t>
      </w:r>
    </w:p>
    <w:p w:rsidR="00B941C4" w:rsidRPr="00B941C4" w:rsidRDefault="00B941C4" w:rsidP="0055335B">
      <w:pPr>
        <w:spacing w:after="0" w:line="240" w:lineRule="auto"/>
        <w:jc w:val="center"/>
        <w:rPr>
          <w:rFonts w:ascii="Times New Roman" w:hAnsi="Times New Roman" w:cs="Times New Roman"/>
          <w:sz w:val="28"/>
          <w:szCs w:val="28"/>
        </w:rPr>
      </w:pPr>
      <w:r w:rsidRPr="00B941C4">
        <w:rPr>
          <w:rFonts w:ascii="Times New Roman" w:hAnsi="Times New Roman" w:cs="Times New Roman"/>
          <w:bCs/>
          <w:sz w:val="28"/>
          <w:szCs w:val="28"/>
        </w:rPr>
        <w:t>Республики Тыва «О транспортном налоге»</w:t>
      </w:r>
    </w:p>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i/>
          <w:iCs/>
          <w:sz w:val="28"/>
          <w:szCs w:val="28"/>
        </w:rPr>
        <w:t>Текст</w:t>
      </w:r>
      <w:r w:rsidRPr="00B941C4">
        <w:rPr>
          <w:rFonts w:ascii="Times New Roman" w:hAnsi="Times New Roman" w:cs="Times New Roman"/>
          <w:sz w:val="28"/>
          <w:szCs w:val="28"/>
        </w:rPr>
        <w:t xml:space="preserve"> отделяется от заголовка межстрочным интервалом 24 - 36 пт и печатается через интервал 18 пт на расстоянии 1,25 см от левой границы текстового поля.</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Текст должен содержать обоснование необходимости принятия законопроекта, включающее развернутую характеристику законопроекта, его целей, основных положений, места в системе действующего законодательства, а также прогноз социально-экономических и иных последствий его принятия.</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Структура пояснительной записки утверждается правовым актом Министерства юстиции Республики Тыва.</w:t>
      </w:r>
    </w:p>
    <w:p w:rsidR="00B941C4" w:rsidRPr="002919EC" w:rsidRDefault="00B941C4" w:rsidP="00B941C4">
      <w:pPr>
        <w:spacing w:after="0" w:line="240" w:lineRule="auto"/>
        <w:ind w:firstLine="709"/>
        <w:jc w:val="both"/>
        <w:rPr>
          <w:rFonts w:ascii="Times New Roman" w:hAnsi="Times New Roman" w:cs="Times New Roman"/>
          <w:sz w:val="28"/>
          <w:szCs w:val="28"/>
        </w:rPr>
      </w:pPr>
      <w:r w:rsidRPr="002919EC">
        <w:rPr>
          <w:rFonts w:ascii="Times New Roman" w:hAnsi="Times New Roman" w:cs="Times New Roman"/>
          <w:sz w:val="28"/>
          <w:szCs w:val="28"/>
        </w:rPr>
        <w:t xml:space="preserve">Образец оформления законопроекта представлен в приложении № 1 к настоящей </w:t>
      </w:r>
      <w:r w:rsidR="00E60F7D" w:rsidRPr="002919EC">
        <w:rPr>
          <w:rFonts w:ascii="Times New Roman" w:hAnsi="Times New Roman" w:cs="Times New Roman"/>
          <w:sz w:val="28"/>
          <w:szCs w:val="28"/>
        </w:rPr>
        <w:t>Примерной и</w:t>
      </w:r>
      <w:r w:rsidRPr="002919EC">
        <w:rPr>
          <w:rFonts w:ascii="Times New Roman" w:hAnsi="Times New Roman" w:cs="Times New Roman"/>
          <w:sz w:val="28"/>
          <w:szCs w:val="28"/>
        </w:rPr>
        <w:t>нструкции.</w:t>
      </w:r>
    </w:p>
    <w:p w:rsidR="00B941C4" w:rsidRPr="002919EC" w:rsidRDefault="00B941C4" w:rsidP="00B941C4">
      <w:pPr>
        <w:pStyle w:val="ConsPlusNonformat"/>
        <w:ind w:firstLine="709"/>
        <w:jc w:val="both"/>
        <w:rPr>
          <w:rFonts w:ascii="Times New Roman" w:hAnsi="Times New Roman" w:cs="Times New Roman"/>
          <w:sz w:val="28"/>
          <w:szCs w:val="28"/>
        </w:rPr>
      </w:pPr>
    </w:p>
    <w:p w:rsidR="00B941C4" w:rsidRPr="002919EC" w:rsidRDefault="00B941C4" w:rsidP="00B941C4">
      <w:pPr>
        <w:spacing w:after="0" w:line="240" w:lineRule="auto"/>
        <w:ind w:firstLine="709"/>
        <w:jc w:val="center"/>
        <w:rPr>
          <w:rFonts w:ascii="Times New Roman" w:hAnsi="Times New Roman" w:cs="Times New Roman"/>
          <w:b/>
          <w:bCs/>
          <w:sz w:val="28"/>
          <w:szCs w:val="28"/>
        </w:rPr>
      </w:pPr>
      <w:r w:rsidRPr="002919EC">
        <w:rPr>
          <w:rFonts w:ascii="Times New Roman" w:hAnsi="Times New Roman" w:cs="Times New Roman"/>
          <w:b/>
          <w:bCs/>
          <w:sz w:val="28"/>
          <w:szCs w:val="28"/>
        </w:rPr>
        <w:t>4. Подготовка и оформление проектов актов</w:t>
      </w:r>
    </w:p>
    <w:p w:rsidR="00653150" w:rsidRPr="002919EC" w:rsidRDefault="00B941C4" w:rsidP="00B941C4">
      <w:pPr>
        <w:spacing w:after="0" w:line="240" w:lineRule="auto"/>
        <w:ind w:firstLine="709"/>
        <w:jc w:val="center"/>
        <w:rPr>
          <w:rFonts w:ascii="Times New Roman" w:hAnsi="Times New Roman" w:cs="Times New Roman"/>
          <w:b/>
          <w:bCs/>
          <w:sz w:val="28"/>
          <w:szCs w:val="28"/>
        </w:rPr>
      </w:pPr>
      <w:r w:rsidRPr="002919EC">
        <w:rPr>
          <w:rFonts w:ascii="Times New Roman" w:hAnsi="Times New Roman" w:cs="Times New Roman"/>
          <w:b/>
          <w:bCs/>
          <w:sz w:val="28"/>
          <w:szCs w:val="28"/>
        </w:rPr>
        <w:t>(указов, ра</w:t>
      </w:r>
      <w:r w:rsidR="00653150" w:rsidRPr="002919EC">
        <w:rPr>
          <w:rFonts w:ascii="Times New Roman" w:hAnsi="Times New Roman" w:cs="Times New Roman"/>
          <w:b/>
          <w:bCs/>
          <w:sz w:val="28"/>
          <w:szCs w:val="28"/>
        </w:rPr>
        <w:t>споряжений, перечней поручений)</w:t>
      </w:r>
    </w:p>
    <w:p w:rsidR="00B941C4" w:rsidRPr="00B941C4" w:rsidRDefault="00B941C4" w:rsidP="00B941C4">
      <w:pPr>
        <w:spacing w:after="0" w:line="240" w:lineRule="auto"/>
        <w:ind w:firstLine="709"/>
        <w:jc w:val="center"/>
        <w:rPr>
          <w:rFonts w:ascii="Times New Roman" w:hAnsi="Times New Roman" w:cs="Times New Roman"/>
          <w:b/>
          <w:bCs/>
          <w:sz w:val="28"/>
          <w:szCs w:val="28"/>
        </w:rPr>
      </w:pPr>
      <w:r w:rsidRPr="002919EC">
        <w:rPr>
          <w:rFonts w:ascii="Times New Roman" w:hAnsi="Times New Roman" w:cs="Times New Roman"/>
          <w:b/>
          <w:bCs/>
          <w:sz w:val="28"/>
          <w:szCs w:val="28"/>
        </w:rPr>
        <w:t>Главы Республики Тыва</w:t>
      </w:r>
    </w:p>
    <w:p w:rsidR="00B941C4" w:rsidRPr="00B941C4" w:rsidRDefault="00B941C4" w:rsidP="00B941C4">
      <w:pPr>
        <w:spacing w:after="0" w:line="240" w:lineRule="auto"/>
        <w:ind w:firstLine="709"/>
        <w:jc w:val="center"/>
        <w:rPr>
          <w:rFonts w:ascii="Times New Roman" w:hAnsi="Times New Roman" w:cs="Times New Roman"/>
          <w:b/>
          <w:bCs/>
          <w:sz w:val="28"/>
          <w:szCs w:val="28"/>
        </w:rPr>
      </w:pPr>
    </w:p>
    <w:p w:rsidR="00B941C4" w:rsidRPr="00B941C4" w:rsidRDefault="00653150"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 xml:space="preserve">1. Подготовка и оформление проектов актов (указов, распоряжений, перечней поручений) Главы Республики Тыва осуществляется </w:t>
      </w:r>
      <w:r w:rsidR="00DA6701">
        <w:rPr>
          <w:rFonts w:ascii="Times New Roman" w:hAnsi="Times New Roman" w:cs="Times New Roman"/>
          <w:sz w:val="28"/>
          <w:szCs w:val="28"/>
        </w:rPr>
        <w:t>государственными органами</w:t>
      </w:r>
      <w:r w:rsidR="00B941C4" w:rsidRPr="00B941C4">
        <w:rPr>
          <w:rFonts w:ascii="Times New Roman" w:hAnsi="Times New Roman" w:cs="Times New Roman"/>
          <w:sz w:val="28"/>
          <w:szCs w:val="28"/>
        </w:rPr>
        <w:t>, Администрацией Главы Республики Тыва</w:t>
      </w:r>
      <w:r w:rsidR="00DA6701">
        <w:rPr>
          <w:rFonts w:ascii="Times New Roman" w:hAnsi="Times New Roman" w:cs="Times New Roman"/>
          <w:sz w:val="28"/>
          <w:szCs w:val="28"/>
        </w:rPr>
        <w:t xml:space="preserve"> и Аппаратом Правительства Республики Тыва</w:t>
      </w:r>
      <w:r w:rsidR="00B941C4" w:rsidRPr="00B941C4">
        <w:rPr>
          <w:rFonts w:ascii="Times New Roman" w:hAnsi="Times New Roman" w:cs="Times New Roman"/>
          <w:sz w:val="28"/>
          <w:szCs w:val="28"/>
        </w:rPr>
        <w:t xml:space="preserve"> в соответствии с порядком, установленным Главой Республики Тыва, Правительством Республики Тыва, и настоящей </w:t>
      </w:r>
      <w:r w:rsidR="00DA6701">
        <w:rPr>
          <w:rFonts w:ascii="Times New Roman" w:hAnsi="Times New Roman" w:cs="Times New Roman"/>
          <w:sz w:val="28"/>
          <w:szCs w:val="28"/>
        </w:rPr>
        <w:t>Примерной и</w:t>
      </w:r>
      <w:r w:rsidR="00B941C4" w:rsidRPr="00B941C4">
        <w:rPr>
          <w:rFonts w:ascii="Times New Roman" w:hAnsi="Times New Roman" w:cs="Times New Roman"/>
          <w:sz w:val="28"/>
          <w:szCs w:val="28"/>
        </w:rPr>
        <w:t xml:space="preserve">нструкцией. </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2. Проекты актов Главы Республики Тыва и приложения к ним печатаются на стандартных листах бумаги формата A4 (210 X 297) шрифтом № 14. Верхнее поле документа устанавливается границами бланка. Левое поле – 2,75 см, правое – 2,25 см и нижнее – не менее 2 см. При оформлении проекта акта на двух и более страницах верхнее поле второй и последующих страниц составляет не менее 2,5 см.</w:t>
      </w:r>
    </w:p>
    <w:p w:rsidR="00B941C4" w:rsidRPr="00B941C4" w:rsidRDefault="00780926" w:rsidP="00B941C4">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3. Проекты актов Главы Республики Тыва имеют следующие реквизиты: наименование вида акта (указ Главы Республики Тыва, распоряжение Главы Республики Тыва, перечень поручений Главы Республики Тыва), заголовок и текст. Перечень поручений Главы Республики Тыва имеет также гриф утверждения.</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4. Заголовок печатается на расстоянии не менее 9 см от верхнего края листа, пишется с прописной буквы, выделяется полужирным шрифтом. Точка в конце заголовка не ставится. Заголовок, состоящий из двух и более строк, печатается через 1 межстрочный интервал.</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Начало и конец каждой строки заголовка центрируются относительно слов «Главы Республики Тыва». В отдельных распоряжениях Главы Республики Тыва заголовок может отсутствовать.</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5. Текст отделяется от заголовка дополнительным интервалом 24 пт и печатается через интервал 18 пт. (Допускается уменьшение интервалов между реквизитами «Заголовок», «Текст», «Подпись» и «Место издания» при необходимости размещения текста проекта указа, распоряжения, перечня поручений Главы Республики Тыва на одной странице).</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lastRenderedPageBreak/>
        <w:t>Текст печатается от левой границы текстового поля и выравнивается по левой и правой границам текстового поля. Первая строка абзаца начинается на расстоянии 1,25 см от левой границы текстового поля.</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Текстовая часть может подразделяться на констатирующую часть (преамбулу) и постановляющую часть (в распоряжении – распорядительную часть).</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6. Преамбула в указах Главы Республики Тыва завершается словом «постановляю».</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7. Пункты в тексте нумеруются  арабскими цифрами с точкой и заголовков не имеют.</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Пункты могут разделяться на подпункты, которые могут нумероваться арабскими цифрами или строчными буквами с закрывающей круглой скобкой.</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8. Все изменения и дополнения, вносимые в ранее принятый указ (распоряжение), должны соответствовать структуре основного нормативного акта.</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9. При наличии приложений к указу (распоряжению) Главы Республики Тыва в тексте на них обязательно делается ссылка.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Допускается печатать прописными буквами и выделять шрифтом другой насыщенности фамилии при подготовке проектов указов (распоряжений) Главы Республики Тыва по вопросам награждения государственными наградами, присвоения почетных, воинских и специальных званий Республики Тыва (в других случаях не рекомендуется).</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10. Подпись отделяется от текста дополнительным интервалом 32 пт и состоит из слов «Глава Республики Тыва», инициала имени и фамилии Главы Республики Тыва.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Слова «Глава Республики Тыва» печатаются в одну строку. Инициал имени и фамилия Главы Республики Тыва печатаются у правой границы текстового поля.</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 xml:space="preserve">11. В указах (распоряжениях) Главы Республики Тыва место издания отделяется от подписи, как правило, дополнительным интервалом 48 пт и печатается от границы левого поля: г. Кызыл. Дата проставляется после подписания документа, оформляется словесно-цифровым способом и отделяется от реквизита «Место издания» межстрочным интервалом 18 пт. Печатается от левой границы текстового поля. </w:t>
      </w:r>
      <w:r w:rsidR="00B941C4" w:rsidRPr="00B941C4">
        <w:rPr>
          <w:rFonts w:ascii="Times New Roman" w:hAnsi="Times New Roman" w:cs="Times New Roman"/>
          <w:i/>
          <w:sz w:val="28"/>
          <w:szCs w:val="28"/>
        </w:rPr>
        <w:t>Например:</w:t>
      </w:r>
    </w:p>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Pr="00165614" w:rsidRDefault="00B941C4" w:rsidP="00B941C4">
      <w:pPr>
        <w:spacing w:after="0" w:line="240" w:lineRule="auto"/>
        <w:ind w:firstLine="709"/>
        <w:jc w:val="both"/>
        <w:rPr>
          <w:rFonts w:ascii="Times New Roman" w:hAnsi="Times New Roman" w:cs="Times New Roman"/>
          <w:b/>
          <w:sz w:val="28"/>
          <w:szCs w:val="28"/>
        </w:rPr>
      </w:pPr>
      <w:r w:rsidRPr="00165614">
        <w:rPr>
          <w:rFonts w:ascii="Times New Roman" w:hAnsi="Times New Roman" w:cs="Times New Roman"/>
          <w:b/>
          <w:sz w:val="28"/>
          <w:szCs w:val="28"/>
        </w:rPr>
        <w:t>г. Кызыл</w:t>
      </w:r>
    </w:p>
    <w:p w:rsidR="00B941C4" w:rsidRPr="00165614" w:rsidRDefault="00B941C4" w:rsidP="00B941C4">
      <w:pPr>
        <w:spacing w:after="0" w:line="240" w:lineRule="auto"/>
        <w:ind w:firstLine="709"/>
        <w:jc w:val="both"/>
        <w:rPr>
          <w:rFonts w:ascii="Times New Roman" w:hAnsi="Times New Roman" w:cs="Times New Roman"/>
          <w:b/>
          <w:sz w:val="28"/>
          <w:szCs w:val="28"/>
        </w:rPr>
      </w:pPr>
      <w:r w:rsidRPr="00165614">
        <w:rPr>
          <w:rFonts w:ascii="Times New Roman" w:hAnsi="Times New Roman" w:cs="Times New Roman"/>
          <w:b/>
          <w:sz w:val="28"/>
          <w:szCs w:val="28"/>
        </w:rPr>
        <w:t>12 июня 2019 г.</w:t>
      </w:r>
    </w:p>
    <w:p w:rsidR="00B941C4" w:rsidRPr="00165614" w:rsidRDefault="00B941C4" w:rsidP="00B941C4">
      <w:pPr>
        <w:spacing w:after="0" w:line="240" w:lineRule="auto"/>
        <w:ind w:firstLine="709"/>
        <w:jc w:val="both"/>
        <w:rPr>
          <w:rFonts w:ascii="Times New Roman" w:hAnsi="Times New Roman" w:cs="Times New Roman"/>
          <w:b/>
          <w:sz w:val="28"/>
          <w:szCs w:val="28"/>
        </w:rPr>
      </w:pPr>
      <w:r w:rsidRPr="00165614">
        <w:rPr>
          <w:rFonts w:ascii="Times New Roman" w:hAnsi="Times New Roman" w:cs="Times New Roman"/>
          <w:b/>
          <w:sz w:val="28"/>
          <w:szCs w:val="28"/>
        </w:rPr>
        <w:t>№ 78</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Номер проставляется после подписания, печатается от левой границы текстового поля и отделяется от реквизита «Дата» межстрочным интервалом 18 пт.</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К порядковому номеру распоряжения Главы Республики Тыва через дефис добавляются строчные буквы «РГ», </w:t>
      </w:r>
      <w:r w:rsidRPr="00B941C4">
        <w:rPr>
          <w:rFonts w:ascii="Times New Roman" w:hAnsi="Times New Roman" w:cs="Times New Roman"/>
          <w:i/>
          <w:sz w:val="28"/>
          <w:szCs w:val="28"/>
        </w:rPr>
        <w:t>например</w:t>
      </w:r>
      <w:r w:rsidRPr="00B941C4">
        <w:rPr>
          <w:rFonts w:ascii="Times New Roman" w:hAnsi="Times New Roman" w:cs="Times New Roman"/>
          <w:sz w:val="28"/>
          <w:szCs w:val="28"/>
        </w:rPr>
        <w:t>: 99-РГ</w:t>
      </w: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 xml:space="preserve">12. В перечнях поручений Главы Республики Тыва место издания не печатается. Дата и номер проставляются в грифе утверждения. Дата оформляется словесно-цифровым способом, номер печатается сразу после даты арабскими цифрами и состоит из знака № и порядкового номера, присваиваемого документу после его подписания. </w:t>
      </w:r>
      <w:r w:rsidR="00B941C4" w:rsidRPr="00B941C4">
        <w:rPr>
          <w:rFonts w:ascii="Times New Roman" w:hAnsi="Times New Roman" w:cs="Times New Roman"/>
          <w:i/>
          <w:sz w:val="28"/>
          <w:szCs w:val="28"/>
        </w:rPr>
        <w:t>Например:</w:t>
      </w:r>
    </w:p>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sz w:val="28"/>
          <w:szCs w:val="28"/>
        </w:rPr>
        <w:t>Утверждаю</w:t>
      </w:r>
    </w:p>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sz w:val="28"/>
          <w:szCs w:val="28"/>
        </w:rPr>
        <w:t>______________ Ш. Кара-оол</w:t>
      </w:r>
    </w:p>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sz w:val="28"/>
          <w:szCs w:val="28"/>
        </w:rPr>
        <w:t>от 28 августа 2018 г. № 14</w:t>
      </w:r>
    </w:p>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Pr="00B941C4" w:rsidRDefault="00780926"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 xml:space="preserve">13. </w:t>
      </w:r>
      <w:r w:rsidR="00B941C4" w:rsidRPr="0052072A">
        <w:rPr>
          <w:rFonts w:ascii="Times New Roman" w:hAnsi="Times New Roman" w:cs="Times New Roman"/>
          <w:b/>
          <w:sz w:val="28"/>
          <w:szCs w:val="28"/>
        </w:rPr>
        <w:t>Приложения</w:t>
      </w:r>
      <w:r w:rsidR="00B941C4" w:rsidRPr="00B941C4">
        <w:rPr>
          <w:rFonts w:ascii="Times New Roman" w:hAnsi="Times New Roman" w:cs="Times New Roman"/>
          <w:sz w:val="28"/>
          <w:szCs w:val="28"/>
        </w:rPr>
        <w:t xml:space="preserve"> к проектам указов и распоряжений Главы Республики Тыва оформляются на отдельных листах бумаги.</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Размеры полей, шрифты и межстрочные интервалы при печатании приложений идентичны размерам, применяемым при печатании текстов указов (распоряжений).</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Приложениями являются положения, регламенты, перечни, списки, графики, таблицы, образцы документов и др. Приложения визируются руководителем </w:t>
      </w:r>
      <w:r w:rsidR="0052072A">
        <w:rPr>
          <w:rFonts w:ascii="Times New Roman" w:hAnsi="Times New Roman" w:cs="Times New Roman"/>
          <w:sz w:val="28"/>
          <w:szCs w:val="28"/>
        </w:rPr>
        <w:t xml:space="preserve">государственного </w:t>
      </w:r>
      <w:r w:rsidRPr="00B941C4">
        <w:rPr>
          <w:rFonts w:ascii="Times New Roman" w:hAnsi="Times New Roman" w:cs="Times New Roman"/>
          <w:sz w:val="28"/>
          <w:szCs w:val="28"/>
        </w:rPr>
        <w:t>органа, внесшего проект.</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Если в тексте дается ссылка «согласно приложению», то на первой странице приложения в правом верхнем углу пишется слово «Приложение», ниже через межстрочный интервал 18 пт дается ссылка на указ или распоряжение Главы Республики Тыва. Все составные части реквизита центруются относительно самой длинной строки и печатаются через 1 межстрочный интервал. При наличии нескольких приложений они нумеруются.</w:t>
      </w:r>
    </w:p>
    <w:p w:rsidR="00B941C4" w:rsidRPr="00B941C4" w:rsidRDefault="00B941C4" w:rsidP="00B941C4">
      <w:pPr>
        <w:spacing w:after="0" w:line="240" w:lineRule="auto"/>
        <w:ind w:firstLine="709"/>
        <w:jc w:val="both"/>
        <w:rPr>
          <w:rFonts w:ascii="Times New Roman" w:hAnsi="Times New Roman" w:cs="Times New Roman"/>
          <w:i/>
          <w:sz w:val="28"/>
          <w:szCs w:val="28"/>
        </w:rPr>
      </w:pP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i/>
          <w:sz w:val="28"/>
          <w:szCs w:val="28"/>
        </w:rPr>
        <w:t>Например</w:t>
      </w:r>
      <w:r w:rsidRPr="00B941C4">
        <w:rPr>
          <w:rFonts w:ascii="Times New Roman" w:hAnsi="Times New Roman" w:cs="Times New Roman"/>
          <w:sz w:val="28"/>
          <w:szCs w:val="28"/>
        </w:rPr>
        <w:t>:</w:t>
      </w:r>
    </w:p>
    <w:tbl>
      <w:tblPr>
        <w:tblW w:w="0" w:type="auto"/>
        <w:tblInd w:w="3" w:type="dxa"/>
        <w:tblLayout w:type="fixed"/>
        <w:tblLook w:val="0000" w:firstRow="0" w:lastRow="0" w:firstColumn="0" w:lastColumn="0" w:noHBand="0" w:noVBand="0"/>
      </w:tblPr>
      <w:tblGrid>
        <w:gridCol w:w="5067"/>
        <w:gridCol w:w="5067"/>
      </w:tblGrid>
      <w:tr w:rsidR="00B941C4" w:rsidRPr="00B941C4" w:rsidTr="00B941C4">
        <w:tc>
          <w:tcPr>
            <w:tcW w:w="5067" w:type="dxa"/>
            <w:shd w:val="clear" w:color="auto" w:fill="auto"/>
          </w:tcPr>
          <w:p w:rsidR="00B941C4" w:rsidRPr="00B941C4" w:rsidRDefault="00B941C4" w:rsidP="00B941C4">
            <w:pPr>
              <w:spacing w:after="0" w:line="240" w:lineRule="auto"/>
              <w:ind w:firstLine="709"/>
              <w:jc w:val="both"/>
              <w:rPr>
                <w:rFonts w:ascii="Times New Roman" w:hAnsi="Times New Roman" w:cs="Times New Roman"/>
                <w:sz w:val="28"/>
                <w:szCs w:val="28"/>
              </w:rPr>
            </w:pPr>
          </w:p>
        </w:tc>
        <w:tc>
          <w:tcPr>
            <w:tcW w:w="5067" w:type="dxa"/>
            <w:shd w:val="clear" w:color="auto" w:fill="auto"/>
          </w:tcPr>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sz w:val="28"/>
                <w:szCs w:val="28"/>
              </w:rPr>
              <w:t>Приложение № 1</w:t>
            </w:r>
          </w:p>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sz w:val="28"/>
                <w:szCs w:val="28"/>
              </w:rPr>
              <w:t>к Указу Главы</w:t>
            </w:r>
          </w:p>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sz w:val="28"/>
                <w:szCs w:val="28"/>
              </w:rPr>
              <w:t>Республики Тыва</w:t>
            </w:r>
          </w:p>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sz w:val="28"/>
                <w:szCs w:val="28"/>
              </w:rPr>
              <w:t>от «__»___________20__г. №</w:t>
            </w:r>
          </w:p>
        </w:tc>
      </w:tr>
    </w:tbl>
    <w:p w:rsidR="00B941C4" w:rsidRPr="00B941C4" w:rsidRDefault="00B941C4" w:rsidP="00B941C4">
      <w:pPr>
        <w:pStyle w:val="ConsPlusNonformat"/>
        <w:ind w:firstLine="709"/>
        <w:jc w:val="both"/>
        <w:rPr>
          <w:rFonts w:ascii="Times New Roman" w:hAnsi="Times New Roman" w:cs="Times New Roman"/>
          <w:sz w:val="28"/>
          <w:szCs w:val="28"/>
        </w:rPr>
      </w:pPr>
    </w:p>
    <w:p w:rsidR="00B941C4" w:rsidRPr="00B941C4" w:rsidRDefault="00B941C4" w:rsidP="00B941C4">
      <w:pPr>
        <w:pStyle w:val="ConsPlusNonformat"/>
        <w:ind w:firstLine="709"/>
        <w:jc w:val="both"/>
        <w:rPr>
          <w:rFonts w:ascii="Times New Roman" w:hAnsi="Times New Roman" w:cs="Times New Roman"/>
          <w:sz w:val="28"/>
          <w:szCs w:val="28"/>
        </w:rPr>
      </w:pPr>
      <w:r w:rsidRPr="00B941C4">
        <w:rPr>
          <w:rFonts w:ascii="Times New Roman" w:hAnsi="Times New Roman" w:cs="Times New Roman"/>
          <w:sz w:val="28"/>
          <w:szCs w:val="28"/>
        </w:rPr>
        <w:t>Приложения заканчиваются чертой, расположенной по центру текста на расстоянии примерно 3 межстрочных интервала. Длина черты составляет 2-3 см.</w:t>
      </w:r>
    </w:p>
    <w:p w:rsid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При наличии в тексте акта формулировки «Утвердить» (прилагаемое положение, состав комиссии, перечень мероприятий и др.) на самом приложении в правом верхнем углу располагается слово «Утверждено» или «Утвержден» со ссылкой на нормативный акт, его дату, номер.</w:t>
      </w:r>
    </w:p>
    <w:p w:rsidR="0052072A" w:rsidRDefault="0052072A"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Например:</w:t>
      </w:r>
    </w:p>
    <w:tbl>
      <w:tblPr>
        <w:tblW w:w="0" w:type="auto"/>
        <w:tblInd w:w="3" w:type="dxa"/>
        <w:tblLayout w:type="fixed"/>
        <w:tblLook w:val="0000" w:firstRow="0" w:lastRow="0" w:firstColumn="0" w:lastColumn="0" w:noHBand="0" w:noVBand="0"/>
      </w:tblPr>
      <w:tblGrid>
        <w:gridCol w:w="5208"/>
        <w:gridCol w:w="4820"/>
      </w:tblGrid>
      <w:tr w:rsidR="00B941C4" w:rsidRPr="00B941C4" w:rsidTr="00B941C4">
        <w:tc>
          <w:tcPr>
            <w:tcW w:w="5208" w:type="dxa"/>
            <w:shd w:val="clear" w:color="auto" w:fill="auto"/>
          </w:tcPr>
          <w:p w:rsidR="00B941C4" w:rsidRPr="00B941C4" w:rsidRDefault="00B941C4" w:rsidP="00B941C4">
            <w:pPr>
              <w:spacing w:after="0" w:line="240" w:lineRule="auto"/>
              <w:ind w:firstLine="709"/>
              <w:jc w:val="both"/>
              <w:rPr>
                <w:rFonts w:ascii="Times New Roman" w:hAnsi="Times New Roman" w:cs="Times New Roman"/>
                <w:sz w:val="28"/>
                <w:szCs w:val="28"/>
              </w:rPr>
            </w:pPr>
          </w:p>
        </w:tc>
        <w:tc>
          <w:tcPr>
            <w:tcW w:w="4820" w:type="dxa"/>
            <w:shd w:val="clear" w:color="auto" w:fill="auto"/>
          </w:tcPr>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sz w:val="28"/>
                <w:szCs w:val="28"/>
              </w:rPr>
              <w:t>Утверждено</w:t>
            </w:r>
          </w:p>
          <w:p w:rsidR="00B941C4" w:rsidRPr="00B941C4" w:rsidRDefault="00B941C4" w:rsidP="00B941C4">
            <w:pPr>
              <w:spacing w:after="0" w:line="240" w:lineRule="auto"/>
              <w:ind w:firstLine="709"/>
              <w:jc w:val="center"/>
              <w:rPr>
                <w:rFonts w:ascii="Times New Roman" w:hAnsi="Times New Roman" w:cs="Times New Roman"/>
                <w:sz w:val="28"/>
                <w:szCs w:val="28"/>
              </w:rPr>
            </w:pPr>
            <w:r w:rsidRPr="00B941C4">
              <w:rPr>
                <w:rFonts w:ascii="Times New Roman" w:hAnsi="Times New Roman" w:cs="Times New Roman"/>
                <w:sz w:val="28"/>
                <w:szCs w:val="28"/>
              </w:rPr>
              <w:t>Указом Главы Республики Тыва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от «___»____________20__г. №</w:t>
            </w:r>
          </w:p>
        </w:tc>
      </w:tr>
    </w:tbl>
    <w:p w:rsidR="00B941C4" w:rsidRPr="00B941C4" w:rsidRDefault="00B941C4" w:rsidP="00B941C4">
      <w:pPr>
        <w:spacing w:after="0" w:line="240" w:lineRule="auto"/>
        <w:ind w:firstLine="709"/>
        <w:jc w:val="both"/>
        <w:rPr>
          <w:rFonts w:ascii="Times New Roman" w:hAnsi="Times New Roman" w:cs="Times New Roman"/>
          <w:sz w:val="28"/>
          <w:szCs w:val="28"/>
        </w:rPr>
      </w:pP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Слова «Утверждено» и «Утвержден» в приложениях согласуются в роде и числе с видом утверждаемого документа: положение – «</w:t>
      </w:r>
      <w:r w:rsidR="002F02A3" w:rsidRPr="00B941C4">
        <w:rPr>
          <w:rFonts w:ascii="Times New Roman" w:hAnsi="Times New Roman" w:cs="Times New Roman"/>
          <w:sz w:val="28"/>
          <w:szCs w:val="28"/>
        </w:rPr>
        <w:t>Утверждено</w:t>
      </w:r>
      <w:r w:rsidRPr="00B941C4">
        <w:rPr>
          <w:rFonts w:ascii="Times New Roman" w:hAnsi="Times New Roman" w:cs="Times New Roman"/>
          <w:sz w:val="28"/>
          <w:szCs w:val="28"/>
        </w:rPr>
        <w:t>», программа – «Утверждена», мероприятия – «Утверждены».</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Заголовок к тексту приложения печатается центрованным способом. Наименование вида документа </w:t>
      </w:r>
      <w:r w:rsidR="002F02A3">
        <w:rPr>
          <w:rFonts w:ascii="Times New Roman" w:hAnsi="Times New Roman" w:cs="Times New Roman"/>
          <w:sz w:val="28"/>
          <w:szCs w:val="28"/>
        </w:rPr>
        <w:t>–</w:t>
      </w:r>
      <w:r w:rsidRPr="00B941C4">
        <w:rPr>
          <w:rFonts w:ascii="Times New Roman" w:hAnsi="Times New Roman" w:cs="Times New Roman"/>
          <w:sz w:val="28"/>
          <w:szCs w:val="28"/>
        </w:rPr>
        <w:t xml:space="preserve"> приложения (первое слово заголовка приложения) выделяется прописными буквами, полужирным шрифтом и может быть напечатано вразрядку (</w:t>
      </w:r>
      <w:r w:rsidRPr="00B941C4">
        <w:rPr>
          <w:rFonts w:ascii="Times New Roman" w:hAnsi="Times New Roman" w:cs="Times New Roman"/>
          <w:b/>
          <w:sz w:val="28"/>
          <w:szCs w:val="28"/>
        </w:rPr>
        <w:t>П О Л О Ж Е Н И Е, П Е Р Е Ч Е Н Ь, С П И С О К</w:t>
      </w:r>
      <w:r w:rsidRPr="00B941C4">
        <w:rPr>
          <w:rFonts w:ascii="Times New Roman" w:hAnsi="Times New Roman" w:cs="Times New Roman"/>
          <w:sz w:val="28"/>
          <w:szCs w:val="28"/>
        </w:rPr>
        <w:t xml:space="preserve"> и др.). Межстрочный </w:t>
      </w:r>
      <w:r w:rsidRPr="00B941C4">
        <w:rPr>
          <w:rFonts w:ascii="Times New Roman" w:hAnsi="Times New Roman" w:cs="Times New Roman"/>
          <w:sz w:val="28"/>
          <w:szCs w:val="28"/>
        </w:rPr>
        <w:lastRenderedPageBreak/>
        <w:t>интервал между первой строкой заголовка и последующими строками может быть увеличен на 6 пт.</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Заголовок приложения отделяется от даты и номера акта дополнительным интервалом 70 пт, интервалами от текста приложения </w:t>
      </w:r>
      <w:r w:rsidR="002F02A3">
        <w:rPr>
          <w:rFonts w:ascii="Times New Roman" w:hAnsi="Times New Roman" w:cs="Times New Roman"/>
          <w:sz w:val="28"/>
          <w:szCs w:val="28"/>
        </w:rPr>
        <w:t>–</w:t>
      </w:r>
      <w:r w:rsidRPr="00B941C4">
        <w:rPr>
          <w:rFonts w:ascii="Times New Roman" w:hAnsi="Times New Roman" w:cs="Times New Roman"/>
          <w:sz w:val="28"/>
          <w:szCs w:val="28"/>
        </w:rPr>
        <w:t xml:space="preserve"> дополнительным интервалом 24 пт.</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При наличии в тексте приложения нескольких разделов их заголовки печатаются центрованным способом (относительно границ текста). Точка в конце заголовка не ставится. Допускается выделять заголовки разделов полужирным шрифтом.</w:t>
      </w:r>
    </w:p>
    <w:p w:rsidR="00B941C4" w:rsidRPr="00B941C4" w:rsidRDefault="009756E0"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 xml:space="preserve">14. Текст приложения может быть оформлен в виде </w:t>
      </w:r>
      <w:r w:rsidR="00B941C4" w:rsidRPr="0052072A">
        <w:rPr>
          <w:rFonts w:ascii="Times New Roman" w:hAnsi="Times New Roman" w:cs="Times New Roman"/>
          <w:b/>
          <w:sz w:val="28"/>
          <w:szCs w:val="28"/>
        </w:rPr>
        <w:t>таблицы</w:t>
      </w:r>
      <w:r w:rsidR="00B941C4" w:rsidRPr="00B941C4">
        <w:rPr>
          <w:rFonts w:ascii="Times New Roman" w:hAnsi="Times New Roman" w:cs="Times New Roman"/>
          <w:sz w:val="28"/>
          <w:szCs w:val="28"/>
        </w:rPr>
        <w:t>. Графы и строки таблицы должны иметь заголовки, выраженные именем существительным в именительном падеже. Подзаголовки граф и строк грамматически должны быть согласованы с заголовками.</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Если таблицу печатают более чем на одной странице, заголовочная часть таблицы (наименование граф) повторяется на каждой странице. </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Если наименования граф заголовочной части располагаются более чем на трех строках, то целесообразно пронумеровать столбцы и переносить на последующую страницу строку с пронумерованными графами.</w:t>
      </w:r>
    </w:p>
    <w:p w:rsidR="00B941C4" w:rsidRPr="00B941C4" w:rsidRDefault="009756E0"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15. Листы приложения нумеруются самостоятельно, начиная со второго листа.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При наличии в тексте приложений ссылки на сноску она оформляется звездочкой или цифрой со скобкой. Текст сноски печатается через 1 межстрочный интервал в конце каждой страницы или после приложения в целом под чертой. После символа сноски ее текст печатается с прописной буквы. В конце текста сноски ставится точка.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На одной странице не должно проставляться более трех сносок.</w:t>
      </w:r>
    </w:p>
    <w:p w:rsidR="00B941C4" w:rsidRPr="00B941C4" w:rsidRDefault="009756E0"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941C4" w:rsidRPr="00B941C4">
        <w:rPr>
          <w:rFonts w:ascii="Times New Roman" w:hAnsi="Times New Roman" w:cs="Times New Roman"/>
          <w:sz w:val="28"/>
          <w:szCs w:val="28"/>
        </w:rPr>
        <w:t xml:space="preserve">16. В положениях, программах, уставах и других подобных документах разделы и главы нумеруются, как правило, римскими цифрами, а пункты и подпункты так же, как и в тексте указа (распоряжения) Главы Республики Тыва, - арабскими. </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В указанных документах их составные части (разделы, подразделы, пункты, подпункты) можно также нумеровать арабскими цифрами. Как правило, главы и разделы имеют заголовки (наименования), нумеруются римскими</w:t>
      </w:r>
      <w:r w:rsidR="00A740DB">
        <w:rPr>
          <w:rFonts w:ascii="Times New Roman" w:hAnsi="Times New Roman" w:cs="Times New Roman"/>
          <w:sz w:val="28"/>
          <w:szCs w:val="28"/>
        </w:rPr>
        <w:t xml:space="preserve"> цифрами</w:t>
      </w:r>
      <w:r w:rsidRPr="00B941C4">
        <w:rPr>
          <w:rFonts w:ascii="Times New Roman" w:hAnsi="Times New Roman" w:cs="Times New Roman"/>
          <w:sz w:val="28"/>
          <w:szCs w:val="28"/>
        </w:rPr>
        <w:t>, а другие структурные элементы документа (части, пункты) имеют сквозную нумерацию и подразделяются на подпункты и абзацы.</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Визы проставляются на оборотной стороне каждого листа проекта указа (распоряжения) в нижней его части.</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На приложениях к проектам указов (распоряжений) визы проставляются также на оборотной стороне каждого листа приложения.</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Образцы проектов актов Главы Республики Тыва представлены в приложениях № 2-4 к настоящей </w:t>
      </w:r>
      <w:r w:rsidR="00330A9E">
        <w:rPr>
          <w:rFonts w:ascii="Times New Roman" w:hAnsi="Times New Roman" w:cs="Times New Roman"/>
          <w:sz w:val="28"/>
          <w:szCs w:val="28"/>
        </w:rPr>
        <w:t>И</w:t>
      </w:r>
      <w:r w:rsidRPr="00B941C4">
        <w:rPr>
          <w:rFonts w:ascii="Times New Roman" w:hAnsi="Times New Roman" w:cs="Times New Roman"/>
          <w:sz w:val="28"/>
          <w:szCs w:val="28"/>
        </w:rPr>
        <w:t>нструкции.</w:t>
      </w:r>
    </w:p>
    <w:p w:rsidR="00B941C4" w:rsidRDefault="00B941C4" w:rsidP="00B941C4">
      <w:pPr>
        <w:spacing w:after="0" w:line="240" w:lineRule="auto"/>
        <w:ind w:firstLine="709"/>
        <w:jc w:val="both"/>
        <w:rPr>
          <w:rFonts w:ascii="Times New Roman" w:hAnsi="Times New Roman" w:cs="Times New Roman"/>
          <w:sz w:val="28"/>
          <w:szCs w:val="28"/>
        </w:rPr>
      </w:pPr>
    </w:p>
    <w:p w:rsidR="00B941C4" w:rsidRPr="00B941C4" w:rsidRDefault="00C1061F" w:rsidP="00B941C4">
      <w:pPr>
        <w:spacing w:after="0" w:line="240" w:lineRule="auto"/>
        <w:ind w:firstLine="709"/>
        <w:jc w:val="center"/>
        <w:rPr>
          <w:rFonts w:ascii="Times New Roman" w:hAnsi="Times New Roman" w:cs="Times New Roman"/>
          <w:b/>
          <w:bCs/>
          <w:sz w:val="28"/>
          <w:szCs w:val="28"/>
        </w:rPr>
      </w:pPr>
      <w:bookmarkStart w:id="15" w:name="Par1598"/>
      <w:bookmarkEnd w:id="15"/>
      <w:r>
        <w:rPr>
          <w:rFonts w:ascii="Times New Roman" w:hAnsi="Times New Roman" w:cs="Times New Roman"/>
          <w:b/>
          <w:bCs/>
          <w:sz w:val="28"/>
          <w:szCs w:val="28"/>
        </w:rPr>
        <w:t>5</w:t>
      </w:r>
      <w:r w:rsidR="00B941C4" w:rsidRPr="00B941C4">
        <w:rPr>
          <w:rFonts w:ascii="Times New Roman" w:hAnsi="Times New Roman" w:cs="Times New Roman"/>
          <w:b/>
          <w:bCs/>
          <w:sz w:val="28"/>
          <w:szCs w:val="28"/>
        </w:rPr>
        <w:t>. Подготовка и оформление проектов актов</w:t>
      </w:r>
    </w:p>
    <w:p w:rsidR="00B941C4" w:rsidRPr="00B941C4" w:rsidRDefault="00B941C4" w:rsidP="00B941C4">
      <w:pPr>
        <w:spacing w:after="0" w:line="240" w:lineRule="auto"/>
        <w:ind w:firstLine="709"/>
        <w:jc w:val="center"/>
        <w:rPr>
          <w:rFonts w:ascii="Times New Roman" w:hAnsi="Times New Roman" w:cs="Times New Roman"/>
          <w:b/>
          <w:bCs/>
          <w:sz w:val="28"/>
          <w:szCs w:val="28"/>
        </w:rPr>
      </w:pPr>
      <w:r w:rsidRPr="00B941C4">
        <w:rPr>
          <w:rFonts w:ascii="Times New Roman" w:hAnsi="Times New Roman" w:cs="Times New Roman"/>
          <w:b/>
          <w:bCs/>
          <w:sz w:val="28"/>
          <w:szCs w:val="28"/>
        </w:rPr>
        <w:t>(постановлений, распоряжений) Правительства</w:t>
      </w:r>
    </w:p>
    <w:p w:rsidR="00B941C4" w:rsidRPr="00B941C4" w:rsidRDefault="00B941C4" w:rsidP="00B941C4">
      <w:pPr>
        <w:spacing w:after="0" w:line="240" w:lineRule="auto"/>
        <w:ind w:firstLine="709"/>
        <w:jc w:val="center"/>
        <w:rPr>
          <w:rFonts w:ascii="Times New Roman" w:hAnsi="Times New Roman" w:cs="Times New Roman"/>
          <w:b/>
          <w:bCs/>
          <w:sz w:val="28"/>
          <w:szCs w:val="28"/>
        </w:rPr>
      </w:pPr>
      <w:r w:rsidRPr="00B941C4">
        <w:rPr>
          <w:rFonts w:ascii="Times New Roman" w:hAnsi="Times New Roman" w:cs="Times New Roman"/>
          <w:b/>
          <w:bCs/>
          <w:sz w:val="28"/>
          <w:szCs w:val="28"/>
        </w:rPr>
        <w:t>Республики Тыва</w:t>
      </w:r>
    </w:p>
    <w:p w:rsidR="00B941C4" w:rsidRPr="00B941C4" w:rsidRDefault="00B941C4" w:rsidP="00B941C4">
      <w:pPr>
        <w:spacing w:after="0" w:line="240" w:lineRule="auto"/>
        <w:ind w:firstLine="709"/>
        <w:jc w:val="both"/>
        <w:rPr>
          <w:rFonts w:ascii="Times New Roman" w:hAnsi="Times New Roman" w:cs="Times New Roman"/>
          <w:b/>
          <w:bCs/>
          <w:sz w:val="28"/>
          <w:szCs w:val="28"/>
        </w:rPr>
      </w:pP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B941C4" w:rsidRPr="00B941C4">
        <w:rPr>
          <w:rFonts w:ascii="Times New Roman" w:hAnsi="Times New Roman" w:cs="Times New Roman"/>
          <w:sz w:val="28"/>
          <w:szCs w:val="28"/>
        </w:rPr>
        <w:t xml:space="preserve">1. Подготовка и оформление проектов актов (постановлений и распоряжений) Правительства Республики Тыва проводится </w:t>
      </w:r>
      <w:r w:rsidR="00A740DB">
        <w:rPr>
          <w:rFonts w:ascii="Times New Roman" w:hAnsi="Times New Roman" w:cs="Times New Roman"/>
          <w:sz w:val="28"/>
          <w:szCs w:val="28"/>
        </w:rPr>
        <w:t xml:space="preserve">государственными </w:t>
      </w:r>
      <w:r w:rsidR="00B941C4" w:rsidRPr="00B941C4">
        <w:rPr>
          <w:rFonts w:ascii="Times New Roman" w:hAnsi="Times New Roman" w:cs="Times New Roman"/>
          <w:sz w:val="28"/>
          <w:szCs w:val="28"/>
        </w:rPr>
        <w:t xml:space="preserve">органами, Администрацией Главы Республики Тыва и Аппаратом Правительства Республики Тыва в соответствии с постановлением Правительства Республики Тыва от 10 апреля 2014 г. № 145 «О правилах юридико-технического оформления проектов постановлений (распоряжений) Правительства Республики Тыва». </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2. Проект постановления или распоряжения Правительства Республики Тыва печатается на стандартном листе бумаги формата A4 шрифтом</w:t>
      </w:r>
      <w:r w:rsidR="002F02A3">
        <w:rPr>
          <w:rFonts w:ascii="Times New Roman" w:hAnsi="Times New Roman" w:cs="Times New Roman"/>
          <w:sz w:val="28"/>
          <w:szCs w:val="28"/>
        </w:rPr>
        <w:t xml:space="preserve"> </w:t>
      </w:r>
      <w:r w:rsidR="00A740DB" w:rsidRPr="00A740DB">
        <w:rPr>
          <w:rFonts w:ascii="Times New Roman" w:hAnsi="Times New Roman" w:cs="Times New Roman"/>
          <w:sz w:val="28"/>
          <w:szCs w:val="28"/>
        </w:rPr>
        <w:t>Times</w:t>
      </w:r>
      <w:r w:rsidR="002F02A3">
        <w:rPr>
          <w:rFonts w:ascii="Times New Roman" w:hAnsi="Times New Roman" w:cs="Times New Roman"/>
          <w:sz w:val="28"/>
          <w:szCs w:val="28"/>
        </w:rPr>
        <w:t xml:space="preserve"> </w:t>
      </w:r>
      <w:r w:rsidR="00A740DB" w:rsidRPr="00A740DB">
        <w:rPr>
          <w:rFonts w:ascii="Times New Roman" w:hAnsi="Times New Roman" w:cs="Times New Roman"/>
          <w:sz w:val="28"/>
          <w:szCs w:val="28"/>
        </w:rPr>
        <w:t>New</w:t>
      </w:r>
      <w:r w:rsidR="002F02A3">
        <w:rPr>
          <w:rFonts w:ascii="Times New Roman" w:hAnsi="Times New Roman" w:cs="Times New Roman"/>
          <w:sz w:val="28"/>
          <w:szCs w:val="28"/>
        </w:rPr>
        <w:t xml:space="preserve"> </w:t>
      </w:r>
      <w:r w:rsidR="00A740DB" w:rsidRPr="00A740DB">
        <w:rPr>
          <w:rFonts w:ascii="Times New Roman" w:hAnsi="Times New Roman" w:cs="Times New Roman"/>
          <w:sz w:val="28"/>
          <w:szCs w:val="28"/>
        </w:rPr>
        <w:t>Roman</w:t>
      </w:r>
      <w:r w:rsidR="00B941C4" w:rsidRPr="00B941C4">
        <w:rPr>
          <w:rFonts w:ascii="Times New Roman" w:hAnsi="Times New Roman" w:cs="Times New Roman"/>
          <w:sz w:val="28"/>
          <w:szCs w:val="28"/>
        </w:rPr>
        <w:t xml:space="preserve"> размером № 14. Проект акта имеет следующие реквизиты:</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а) наименование вида акта </w:t>
      </w:r>
      <w:r w:rsidR="00A740DB">
        <w:rPr>
          <w:rFonts w:ascii="Times New Roman" w:hAnsi="Times New Roman" w:cs="Times New Roman"/>
          <w:sz w:val="28"/>
          <w:szCs w:val="28"/>
        </w:rPr>
        <w:t>–</w:t>
      </w:r>
      <w:r w:rsidRPr="00B941C4">
        <w:rPr>
          <w:rFonts w:ascii="Times New Roman" w:hAnsi="Times New Roman" w:cs="Times New Roman"/>
          <w:sz w:val="28"/>
          <w:szCs w:val="28"/>
        </w:rPr>
        <w:t xml:space="preserve"> постановление Правительства Республики Тыва или распоряжение Правительства Республики Тыва;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б) дата акта отделяется от наименования вида акта, как правило, межстрочным интервалом 24 пт, оформляется словесно-цифровым способом, печатается центрованным способом, проставляется </w:t>
      </w:r>
      <w:r w:rsidR="00A740DB">
        <w:rPr>
          <w:rFonts w:ascii="Times New Roman" w:hAnsi="Times New Roman" w:cs="Times New Roman"/>
          <w:sz w:val="28"/>
          <w:szCs w:val="28"/>
        </w:rPr>
        <w:t>после</w:t>
      </w:r>
      <w:r w:rsidRPr="00B941C4">
        <w:rPr>
          <w:rFonts w:ascii="Times New Roman" w:hAnsi="Times New Roman" w:cs="Times New Roman"/>
          <w:sz w:val="28"/>
          <w:szCs w:val="28"/>
        </w:rPr>
        <w:t xml:space="preserve"> подписани</w:t>
      </w:r>
      <w:r w:rsidR="00A740DB">
        <w:rPr>
          <w:rFonts w:ascii="Times New Roman" w:hAnsi="Times New Roman" w:cs="Times New Roman"/>
          <w:sz w:val="28"/>
          <w:szCs w:val="28"/>
        </w:rPr>
        <w:t>я</w:t>
      </w:r>
      <w:r w:rsidRPr="00B941C4">
        <w:rPr>
          <w:rFonts w:ascii="Times New Roman" w:hAnsi="Times New Roman" w:cs="Times New Roman"/>
          <w:sz w:val="28"/>
          <w:szCs w:val="28"/>
        </w:rPr>
        <w:t xml:space="preserve"> акта;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в) номер печатается сразу после даты арабскими цифрами и состоит из знака № и порядкового номера, присваиваемого документу после его подписания, например, № 143;</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К порядковому номеру распоряжения через дефис добавляется буква «р», например, № 153-р;</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г) место издания отделяется от реквизитов «Дата» и «Номер» межстрочным интервалом 24 пт и оформляется центрованным способом.</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д) заголовок печатается на расстоянии не менее 10 см от верхнего края листа с прописной буквы, через один межстрочный интервал и выделяется полужирным шрифтом. Заголовок, как правило, отвечает на вопрос: о чем</w:t>
      </w:r>
      <w:r w:rsidR="00A740DB">
        <w:rPr>
          <w:rFonts w:ascii="Times New Roman" w:hAnsi="Times New Roman" w:cs="Times New Roman"/>
          <w:sz w:val="28"/>
          <w:szCs w:val="28"/>
        </w:rPr>
        <w:t>?</w:t>
      </w:r>
      <w:r w:rsidRPr="00B941C4">
        <w:rPr>
          <w:rFonts w:ascii="Times New Roman" w:hAnsi="Times New Roman" w:cs="Times New Roman"/>
          <w:sz w:val="28"/>
          <w:szCs w:val="28"/>
        </w:rPr>
        <w:t xml:space="preserve"> (о ком</w:t>
      </w:r>
      <w:r w:rsidR="00A740DB">
        <w:rPr>
          <w:rFonts w:ascii="Times New Roman" w:hAnsi="Times New Roman" w:cs="Times New Roman"/>
          <w:sz w:val="28"/>
          <w:szCs w:val="28"/>
        </w:rPr>
        <w:t>?</w:t>
      </w:r>
      <w:r w:rsidRPr="00B941C4">
        <w:rPr>
          <w:rFonts w:ascii="Times New Roman" w:hAnsi="Times New Roman" w:cs="Times New Roman"/>
          <w:sz w:val="28"/>
          <w:szCs w:val="28"/>
        </w:rPr>
        <w:t>) издан документ. Точка в конце заголовка не ставится.</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е) текст отделяется от заголовка межстрочным интервалом 24 - 36 пт и печатается с интервалом 18 пт.</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 xml:space="preserve">3. </w:t>
      </w:r>
      <w:r w:rsidR="00B941C4" w:rsidRPr="00A740DB">
        <w:rPr>
          <w:rFonts w:ascii="Times New Roman" w:hAnsi="Times New Roman" w:cs="Times New Roman"/>
          <w:b/>
          <w:sz w:val="28"/>
          <w:szCs w:val="28"/>
        </w:rPr>
        <w:t xml:space="preserve">Текст </w:t>
      </w:r>
      <w:r w:rsidR="00B941C4" w:rsidRPr="00B941C4">
        <w:rPr>
          <w:rFonts w:ascii="Times New Roman" w:hAnsi="Times New Roman" w:cs="Times New Roman"/>
          <w:sz w:val="28"/>
          <w:szCs w:val="28"/>
        </w:rPr>
        <w:t>печатается от левой границы текстового поля и выравнивается по левой и правой границам текстового поля. Первая строка абзаца начинается на расстоянии 1,25 см от левой границы поля.</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Текст может подразделяться на констатирующую часть (преамбулу) и постановляющую часть (в распоряжениях - распорядительную).</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Преамбула в проектах постановлений Правительства Республики Тыва завершается словами «Правительство Республики Тыва «</w:t>
      </w:r>
      <w:r w:rsidRPr="00B941C4">
        <w:rPr>
          <w:rFonts w:ascii="Times New Roman" w:hAnsi="Times New Roman" w:cs="Times New Roman"/>
          <w:bCs/>
          <w:sz w:val="28"/>
          <w:szCs w:val="28"/>
        </w:rPr>
        <w:t>ПОСТАНОВЛЯЕТ</w:t>
      </w:r>
      <w:r w:rsidRPr="00B941C4">
        <w:rPr>
          <w:rFonts w:ascii="Times New Roman" w:hAnsi="Times New Roman" w:cs="Times New Roman"/>
          <w:sz w:val="28"/>
          <w:szCs w:val="28"/>
        </w:rPr>
        <w:t>», последнее слово печатается заглавными буквами.</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Преамбула может отсутствовать, если предписываемые действия не нуждаются в разъяснении.</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Постановляющая (распорядительная) часть проектов постановлений (распоряжений) Правительства Республики Тыва, как правило, подразделяется на пункты.</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Пункты нумеруются арабскими цифрами с точкой и заголовков не имеют.</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 xml:space="preserve">4. При наличии приложений к постановлению (распоряжению) Правительства Республики Тыва </w:t>
      </w:r>
      <w:r w:rsidR="00B941C4" w:rsidRPr="00B941C4">
        <w:rPr>
          <w:rFonts w:ascii="Times New Roman" w:hAnsi="Times New Roman" w:cs="Times New Roman"/>
          <w:i/>
          <w:sz w:val="28"/>
          <w:szCs w:val="28"/>
        </w:rPr>
        <w:t>в тексте на них обязательно делается ссылка</w:t>
      </w:r>
      <w:r w:rsidR="00B941C4" w:rsidRPr="00B941C4">
        <w:rPr>
          <w:rFonts w:ascii="Times New Roman" w:hAnsi="Times New Roman" w:cs="Times New Roman"/>
          <w:sz w:val="28"/>
          <w:szCs w:val="28"/>
        </w:rPr>
        <w:t>.</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 xml:space="preserve">5. Подпись отделяется от текста межстрочным интервалом 36 пт и состоит из слов «Глава Республики Тыва», инициала имени и фамилии Главы Республики Тыва. </w:t>
      </w:r>
      <w:r w:rsidR="00B941C4" w:rsidRPr="00B941C4">
        <w:rPr>
          <w:rFonts w:ascii="Times New Roman" w:hAnsi="Times New Roman" w:cs="Times New Roman"/>
          <w:sz w:val="28"/>
          <w:szCs w:val="28"/>
        </w:rPr>
        <w:lastRenderedPageBreak/>
        <w:t>Слова «Глава</w:t>
      </w:r>
      <w:r w:rsidR="002F02A3">
        <w:rPr>
          <w:rFonts w:ascii="Times New Roman" w:hAnsi="Times New Roman" w:cs="Times New Roman"/>
          <w:sz w:val="28"/>
          <w:szCs w:val="28"/>
        </w:rPr>
        <w:t xml:space="preserve"> </w:t>
      </w:r>
      <w:r w:rsidR="00B941C4" w:rsidRPr="00B941C4">
        <w:rPr>
          <w:rFonts w:ascii="Times New Roman" w:hAnsi="Times New Roman" w:cs="Times New Roman"/>
          <w:sz w:val="28"/>
          <w:szCs w:val="28"/>
        </w:rPr>
        <w:t xml:space="preserve">Республики Тыва» печатаются в </w:t>
      </w:r>
      <w:r w:rsidR="00A740DB">
        <w:rPr>
          <w:rFonts w:ascii="Times New Roman" w:hAnsi="Times New Roman" w:cs="Times New Roman"/>
          <w:sz w:val="28"/>
          <w:szCs w:val="28"/>
        </w:rPr>
        <w:t xml:space="preserve">одну </w:t>
      </w:r>
      <w:r w:rsidR="00B941C4" w:rsidRPr="00B941C4">
        <w:rPr>
          <w:rFonts w:ascii="Times New Roman" w:hAnsi="Times New Roman" w:cs="Times New Roman"/>
          <w:sz w:val="28"/>
          <w:szCs w:val="28"/>
        </w:rPr>
        <w:t>строк</w:t>
      </w:r>
      <w:r w:rsidR="00A740DB">
        <w:rPr>
          <w:rFonts w:ascii="Times New Roman" w:hAnsi="Times New Roman" w:cs="Times New Roman"/>
          <w:sz w:val="28"/>
          <w:szCs w:val="28"/>
        </w:rPr>
        <w:t xml:space="preserve">у. </w:t>
      </w:r>
      <w:r w:rsidR="00B941C4" w:rsidRPr="00B941C4">
        <w:rPr>
          <w:rFonts w:ascii="Times New Roman" w:hAnsi="Times New Roman" w:cs="Times New Roman"/>
          <w:sz w:val="28"/>
          <w:szCs w:val="28"/>
        </w:rPr>
        <w:t>Инициал имени и фамилия Главы Республики Тыва печатаются у правой границы текстового поля.</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 xml:space="preserve">6. </w:t>
      </w:r>
      <w:r w:rsidR="00B941C4" w:rsidRPr="00A740DB">
        <w:rPr>
          <w:rFonts w:ascii="Times New Roman" w:hAnsi="Times New Roman" w:cs="Times New Roman"/>
          <w:b/>
          <w:sz w:val="28"/>
          <w:szCs w:val="28"/>
        </w:rPr>
        <w:t>Приложения</w:t>
      </w:r>
      <w:r w:rsidR="00B941C4" w:rsidRPr="00B941C4">
        <w:rPr>
          <w:rFonts w:ascii="Times New Roman" w:hAnsi="Times New Roman" w:cs="Times New Roman"/>
          <w:sz w:val="28"/>
          <w:szCs w:val="28"/>
        </w:rPr>
        <w:t xml:space="preserve"> к проектам актов (постановлений и распоряжений) Правительства Республики Тыва печатаются на отдельных листах бумаги и визируются.</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Размеры полей, шрифты и межстрочные интервалы при печатании текста идентичны размерам, применяемым при оформлении текстов постановлений (распоряжений).</w:t>
      </w:r>
    </w:p>
    <w:p w:rsidR="00B941C4" w:rsidRPr="00A740DB"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Порядок оформления приложений к проекту постановления (распоряжения) Правительства Республики Тыва </w:t>
      </w:r>
      <w:r w:rsidRPr="00A740DB">
        <w:rPr>
          <w:rFonts w:ascii="Times New Roman" w:hAnsi="Times New Roman" w:cs="Times New Roman"/>
          <w:sz w:val="28"/>
          <w:szCs w:val="28"/>
        </w:rPr>
        <w:t>аналогичен оформлению приложений к проектам указов (распоряжений) Главы Республики Тыва.</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 xml:space="preserve">7. Визы проставляются на </w:t>
      </w:r>
      <w:r w:rsidR="00A740DB">
        <w:rPr>
          <w:rFonts w:ascii="Times New Roman" w:hAnsi="Times New Roman" w:cs="Times New Roman"/>
          <w:sz w:val="28"/>
          <w:szCs w:val="28"/>
        </w:rPr>
        <w:t>лицевой</w:t>
      </w:r>
      <w:r w:rsidR="00B941C4" w:rsidRPr="00B941C4">
        <w:rPr>
          <w:rFonts w:ascii="Times New Roman" w:hAnsi="Times New Roman" w:cs="Times New Roman"/>
          <w:sz w:val="28"/>
          <w:szCs w:val="28"/>
        </w:rPr>
        <w:t xml:space="preserve"> стороне </w:t>
      </w:r>
      <w:r w:rsidR="00A740DB">
        <w:rPr>
          <w:rFonts w:ascii="Times New Roman" w:hAnsi="Times New Roman" w:cs="Times New Roman"/>
          <w:sz w:val="28"/>
          <w:szCs w:val="28"/>
        </w:rPr>
        <w:t>каждого</w:t>
      </w:r>
      <w:r w:rsidR="00B941C4" w:rsidRPr="00B941C4">
        <w:rPr>
          <w:rFonts w:ascii="Times New Roman" w:hAnsi="Times New Roman" w:cs="Times New Roman"/>
          <w:sz w:val="28"/>
          <w:szCs w:val="28"/>
        </w:rPr>
        <w:t xml:space="preserve"> листа проекта постановления (распоряжения) в нижней его части.</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8. Если подготавливаемый акт Правительства Республики Тыва влечет за собой внесение изменений или дополнений в другие акты Правительства Республики Тыва, эти изменения или дополнения включаются в проект подготавливаемого акта или представляются в виде самостоятельного акта одновременно с ним.</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9. Проект акта Правительства Республики Тыва по организации исполнения закона или акта Главы Республики Тыва должен содержать ссылку на соответствующий закон или акт Главы Республики Тыва.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В проектах постановлений Правительства Республики Тыва употребляются полные официальные наименования органов и организаций, в проектах распоряжений допускается использование их сокращенных официальных наименований.</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10. Документы (программы, положения, регламенты, планы, нормы и др.), которые предлагается утвердить подготавливаемым проектом акта Правительства Республики Тыва, в обязательном порядке прилагаются к данному проекту акта, и являются его неотъемлемой частью.</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11. Проекты актов Правительства Республики Тыва представляются в Правительство Республики Тыва с пояснительной запиской, подготавливаемой по форме, утвержденной приказом Министерства юстиции Республики Тыва от 13 марта 2019 г. № 18,  в которой указываются:</w:t>
      </w:r>
    </w:p>
    <w:p w:rsidR="00B941C4" w:rsidRPr="00B941C4" w:rsidRDefault="00B941C4" w:rsidP="00B941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941C4">
        <w:rPr>
          <w:rFonts w:ascii="Times New Roman" w:eastAsia="Calibri" w:hAnsi="Times New Roman" w:cs="Times New Roman"/>
          <w:sz w:val="28"/>
          <w:szCs w:val="28"/>
        </w:rPr>
        <w:t>информация о реализации Послания Президента Российской Федерации;</w:t>
      </w:r>
    </w:p>
    <w:p w:rsidR="00B941C4" w:rsidRPr="00B941C4" w:rsidRDefault="00B941C4" w:rsidP="00B941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941C4">
        <w:rPr>
          <w:rFonts w:ascii="Times New Roman" w:eastAsia="Calibri" w:hAnsi="Times New Roman" w:cs="Times New Roman"/>
          <w:sz w:val="28"/>
          <w:szCs w:val="28"/>
        </w:rPr>
        <w:t>информация о реализации Послания Главы Республики Тыва;</w:t>
      </w:r>
    </w:p>
    <w:p w:rsidR="00B941C4" w:rsidRPr="00B941C4" w:rsidRDefault="00B941C4" w:rsidP="00B941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941C4">
        <w:rPr>
          <w:rFonts w:ascii="Times New Roman" w:eastAsia="Calibri" w:hAnsi="Times New Roman" w:cs="Times New Roman"/>
          <w:sz w:val="28"/>
          <w:szCs w:val="28"/>
        </w:rPr>
        <w:t>информация о реализации национального, регионального, муниципального приоритетного проекта;</w:t>
      </w:r>
    </w:p>
    <w:p w:rsidR="00B941C4" w:rsidRPr="00B941C4" w:rsidRDefault="00B941C4" w:rsidP="00B941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941C4">
        <w:rPr>
          <w:rFonts w:ascii="Times New Roman" w:eastAsia="Calibri" w:hAnsi="Times New Roman" w:cs="Times New Roman"/>
          <w:sz w:val="28"/>
          <w:szCs w:val="28"/>
        </w:rPr>
        <w:t>информация о реализации Стратегии социально-экономического развития Республики Тыва, отраслевых стратегий;</w:t>
      </w:r>
    </w:p>
    <w:p w:rsidR="00B941C4" w:rsidRPr="00B941C4" w:rsidRDefault="00B941C4" w:rsidP="00B941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941C4">
        <w:rPr>
          <w:rFonts w:ascii="Times New Roman" w:eastAsia="Calibri" w:hAnsi="Times New Roman" w:cs="Times New Roman"/>
          <w:sz w:val="28"/>
          <w:szCs w:val="28"/>
        </w:rPr>
        <w:t xml:space="preserve">правовое основание разработки; </w:t>
      </w:r>
    </w:p>
    <w:p w:rsidR="00B941C4" w:rsidRPr="00B941C4" w:rsidRDefault="00B941C4" w:rsidP="00B941C4">
      <w:pPr>
        <w:spacing w:after="0" w:line="240" w:lineRule="auto"/>
        <w:ind w:firstLine="709"/>
        <w:jc w:val="both"/>
        <w:rPr>
          <w:rFonts w:ascii="Times New Roman" w:eastAsia="Calibri" w:hAnsi="Times New Roman" w:cs="Times New Roman"/>
          <w:sz w:val="28"/>
          <w:szCs w:val="28"/>
        </w:rPr>
      </w:pPr>
      <w:r w:rsidRPr="00B941C4">
        <w:rPr>
          <w:rFonts w:ascii="Times New Roman" w:eastAsia="Calibri" w:hAnsi="Times New Roman" w:cs="Times New Roman"/>
          <w:sz w:val="28"/>
          <w:szCs w:val="28"/>
        </w:rPr>
        <w:t xml:space="preserve">цель принятия; </w:t>
      </w:r>
    </w:p>
    <w:p w:rsidR="00B941C4" w:rsidRPr="00B941C4" w:rsidRDefault="00B941C4" w:rsidP="00B941C4">
      <w:pPr>
        <w:widowControl w:val="0"/>
        <w:spacing w:after="0" w:line="240" w:lineRule="auto"/>
        <w:ind w:firstLine="709"/>
        <w:jc w:val="both"/>
        <w:rPr>
          <w:rFonts w:ascii="Times New Roman" w:eastAsia="Calibri" w:hAnsi="Times New Roman" w:cs="Times New Roman"/>
          <w:bCs/>
          <w:sz w:val="28"/>
          <w:szCs w:val="28"/>
        </w:rPr>
      </w:pPr>
      <w:r w:rsidRPr="00B941C4">
        <w:rPr>
          <w:rFonts w:ascii="Times New Roman" w:eastAsia="Calibri" w:hAnsi="Times New Roman" w:cs="Times New Roman"/>
          <w:bCs/>
          <w:sz w:val="28"/>
          <w:szCs w:val="28"/>
        </w:rPr>
        <w:t>информация о социально-экономическом эффекте вносимого проекта;</w:t>
      </w:r>
    </w:p>
    <w:p w:rsidR="00B941C4" w:rsidRPr="00B941C4" w:rsidRDefault="00B941C4" w:rsidP="00B941C4">
      <w:pPr>
        <w:widowControl w:val="0"/>
        <w:spacing w:after="0" w:line="240" w:lineRule="auto"/>
        <w:ind w:firstLine="709"/>
        <w:jc w:val="both"/>
        <w:rPr>
          <w:rFonts w:ascii="Times New Roman" w:eastAsia="Calibri" w:hAnsi="Times New Roman" w:cs="Times New Roman"/>
          <w:sz w:val="28"/>
          <w:szCs w:val="28"/>
        </w:rPr>
      </w:pPr>
      <w:r w:rsidRPr="00B941C4">
        <w:rPr>
          <w:rFonts w:ascii="Times New Roman" w:eastAsia="Calibri" w:hAnsi="Times New Roman" w:cs="Times New Roman"/>
          <w:sz w:val="28"/>
          <w:szCs w:val="28"/>
        </w:rPr>
        <w:t xml:space="preserve">оценка регулирующего воздействия; </w:t>
      </w:r>
    </w:p>
    <w:p w:rsidR="00B941C4" w:rsidRPr="00B941C4" w:rsidRDefault="00B941C4" w:rsidP="00B941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941C4">
        <w:rPr>
          <w:rFonts w:ascii="Times New Roman" w:eastAsia="Calibri" w:hAnsi="Times New Roman" w:cs="Times New Roman"/>
          <w:sz w:val="28"/>
          <w:szCs w:val="28"/>
        </w:rPr>
        <w:t>финансово-экономическое обоснование;</w:t>
      </w:r>
    </w:p>
    <w:p w:rsidR="00B941C4" w:rsidRPr="00B941C4" w:rsidRDefault="00B941C4" w:rsidP="00B941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941C4">
        <w:rPr>
          <w:rFonts w:ascii="Times New Roman" w:eastAsia="Calibri" w:hAnsi="Times New Roman" w:cs="Times New Roman"/>
          <w:sz w:val="28"/>
          <w:szCs w:val="28"/>
        </w:rPr>
        <w:t xml:space="preserve">перечень нормативных правовых актов, подлежащих изменению в случае принятия проекта; </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eastAsia="Calibri" w:hAnsi="Times New Roman" w:cs="Times New Roman"/>
          <w:sz w:val="28"/>
          <w:szCs w:val="28"/>
        </w:rPr>
        <w:t>сведения о разработчике (ФИО, должность, номер телефона).</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lastRenderedPageBreak/>
        <w:t xml:space="preserve">Пояснительная записка подписывается руководителем органа исполнительной власти или лицом, исполняющим его обязанности. </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Проект акта визируется лицом, вносящим проект, и согласовывается в порядке, установленном Регламентом Правительства Республики Тыва. </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Одновременно с бумажным вариантом </w:t>
      </w:r>
      <w:r w:rsidRPr="00EC7235">
        <w:rPr>
          <w:rFonts w:ascii="Times New Roman" w:hAnsi="Times New Roman" w:cs="Times New Roman"/>
          <w:b/>
          <w:i/>
          <w:sz w:val="28"/>
          <w:szCs w:val="28"/>
        </w:rPr>
        <w:t>проект акта направляется на согласование через СЭД «Практика»</w:t>
      </w:r>
      <w:r w:rsidRPr="00B941C4">
        <w:rPr>
          <w:rFonts w:ascii="Times New Roman" w:hAnsi="Times New Roman" w:cs="Times New Roman"/>
          <w:sz w:val="28"/>
          <w:szCs w:val="28"/>
        </w:rPr>
        <w:t>. Электронное согласование осуществляется в порядке, установленном Регламентом Правительства Республики Тыва и распоряжением Правительства Республики Тыва от 19 июля 2017 г. № 357-р «Об утверждении Регламента работы в государственной информационной системе электронного документооборота «Практика».</w:t>
      </w:r>
    </w:p>
    <w:p w:rsidR="00B941C4" w:rsidRP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 xml:space="preserve">12. Совместные распоряжения </w:t>
      </w:r>
      <w:r w:rsidR="00EC7235">
        <w:rPr>
          <w:rFonts w:ascii="Times New Roman" w:hAnsi="Times New Roman" w:cs="Times New Roman"/>
          <w:sz w:val="28"/>
          <w:szCs w:val="28"/>
        </w:rPr>
        <w:t>государственных органов</w:t>
      </w:r>
      <w:r w:rsidR="00B941C4" w:rsidRPr="00B941C4">
        <w:rPr>
          <w:rFonts w:ascii="Times New Roman" w:hAnsi="Times New Roman" w:cs="Times New Roman"/>
          <w:sz w:val="28"/>
          <w:szCs w:val="28"/>
        </w:rPr>
        <w:t xml:space="preserve"> печатаются на стандартных листах бумаги формата A4.</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При оформлении совместного распоряжения:</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наименования </w:t>
      </w:r>
      <w:r w:rsidR="00EC7235" w:rsidRPr="00EC7235">
        <w:rPr>
          <w:rFonts w:ascii="Times New Roman" w:hAnsi="Times New Roman" w:cs="Times New Roman"/>
          <w:sz w:val="28"/>
          <w:szCs w:val="28"/>
        </w:rPr>
        <w:t xml:space="preserve">государственных органов </w:t>
      </w:r>
      <w:r w:rsidRPr="00B941C4">
        <w:rPr>
          <w:rFonts w:ascii="Times New Roman" w:hAnsi="Times New Roman" w:cs="Times New Roman"/>
          <w:sz w:val="28"/>
          <w:szCs w:val="28"/>
        </w:rPr>
        <w:t>располагаются на одном уровне;</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наименование вида документа – РАСПОРЯЖЕНИЕ – располагается центрованным образом;</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дата совместного распоряжения </w:t>
      </w:r>
      <w:r w:rsidR="00EC7235">
        <w:rPr>
          <w:rFonts w:ascii="Times New Roman" w:hAnsi="Times New Roman" w:cs="Times New Roman"/>
          <w:sz w:val="28"/>
          <w:szCs w:val="28"/>
        </w:rPr>
        <w:t>–</w:t>
      </w:r>
      <w:r w:rsidRPr="00B941C4">
        <w:rPr>
          <w:rFonts w:ascii="Times New Roman" w:hAnsi="Times New Roman" w:cs="Times New Roman"/>
          <w:sz w:val="28"/>
          <w:szCs w:val="28"/>
        </w:rPr>
        <w:t xml:space="preserve"> единая, соответствует дате более поздней подписи;</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регистрационный номер документа, составленного совместно двумя и более органами власти, состоит из регистрационных номеров, присвоенных документу каждым органом власти, проставляемых через косую черту в порядке указания авторов в документе;</w:t>
      </w:r>
    </w:p>
    <w:p w:rsidR="00B941C4" w:rsidRPr="00B941C4" w:rsidRDefault="00B941C4"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 xml:space="preserve">подписи руководителей органов исполнительной власти располагаются ниже текста на одном уровне. </w:t>
      </w:r>
    </w:p>
    <w:p w:rsidR="00B941C4" w:rsidRDefault="00C1061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1C4" w:rsidRPr="00B941C4">
        <w:rPr>
          <w:rFonts w:ascii="Times New Roman" w:hAnsi="Times New Roman" w:cs="Times New Roman"/>
          <w:sz w:val="28"/>
          <w:szCs w:val="28"/>
        </w:rPr>
        <w:t>13. Образцы оформления проектов актов Правительства Республики Тыва представлены в приложениях № 5</w:t>
      </w:r>
      <w:r w:rsidR="00EC7235">
        <w:rPr>
          <w:rFonts w:ascii="Times New Roman" w:hAnsi="Times New Roman" w:cs="Times New Roman"/>
          <w:sz w:val="28"/>
          <w:szCs w:val="28"/>
        </w:rPr>
        <w:t xml:space="preserve"> и</w:t>
      </w:r>
      <w:r w:rsidR="00B941C4" w:rsidRPr="00B941C4">
        <w:rPr>
          <w:rFonts w:ascii="Times New Roman" w:hAnsi="Times New Roman" w:cs="Times New Roman"/>
          <w:sz w:val="28"/>
          <w:szCs w:val="28"/>
        </w:rPr>
        <w:t xml:space="preserve"> 6 к настоящей </w:t>
      </w:r>
      <w:r w:rsidR="00330A9E">
        <w:rPr>
          <w:rFonts w:ascii="Times New Roman" w:hAnsi="Times New Roman" w:cs="Times New Roman"/>
          <w:sz w:val="28"/>
          <w:szCs w:val="28"/>
        </w:rPr>
        <w:t>И</w:t>
      </w:r>
      <w:r w:rsidR="00B941C4" w:rsidRPr="00B941C4">
        <w:rPr>
          <w:rFonts w:ascii="Times New Roman" w:hAnsi="Times New Roman" w:cs="Times New Roman"/>
          <w:sz w:val="28"/>
          <w:szCs w:val="28"/>
        </w:rPr>
        <w:t>нструкции.</w:t>
      </w:r>
    </w:p>
    <w:p w:rsidR="002F02A3" w:rsidRPr="00B941C4" w:rsidRDefault="002F02A3" w:rsidP="00B941C4">
      <w:pPr>
        <w:spacing w:after="0" w:line="240" w:lineRule="auto"/>
        <w:ind w:firstLine="709"/>
        <w:jc w:val="both"/>
        <w:rPr>
          <w:rFonts w:ascii="Times New Roman" w:hAnsi="Times New Roman" w:cs="Times New Roman"/>
          <w:sz w:val="28"/>
          <w:szCs w:val="28"/>
        </w:rPr>
      </w:pPr>
    </w:p>
    <w:p w:rsidR="00805FCB" w:rsidRDefault="00C1061F" w:rsidP="00B941C4">
      <w:pPr>
        <w:spacing w:after="0" w:line="240" w:lineRule="auto"/>
        <w:ind w:firstLine="709"/>
        <w:jc w:val="center"/>
        <w:outlineLvl w:val="1"/>
        <w:rPr>
          <w:rFonts w:ascii="Times New Roman" w:hAnsi="Times New Roman" w:cs="Times New Roman"/>
          <w:b/>
          <w:sz w:val="28"/>
          <w:szCs w:val="28"/>
        </w:rPr>
      </w:pPr>
      <w:bookmarkStart w:id="16" w:name="P585"/>
      <w:bookmarkEnd w:id="16"/>
      <w:r>
        <w:rPr>
          <w:rFonts w:ascii="Times New Roman" w:hAnsi="Times New Roman" w:cs="Times New Roman"/>
          <w:b/>
          <w:sz w:val="28"/>
          <w:szCs w:val="28"/>
        </w:rPr>
        <w:t>6</w:t>
      </w:r>
      <w:r w:rsidR="00805FCB" w:rsidRPr="00B941C4">
        <w:rPr>
          <w:rFonts w:ascii="Times New Roman" w:hAnsi="Times New Roman" w:cs="Times New Roman"/>
          <w:b/>
          <w:sz w:val="28"/>
          <w:szCs w:val="28"/>
        </w:rPr>
        <w:t>. Подготовка и оформление отдельных видов документов</w:t>
      </w:r>
    </w:p>
    <w:p w:rsidR="004E1E79" w:rsidRPr="00B941C4" w:rsidRDefault="004E1E79" w:rsidP="00B941C4">
      <w:pPr>
        <w:spacing w:after="0" w:line="240" w:lineRule="auto"/>
        <w:ind w:firstLine="709"/>
        <w:jc w:val="center"/>
        <w:outlineLvl w:val="1"/>
        <w:rPr>
          <w:rFonts w:ascii="Times New Roman" w:hAnsi="Times New Roman" w:cs="Times New Roman"/>
          <w:sz w:val="28"/>
          <w:szCs w:val="28"/>
        </w:rPr>
      </w:pPr>
      <w:r>
        <w:rPr>
          <w:rFonts w:ascii="Times New Roman" w:hAnsi="Times New Roman" w:cs="Times New Roman"/>
          <w:b/>
          <w:sz w:val="28"/>
          <w:szCs w:val="28"/>
        </w:rPr>
        <w:t>государственного органа</w:t>
      </w:r>
    </w:p>
    <w:p w:rsidR="00805FCB" w:rsidRPr="00B941C4" w:rsidRDefault="00805FCB" w:rsidP="00B941C4">
      <w:pPr>
        <w:spacing w:after="0" w:line="240" w:lineRule="auto"/>
        <w:ind w:firstLine="709"/>
        <w:jc w:val="both"/>
        <w:rPr>
          <w:rFonts w:ascii="Times New Roman" w:hAnsi="Times New Roman" w:cs="Times New Roman"/>
          <w:sz w:val="28"/>
          <w:szCs w:val="28"/>
        </w:rPr>
      </w:pPr>
    </w:p>
    <w:p w:rsidR="00805FCB" w:rsidRPr="009E5AED" w:rsidRDefault="00177CDC" w:rsidP="0019575D">
      <w:pPr>
        <w:spacing w:after="0" w:line="240" w:lineRule="auto"/>
        <w:ind w:firstLine="709"/>
        <w:jc w:val="both"/>
        <w:rPr>
          <w:rFonts w:ascii="Times New Roman" w:hAnsi="Times New Roman" w:cs="Times New Roman"/>
          <w:sz w:val="28"/>
          <w:szCs w:val="28"/>
        </w:rPr>
      </w:pPr>
      <w:r w:rsidRPr="00F108D9">
        <w:rPr>
          <w:rFonts w:ascii="Times New Roman" w:hAnsi="Times New Roman" w:cs="Times New Roman"/>
          <w:sz w:val="28"/>
          <w:szCs w:val="28"/>
        </w:rPr>
        <w:t>6</w:t>
      </w:r>
      <w:r w:rsidR="00805FCB" w:rsidRPr="00F108D9">
        <w:rPr>
          <w:rFonts w:ascii="Times New Roman" w:hAnsi="Times New Roman" w:cs="Times New Roman"/>
          <w:sz w:val="28"/>
          <w:szCs w:val="28"/>
        </w:rPr>
        <w:t xml:space="preserve">.1. Локальные нормативные акты (далее </w:t>
      </w:r>
      <w:r w:rsidR="002F02A3">
        <w:rPr>
          <w:rFonts w:ascii="Times New Roman" w:hAnsi="Times New Roman" w:cs="Times New Roman"/>
          <w:sz w:val="28"/>
          <w:szCs w:val="28"/>
        </w:rPr>
        <w:t>–</w:t>
      </w:r>
      <w:r w:rsidR="00805FCB" w:rsidRPr="00F108D9">
        <w:rPr>
          <w:rFonts w:ascii="Times New Roman" w:hAnsi="Times New Roman" w:cs="Times New Roman"/>
          <w:sz w:val="28"/>
          <w:szCs w:val="28"/>
        </w:rPr>
        <w:t xml:space="preserve"> ЛНА) </w:t>
      </w:r>
      <w:r w:rsidR="0019575D" w:rsidRPr="00F108D9">
        <w:rPr>
          <w:rFonts w:ascii="Times New Roman" w:hAnsi="Times New Roman" w:cs="Times New Roman"/>
          <w:sz w:val="28"/>
          <w:szCs w:val="28"/>
        </w:rPr>
        <w:t xml:space="preserve">издаются </w:t>
      </w:r>
      <w:r w:rsidR="003A4DBD">
        <w:rPr>
          <w:rFonts w:ascii="Times New Roman" w:hAnsi="Times New Roman" w:cs="Times New Roman"/>
          <w:sz w:val="28"/>
          <w:szCs w:val="28"/>
        </w:rPr>
        <w:t>Министерством информатизации и связи Республики Тыва</w:t>
      </w:r>
      <w:r w:rsidR="0019575D" w:rsidRPr="00F108D9">
        <w:rPr>
          <w:rFonts w:ascii="Times New Roman" w:hAnsi="Times New Roman" w:cs="Times New Roman"/>
          <w:sz w:val="28"/>
          <w:szCs w:val="28"/>
        </w:rPr>
        <w:t xml:space="preserve"> в пределах их компетенции в соответствии с положениями о них в виде постановлений, приказов, распоряжений, </w:t>
      </w:r>
      <w:r w:rsidR="00805FCB" w:rsidRPr="00F108D9">
        <w:rPr>
          <w:rFonts w:ascii="Times New Roman" w:hAnsi="Times New Roman" w:cs="Times New Roman"/>
          <w:sz w:val="28"/>
          <w:szCs w:val="28"/>
        </w:rPr>
        <w:t>правил, положений, инструкций, регламентов, перечней, классификаторов и других видов документов. Рекомендуемы</w:t>
      </w:r>
      <w:r w:rsidR="00110DB4">
        <w:rPr>
          <w:rFonts w:ascii="Times New Roman" w:hAnsi="Times New Roman" w:cs="Times New Roman"/>
          <w:sz w:val="28"/>
          <w:szCs w:val="28"/>
        </w:rPr>
        <w:t>й</w:t>
      </w:r>
      <w:r w:rsidR="00F108D9" w:rsidRPr="00F108D9">
        <w:rPr>
          <w:rFonts w:ascii="Times New Roman" w:hAnsi="Times New Roman" w:cs="Times New Roman"/>
          <w:sz w:val="28"/>
          <w:szCs w:val="28"/>
        </w:rPr>
        <w:t xml:space="preserve"> образ</w:t>
      </w:r>
      <w:r w:rsidR="00110DB4">
        <w:rPr>
          <w:rFonts w:ascii="Times New Roman" w:hAnsi="Times New Roman" w:cs="Times New Roman"/>
          <w:sz w:val="28"/>
          <w:szCs w:val="28"/>
        </w:rPr>
        <w:t>е</w:t>
      </w:r>
      <w:r w:rsidR="00805FCB" w:rsidRPr="00F108D9">
        <w:rPr>
          <w:rFonts w:ascii="Times New Roman" w:hAnsi="Times New Roman" w:cs="Times New Roman"/>
          <w:sz w:val="28"/>
          <w:szCs w:val="28"/>
        </w:rPr>
        <w:t xml:space="preserve">ц оформления ЛНА </w:t>
      </w:r>
      <w:r w:rsidR="00110DB4">
        <w:rPr>
          <w:rFonts w:ascii="Times New Roman" w:hAnsi="Times New Roman" w:cs="Times New Roman"/>
          <w:sz w:val="28"/>
          <w:szCs w:val="28"/>
        </w:rPr>
        <w:t xml:space="preserve">в виде постановления </w:t>
      </w:r>
      <w:r w:rsidR="00E742F9" w:rsidRPr="00F108D9">
        <w:rPr>
          <w:rFonts w:ascii="Times New Roman" w:hAnsi="Times New Roman" w:cs="Times New Roman"/>
          <w:sz w:val="28"/>
          <w:szCs w:val="28"/>
        </w:rPr>
        <w:t xml:space="preserve">приведен в </w:t>
      </w:r>
      <w:hyperlink w:anchor="P1587" w:history="1">
        <w:r w:rsidR="00805FCB" w:rsidRPr="00F108D9">
          <w:rPr>
            <w:rFonts w:ascii="Times New Roman" w:hAnsi="Times New Roman" w:cs="Times New Roman"/>
            <w:sz w:val="28"/>
            <w:szCs w:val="28"/>
          </w:rPr>
          <w:t>приложени</w:t>
        </w:r>
        <w:r w:rsidR="00E742F9" w:rsidRPr="00F108D9">
          <w:rPr>
            <w:rFonts w:ascii="Times New Roman" w:hAnsi="Times New Roman" w:cs="Times New Roman"/>
            <w:sz w:val="28"/>
            <w:szCs w:val="28"/>
          </w:rPr>
          <w:t>и</w:t>
        </w:r>
        <w:r w:rsidR="002F02A3">
          <w:rPr>
            <w:rFonts w:ascii="Times New Roman" w:hAnsi="Times New Roman" w:cs="Times New Roman"/>
            <w:sz w:val="28"/>
            <w:szCs w:val="28"/>
          </w:rPr>
          <w:t xml:space="preserve"> </w:t>
        </w:r>
        <w:r w:rsidR="00C2038C" w:rsidRPr="00F108D9">
          <w:rPr>
            <w:rFonts w:ascii="Times New Roman" w:hAnsi="Times New Roman" w:cs="Times New Roman"/>
            <w:sz w:val="28"/>
            <w:szCs w:val="28"/>
          </w:rPr>
          <w:t>№</w:t>
        </w:r>
        <w:r w:rsidR="002F02A3">
          <w:rPr>
            <w:rFonts w:ascii="Times New Roman" w:hAnsi="Times New Roman" w:cs="Times New Roman"/>
            <w:sz w:val="28"/>
            <w:szCs w:val="28"/>
          </w:rPr>
          <w:t xml:space="preserve"> </w:t>
        </w:r>
        <w:r w:rsidR="00C2038C" w:rsidRPr="00F108D9">
          <w:rPr>
            <w:rFonts w:ascii="Times New Roman" w:hAnsi="Times New Roman" w:cs="Times New Roman"/>
            <w:sz w:val="28"/>
            <w:szCs w:val="28"/>
          </w:rPr>
          <w:t xml:space="preserve">7 </w:t>
        </w:r>
        <w:r w:rsidR="00E742F9" w:rsidRPr="00F108D9">
          <w:rPr>
            <w:rFonts w:ascii="Times New Roman" w:hAnsi="Times New Roman" w:cs="Times New Roman"/>
            <w:sz w:val="28"/>
            <w:szCs w:val="28"/>
          </w:rPr>
          <w:t>к настоящ</w:t>
        </w:r>
        <w:r w:rsidR="003A4DBD">
          <w:rPr>
            <w:rFonts w:ascii="Times New Roman" w:hAnsi="Times New Roman" w:cs="Times New Roman"/>
            <w:sz w:val="28"/>
            <w:szCs w:val="28"/>
          </w:rPr>
          <w:t>ей И</w:t>
        </w:r>
        <w:r w:rsidR="00E742F9" w:rsidRPr="00F108D9">
          <w:rPr>
            <w:rFonts w:ascii="Times New Roman" w:hAnsi="Times New Roman" w:cs="Times New Roman"/>
            <w:sz w:val="28"/>
            <w:szCs w:val="28"/>
          </w:rPr>
          <w:t>нструкции</w:t>
        </w:r>
      </w:hyperlink>
      <w:r w:rsidR="00805FCB" w:rsidRPr="00F108D9">
        <w:rPr>
          <w:rFonts w:ascii="Times New Roman" w:hAnsi="Times New Roman" w:cs="Times New Roman"/>
          <w:sz w:val="28"/>
          <w:szCs w:val="28"/>
        </w:rPr>
        <w:t>.</w:t>
      </w:r>
    </w:p>
    <w:p w:rsidR="00805FCB" w:rsidRPr="009E5AED" w:rsidRDefault="00805FCB" w:rsidP="00B941C4">
      <w:pPr>
        <w:spacing w:after="0" w:line="240" w:lineRule="auto"/>
        <w:ind w:firstLine="709"/>
        <w:jc w:val="both"/>
        <w:rPr>
          <w:rFonts w:ascii="Times New Roman" w:hAnsi="Times New Roman" w:cs="Times New Roman"/>
          <w:sz w:val="28"/>
          <w:szCs w:val="28"/>
        </w:rPr>
      </w:pPr>
      <w:r w:rsidRPr="009E5AED">
        <w:rPr>
          <w:rFonts w:ascii="Times New Roman" w:hAnsi="Times New Roman" w:cs="Times New Roman"/>
          <w:sz w:val="28"/>
          <w:szCs w:val="28"/>
        </w:rPr>
        <w:t>ЛНА приобретают юридическую силу после их утверждения распорядительным документом (</w:t>
      </w:r>
      <w:r w:rsidR="00C804AF" w:rsidRPr="009E5AED">
        <w:rPr>
          <w:rFonts w:ascii="Times New Roman" w:hAnsi="Times New Roman" w:cs="Times New Roman"/>
          <w:sz w:val="28"/>
          <w:szCs w:val="28"/>
        </w:rPr>
        <w:t xml:space="preserve">постановлением, распоряжением, </w:t>
      </w:r>
      <w:r w:rsidRPr="009E5AED">
        <w:rPr>
          <w:rFonts w:ascii="Times New Roman" w:hAnsi="Times New Roman" w:cs="Times New Roman"/>
          <w:sz w:val="28"/>
          <w:szCs w:val="28"/>
        </w:rPr>
        <w:t xml:space="preserve">приказом) или непосредственно </w:t>
      </w:r>
      <w:r w:rsidR="003A4DBD">
        <w:rPr>
          <w:rFonts w:ascii="Times New Roman" w:hAnsi="Times New Roman" w:cs="Times New Roman"/>
          <w:sz w:val="28"/>
          <w:szCs w:val="28"/>
        </w:rPr>
        <w:t>министром информатизации и связи Республики Тыва</w:t>
      </w:r>
      <w:r w:rsidR="00C804AF" w:rsidRPr="009E5AED">
        <w:rPr>
          <w:rFonts w:ascii="Times New Roman" w:hAnsi="Times New Roman" w:cs="Times New Roman"/>
          <w:sz w:val="28"/>
          <w:szCs w:val="28"/>
        </w:rPr>
        <w:t>,</w:t>
      </w:r>
      <w:r w:rsidRPr="009E5AED">
        <w:rPr>
          <w:rFonts w:ascii="Times New Roman" w:hAnsi="Times New Roman" w:cs="Times New Roman"/>
          <w:sz w:val="28"/>
          <w:szCs w:val="28"/>
        </w:rPr>
        <w:t xml:space="preserve"> иным уполномоченным им лицом.</w:t>
      </w:r>
    </w:p>
    <w:p w:rsidR="00805FCB" w:rsidRDefault="00805FCB"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Руководители структурных подразделений не вправе издавать ЛНА.</w:t>
      </w:r>
    </w:p>
    <w:p w:rsidR="005D4562" w:rsidRPr="00B941C4" w:rsidRDefault="005D4562"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Издание ЛПА в государственных органах в виде писем и телеграмм не допускается.</w:t>
      </w:r>
    </w:p>
    <w:p w:rsidR="00805FCB" w:rsidRPr="00B941C4" w:rsidRDefault="00177CDC"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B941C4">
        <w:rPr>
          <w:rFonts w:ascii="Times New Roman" w:hAnsi="Times New Roman" w:cs="Times New Roman"/>
          <w:sz w:val="28"/>
          <w:szCs w:val="28"/>
        </w:rPr>
        <w:t>.2. ЛНА могут быть:</w:t>
      </w:r>
    </w:p>
    <w:p w:rsidR="00805FCB" w:rsidRPr="00B941C4" w:rsidRDefault="00805FCB"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lastRenderedPageBreak/>
        <w:t>постоянно действующими (без ограничения срока их применения);</w:t>
      </w:r>
    </w:p>
    <w:p w:rsidR="00805FCB" w:rsidRPr="00B941C4" w:rsidRDefault="00805FCB"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временными (действующими в течение указанного в них срока или до наступления определенного события).</w:t>
      </w:r>
    </w:p>
    <w:p w:rsidR="00805FCB" w:rsidRPr="00B941C4" w:rsidRDefault="006516DF" w:rsidP="00B941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B941C4">
        <w:rPr>
          <w:rFonts w:ascii="Times New Roman" w:hAnsi="Times New Roman" w:cs="Times New Roman"/>
          <w:sz w:val="28"/>
          <w:szCs w:val="28"/>
        </w:rPr>
        <w:t>.3. Основанием для издания ЛНА являются:</w:t>
      </w:r>
    </w:p>
    <w:p w:rsidR="00805FCB" w:rsidRPr="00C87B66" w:rsidRDefault="00805FCB" w:rsidP="00B941C4">
      <w:pPr>
        <w:spacing w:after="0" w:line="240" w:lineRule="auto"/>
        <w:ind w:firstLine="709"/>
        <w:jc w:val="both"/>
        <w:rPr>
          <w:rFonts w:ascii="Times New Roman" w:hAnsi="Times New Roman" w:cs="Times New Roman"/>
          <w:sz w:val="28"/>
          <w:szCs w:val="28"/>
        </w:rPr>
      </w:pPr>
      <w:r w:rsidRPr="00B941C4">
        <w:rPr>
          <w:rFonts w:ascii="Times New Roman" w:hAnsi="Times New Roman" w:cs="Times New Roman"/>
          <w:sz w:val="28"/>
          <w:szCs w:val="28"/>
        </w:rPr>
        <w:t>законодательные 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w:t>
      </w:r>
      <w:r w:rsidRPr="00C87B66">
        <w:rPr>
          <w:rFonts w:ascii="Times New Roman" w:hAnsi="Times New Roman" w:cs="Times New Roman"/>
          <w:sz w:val="28"/>
          <w:szCs w:val="28"/>
        </w:rPr>
        <w:t>, акты федеральных органов исполнительной власти);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законодательные акты </w:t>
      </w:r>
      <w:r w:rsidR="007B507B">
        <w:rPr>
          <w:rFonts w:ascii="Times New Roman" w:hAnsi="Times New Roman" w:cs="Times New Roman"/>
          <w:sz w:val="28"/>
          <w:szCs w:val="28"/>
        </w:rPr>
        <w:t>Республики Тыва</w:t>
      </w:r>
      <w:r w:rsidRPr="00C87B66">
        <w:rPr>
          <w:rFonts w:ascii="Times New Roman" w:hAnsi="Times New Roman" w:cs="Times New Roman"/>
          <w:sz w:val="28"/>
          <w:szCs w:val="28"/>
        </w:rPr>
        <w:t xml:space="preserve">, нормативные правовые акты органов государственной власти </w:t>
      </w:r>
      <w:r w:rsidR="007B507B">
        <w:rPr>
          <w:rFonts w:ascii="Times New Roman" w:hAnsi="Times New Roman" w:cs="Times New Roman"/>
          <w:sz w:val="28"/>
          <w:szCs w:val="28"/>
        </w:rPr>
        <w:t>Республики Тыва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ранее изданные в </w:t>
      </w:r>
      <w:r w:rsidR="007B507B">
        <w:rPr>
          <w:rFonts w:ascii="Times New Roman" w:hAnsi="Times New Roman" w:cs="Times New Roman"/>
          <w:sz w:val="28"/>
          <w:szCs w:val="28"/>
        </w:rPr>
        <w:t>государственном органе</w:t>
      </w:r>
      <w:r w:rsidRPr="00C87B66">
        <w:rPr>
          <w:rFonts w:ascii="Times New Roman" w:hAnsi="Times New Roman" w:cs="Times New Roman"/>
          <w:sz w:val="28"/>
          <w:szCs w:val="28"/>
        </w:rPr>
        <w:t xml:space="preserve"> ЛНА и</w:t>
      </w:r>
      <w:r w:rsidR="007B507B">
        <w:rPr>
          <w:rFonts w:ascii="Times New Roman" w:hAnsi="Times New Roman" w:cs="Times New Roman"/>
          <w:sz w:val="28"/>
          <w:szCs w:val="28"/>
        </w:rPr>
        <w:t xml:space="preserve"> (</w:t>
      </w:r>
      <w:r w:rsidRPr="00C87B66">
        <w:rPr>
          <w:rFonts w:ascii="Times New Roman" w:hAnsi="Times New Roman" w:cs="Times New Roman"/>
          <w:sz w:val="28"/>
          <w:szCs w:val="28"/>
        </w:rPr>
        <w:t>или</w:t>
      </w:r>
      <w:r w:rsidR="007B507B">
        <w:rPr>
          <w:rFonts w:ascii="Times New Roman" w:hAnsi="Times New Roman" w:cs="Times New Roman"/>
          <w:sz w:val="28"/>
          <w:szCs w:val="28"/>
        </w:rPr>
        <w:t>)</w:t>
      </w:r>
      <w:r w:rsidRPr="00C87B66">
        <w:rPr>
          <w:rFonts w:ascii="Times New Roman" w:hAnsi="Times New Roman" w:cs="Times New Roman"/>
          <w:sz w:val="28"/>
          <w:szCs w:val="28"/>
        </w:rPr>
        <w:t xml:space="preserve"> распорядительные документы.</w:t>
      </w:r>
    </w:p>
    <w:p w:rsidR="00805FCB" w:rsidRPr="00C87B66" w:rsidRDefault="00B45DD1"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.4. ЛНА издаются в целях: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установления норм, требований, правил в отношении предмета нормативного регулирования, ранее не являвшемся предметом регулирования в </w:t>
      </w:r>
      <w:r w:rsidR="00A440F6">
        <w:rPr>
          <w:rFonts w:ascii="Times New Roman" w:hAnsi="Times New Roman" w:cs="Times New Roman"/>
          <w:sz w:val="28"/>
          <w:szCs w:val="28"/>
        </w:rPr>
        <w:t>государственном органе</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изменения существующих норм, требований, правил, установленных ранее изданными нормативными документами;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отмены ранее установленных норм, требований, правил.</w:t>
      </w:r>
    </w:p>
    <w:p w:rsidR="00805FCB" w:rsidRPr="00C87B66" w:rsidRDefault="00B45DD1"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.5. Предложение о разработке проекта ЛНА вносится руководителем структурного подразделения или иным должностным лицом.</w:t>
      </w:r>
    </w:p>
    <w:p w:rsidR="00805FCB" w:rsidRPr="00C87B66" w:rsidRDefault="00213A2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.6. ЛНА разрабатывается в случае, если: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имеется участок работы (вопросы деятельности), нуждающийся в нормативном регулировании;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требуется внесение значительного количества изменений в ранее принятый ЛНА;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выявлено несколько ЛНА, регулирующих смежные вопросы, которые целесообразно объединить в один документ.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Актуализация ранее принятых ЛНА осуществляется через внесение в них изменений.</w:t>
      </w:r>
    </w:p>
    <w:p w:rsidR="00805FCB" w:rsidRPr="00C87B66" w:rsidRDefault="00213A2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 xml:space="preserve">.7. Предложение с обоснованием необходимости разработки нового ЛНА представляется руководителем структурного подразделения или иным уполномоченным должностным лицом руководителю </w:t>
      </w:r>
      <w:r w:rsidR="00FE61FE">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в форме докладной (служебной) записки, в которой излагается: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вопрос, требующий решения, с изложением основных направлений, способов его решения;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прогноз последствий принятия нормативного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организационные, кадровые, финансовые, материально-технические и иные мероприятия, которые необходимо будет провести в связи с принятием нормативного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перечень ранее изданных ЛНА, подлежащих отмене в связи с изданием нового нормативного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предлагаемый срок для разработки проекта нормативного документа.</w:t>
      </w:r>
    </w:p>
    <w:p w:rsidR="00805FCB" w:rsidRPr="00C87B66" w:rsidRDefault="00213A2F" w:rsidP="005D14FF">
      <w:pPr>
        <w:spacing w:after="0" w:line="240" w:lineRule="auto"/>
        <w:ind w:firstLine="709"/>
        <w:jc w:val="both"/>
        <w:rPr>
          <w:rFonts w:ascii="Times New Roman" w:hAnsi="Times New Roman" w:cs="Times New Roman"/>
          <w:sz w:val="28"/>
          <w:szCs w:val="28"/>
        </w:rPr>
      </w:pPr>
      <w:r w:rsidRPr="00A230A5">
        <w:rPr>
          <w:rFonts w:ascii="Times New Roman" w:hAnsi="Times New Roman" w:cs="Times New Roman"/>
          <w:sz w:val="28"/>
          <w:szCs w:val="28"/>
        </w:rPr>
        <w:lastRenderedPageBreak/>
        <w:t>6</w:t>
      </w:r>
      <w:r w:rsidR="00805FCB" w:rsidRPr="00A230A5">
        <w:rPr>
          <w:rFonts w:ascii="Times New Roman" w:hAnsi="Times New Roman" w:cs="Times New Roman"/>
          <w:sz w:val="28"/>
          <w:szCs w:val="28"/>
        </w:rPr>
        <w:t xml:space="preserve">.8. Согласование проектов ЛНА осуществляется в соответствии с </w:t>
      </w:r>
      <w:hyperlink w:anchor="P852" w:history="1">
        <w:r w:rsidR="00805FCB" w:rsidRPr="00A230A5">
          <w:rPr>
            <w:rFonts w:ascii="Times New Roman" w:hAnsi="Times New Roman" w:cs="Times New Roman"/>
            <w:sz w:val="28"/>
            <w:szCs w:val="28"/>
          </w:rPr>
          <w:t xml:space="preserve">пунктами </w:t>
        </w:r>
        <w:r w:rsidR="00A230A5" w:rsidRPr="00A230A5">
          <w:rPr>
            <w:rFonts w:ascii="Times New Roman" w:hAnsi="Times New Roman" w:cs="Times New Roman"/>
            <w:sz w:val="28"/>
            <w:szCs w:val="28"/>
          </w:rPr>
          <w:t>7</w:t>
        </w:r>
        <w:r w:rsidR="00805FCB" w:rsidRPr="00A230A5">
          <w:rPr>
            <w:rFonts w:ascii="Times New Roman" w:hAnsi="Times New Roman" w:cs="Times New Roman"/>
            <w:sz w:val="28"/>
            <w:szCs w:val="28"/>
          </w:rPr>
          <w:t>.1</w:t>
        </w:r>
      </w:hyperlink>
      <w:r w:rsidR="00805FCB" w:rsidRPr="00A230A5">
        <w:rPr>
          <w:rFonts w:ascii="Times New Roman" w:hAnsi="Times New Roman" w:cs="Times New Roman"/>
          <w:sz w:val="28"/>
          <w:szCs w:val="28"/>
        </w:rPr>
        <w:t>-</w:t>
      </w:r>
      <w:hyperlink w:anchor="P899" w:history="1">
        <w:r w:rsidR="00A230A5" w:rsidRPr="00A230A5">
          <w:rPr>
            <w:rFonts w:ascii="Times New Roman" w:hAnsi="Times New Roman" w:cs="Times New Roman"/>
            <w:sz w:val="28"/>
            <w:szCs w:val="28"/>
          </w:rPr>
          <w:t>7</w:t>
        </w:r>
        <w:r w:rsidR="00805FCB" w:rsidRPr="00A230A5">
          <w:rPr>
            <w:rFonts w:ascii="Times New Roman" w:hAnsi="Times New Roman" w:cs="Times New Roman"/>
            <w:sz w:val="28"/>
            <w:szCs w:val="28"/>
          </w:rPr>
          <w:t>.13</w:t>
        </w:r>
      </w:hyperlink>
      <w:r w:rsidR="00A230A5" w:rsidRPr="00A230A5">
        <w:rPr>
          <w:rFonts w:ascii="Times New Roman" w:hAnsi="Times New Roman" w:cs="Times New Roman"/>
          <w:sz w:val="28"/>
          <w:szCs w:val="28"/>
        </w:rPr>
        <w:t>насто</w:t>
      </w:r>
      <w:r w:rsidR="00A230A5">
        <w:rPr>
          <w:rFonts w:ascii="Times New Roman" w:hAnsi="Times New Roman" w:cs="Times New Roman"/>
          <w:sz w:val="28"/>
          <w:szCs w:val="28"/>
        </w:rPr>
        <w:t>я</w:t>
      </w:r>
      <w:r w:rsidR="00A230A5" w:rsidRPr="00A230A5">
        <w:rPr>
          <w:rFonts w:ascii="Times New Roman" w:hAnsi="Times New Roman" w:cs="Times New Roman"/>
          <w:sz w:val="28"/>
          <w:szCs w:val="28"/>
        </w:rPr>
        <w:t xml:space="preserve">щей </w:t>
      </w:r>
      <w:r w:rsidR="00805FCB" w:rsidRPr="00A230A5">
        <w:rPr>
          <w:rFonts w:ascii="Times New Roman" w:hAnsi="Times New Roman" w:cs="Times New Roman"/>
          <w:sz w:val="28"/>
          <w:szCs w:val="28"/>
        </w:rPr>
        <w:t>Примерной инструкции.</w:t>
      </w:r>
    </w:p>
    <w:p w:rsidR="00805FCB" w:rsidRPr="00C87B66" w:rsidRDefault="00213A2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.9. ЛНА утверждается приказом руководителя, если одновременно с утверждением нормативного документа необходимо принять меры организационного, финансового, технического, кадрового или иного характера и дать соответствующие поручения руководителям структурных подразделений или иным работникам организации, а также если необходимо внести изменения или признать утратившими силу ранее утвержденные ЛНА.</w:t>
      </w:r>
    </w:p>
    <w:p w:rsidR="00805FCB" w:rsidRPr="00C87B66" w:rsidRDefault="00213A2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 xml:space="preserve">.10. Изменения в ЛНА и отмена ЛНА оформляются приказом руководителя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иного должностного лица, принимавшего решение об утверждении ЛНА.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Изменения в ЛНА и отмена ЛНА, утвержденные непосредственно собственноручной подписью руководителя </w:t>
      </w:r>
      <w:r w:rsidR="00F253F1">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или иного уполномоченного им должностного лица в грифе утверждения, вносятся приказом, издаваемым руководителем </w:t>
      </w:r>
      <w:r w:rsidR="00F253F1">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или иным уполномоченным им должностным лицом.</w:t>
      </w:r>
    </w:p>
    <w:p w:rsidR="00805FCB" w:rsidRPr="00C87B66" w:rsidRDefault="00F253F1"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.11. В тексте приказа об утверждении, изменении или отмене ЛНА используются формулировки: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 утверждении нового ЛНА: </w:t>
      </w:r>
      <w:r w:rsidR="00F253F1">
        <w:rPr>
          <w:rFonts w:ascii="Times New Roman" w:hAnsi="Times New Roman" w:cs="Times New Roman"/>
          <w:sz w:val="28"/>
          <w:szCs w:val="28"/>
        </w:rPr>
        <w:t>«</w:t>
      </w:r>
      <w:r w:rsidRPr="00C87B66">
        <w:rPr>
          <w:rFonts w:ascii="Times New Roman" w:hAnsi="Times New Roman" w:cs="Times New Roman"/>
          <w:sz w:val="28"/>
          <w:szCs w:val="28"/>
        </w:rPr>
        <w:t>Утвердить (название ЛНА)</w:t>
      </w:r>
      <w:r w:rsidR="00F253F1">
        <w:rPr>
          <w:rFonts w:ascii="Times New Roman" w:hAnsi="Times New Roman" w:cs="Times New Roman"/>
          <w:sz w:val="28"/>
          <w:szCs w:val="28"/>
        </w:rPr>
        <w:t>»</w:t>
      </w:r>
      <w:r w:rsidRPr="00C87B66">
        <w:rPr>
          <w:rFonts w:ascii="Times New Roman" w:hAnsi="Times New Roman" w:cs="Times New Roman"/>
          <w:sz w:val="28"/>
          <w:szCs w:val="28"/>
        </w:rPr>
        <w:t xml:space="preserve"> или </w:t>
      </w:r>
      <w:r w:rsidR="00F253F1">
        <w:rPr>
          <w:rFonts w:ascii="Times New Roman" w:hAnsi="Times New Roman" w:cs="Times New Roman"/>
          <w:sz w:val="28"/>
          <w:szCs w:val="28"/>
        </w:rPr>
        <w:t>«</w:t>
      </w:r>
      <w:r w:rsidRPr="00C87B66">
        <w:rPr>
          <w:rFonts w:ascii="Times New Roman" w:hAnsi="Times New Roman" w:cs="Times New Roman"/>
          <w:sz w:val="28"/>
          <w:szCs w:val="28"/>
        </w:rPr>
        <w:t>Утвердить (название ЛНА) и ввести в действие с (дата)</w:t>
      </w:r>
      <w:r w:rsidR="00F253F1">
        <w:rPr>
          <w:rFonts w:ascii="Times New Roman" w:hAnsi="Times New Roman" w:cs="Times New Roman"/>
          <w:sz w:val="28"/>
          <w:szCs w:val="28"/>
        </w:rPr>
        <w:t>»,</w:t>
      </w:r>
      <w:r w:rsidR="002F02A3">
        <w:rPr>
          <w:rFonts w:ascii="Times New Roman" w:hAnsi="Times New Roman" w:cs="Times New Roman"/>
          <w:sz w:val="28"/>
          <w:szCs w:val="28"/>
        </w:rPr>
        <w:t xml:space="preserve"> </w:t>
      </w:r>
      <w:r w:rsidR="00F253F1" w:rsidRPr="00F253F1">
        <w:rPr>
          <w:rFonts w:ascii="Times New Roman" w:hAnsi="Times New Roman" w:cs="Times New Roman"/>
          <w:i/>
          <w:sz w:val="28"/>
          <w:szCs w:val="28"/>
        </w:rPr>
        <w:t>н</w:t>
      </w:r>
      <w:r w:rsidRPr="00F253F1">
        <w:rPr>
          <w:rFonts w:ascii="Times New Roman" w:hAnsi="Times New Roman" w:cs="Times New Roman"/>
          <w:i/>
          <w:sz w:val="28"/>
          <w:szCs w:val="28"/>
        </w:rPr>
        <w:t>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40779E">
        <w:tc>
          <w:tcPr>
            <w:tcW w:w="9985" w:type="dxa"/>
            <w:tcBorders>
              <w:top w:val="nil"/>
              <w:left w:val="nil"/>
              <w:bottom w:val="nil"/>
              <w:right w:val="nil"/>
            </w:tcBorders>
          </w:tcPr>
          <w:p w:rsidR="00805FCB" w:rsidRPr="00C87B66" w:rsidRDefault="00805FCB" w:rsidP="00600177">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 Утвердить </w:t>
            </w:r>
            <w:r w:rsidR="00D11B78">
              <w:rPr>
                <w:rFonts w:ascii="Times New Roman" w:hAnsi="Times New Roman" w:cs="Times New Roman"/>
                <w:sz w:val="28"/>
                <w:szCs w:val="28"/>
              </w:rPr>
              <w:t xml:space="preserve">прилагаемое </w:t>
            </w:r>
            <w:r w:rsidRPr="00C87B66">
              <w:rPr>
                <w:rFonts w:ascii="Times New Roman" w:hAnsi="Times New Roman" w:cs="Times New Roman"/>
                <w:sz w:val="28"/>
                <w:szCs w:val="28"/>
              </w:rPr>
              <w:t xml:space="preserve">Положение о локальных нормативных актах </w:t>
            </w:r>
            <w:r w:rsidR="00D11B78">
              <w:rPr>
                <w:rFonts w:ascii="Times New Roman" w:hAnsi="Times New Roman" w:cs="Times New Roman"/>
                <w:sz w:val="28"/>
                <w:szCs w:val="28"/>
              </w:rPr>
              <w:t>Министерства</w:t>
            </w:r>
            <w:r w:rsidR="00600177">
              <w:rPr>
                <w:rFonts w:ascii="Times New Roman" w:hAnsi="Times New Roman" w:cs="Times New Roman"/>
                <w:sz w:val="28"/>
                <w:szCs w:val="28"/>
              </w:rPr>
              <w:t xml:space="preserve"> информатизации и связи Республики Тыва</w:t>
            </w:r>
            <w:r w:rsidRPr="00C87B66">
              <w:rPr>
                <w:rFonts w:ascii="Times New Roman" w:hAnsi="Times New Roman" w:cs="Times New Roman"/>
                <w:sz w:val="28"/>
                <w:szCs w:val="28"/>
              </w:rPr>
              <w:t>,</w:t>
            </w:r>
          </w:p>
        </w:tc>
      </w:tr>
      <w:tr w:rsidR="00805FCB" w:rsidRPr="00C87B66" w:rsidTr="0040779E">
        <w:tc>
          <w:tcPr>
            <w:tcW w:w="9985" w:type="dxa"/>
            <w:tcBorders>
              <w:top w:val="nil"/>
              <w:left w:val="nil"/>
              <w:bottom w:val="nil"/>
              <w:right w:val="nil"/>
            </w:tcBorders>
          </w:tcPr>
          <w:p w:rsidR="00805FCB" w:rsidRPr="00C87B66" w:rsidRDefault="00805FCB" w:rsidP="00295055">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или:</w:t>
            </w:r>
          </w:p>
        </w:tc>
      </w:tr>
      <w:tr w:rsidR="00805FCB" w:rsidRPr="00C87B66" w:rsidTr="0040779E">
        <w:tc>
          <w:tcPr>
            <w:tcW w:w="9985" w:type="dxa"/>
            <w:tcBorders>
              <w:top w:val="nil"/>
              <w:left w:val="nil"/>
              <w:bottom w:val="nil"/>
              <w:right w:val="nil"/>
            </w:tcBorders>
          </w:tcPr>
          <w:p w:rsidR="00805FCB" w:rsidRPr="00C87B66" w:rsidRDefault="00805FCB" w:rsidP="00600177">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 Утвердить </w:t>
            </w:r>
            <w:r w:rsidR="00D11B78">
              <w:rPr>
                <w:rFonts w:ascii="Times New Roman" w:hAnsi="Times New Roman" w:cs="Times New Roman"/>
                <w:sz w:val="28"/>
                <w:szCs w:val="28"/>
              </w:rPr>
              <w:t>прилагаемое</w:t>
            </w:r>
            <w:r w:rsidR="00E34A64">
              <w:rPr>
                <w:rFonts w:ascii="Times New Roman" w:hAnsi="Times New Roman" w:cs="Times New Roman"/>
                <w:sz w:val="28"/>
                <w:szCs w:val="28"/>
              </w:rPr>
              <w:t xml:space="preserve"> ……</w:t>
            </w:r>
            <w:r w:rsidR="0040779E">
              <w:rPr>
                <w:rFonts w:ascii="Times New Roman" w:hAnsi="Times New Roman" w:cs="Times New Roman"/>
                <w:sz w:val="28"/>
                <w:szCs w:val="28"/>
              </w:rPr>
              <w:t>..</w:t>
            </w:r>
            <w:r w:rsidR="00E34A64">
              <w:rPr>
                <w:rFonts w:ascii="Times New Roman" w:hAnsi="Times New Roman" w:cs="Times New Roman"/>
                <w:sz w:val="28"/>
                <w:szCs w:val="28"/>
              </w:rPr>
              <w:t xml:space="preserve">…… </w:t>
            </w:r>
            <w:r w:rsidRPr="00C87B66">
              <w:rPr>
                <w:rFonts w:ascii="Times New Roman" w:hAnsi="Times New Roman" w:cs="Times New Roman"/>
                <w:sz w:val="28"/>
                <w:szCs w:val="28"/>
              </w:rPr>
              <w:t>на 20</w:t>
            </w:r>
            <w:r w:rsidR="00600177">
              <w:rPr>
                <w:rFonts w:ascii="Times New Roman" w:hAnsi="Times New Roman" w:cs="Times New Roman"/>
                <w:sz w:val="28"/>
                <w:szCs w:val="28"/>
              </w:rPr>
              <w:t>20</w:t>
            </w:r>
            <w:r w:rsidRPr="00C87B66">
              <w:rPr>
                <w:rFonts w:ascii="Times New Roman" w:hAnsi="Times New Roman" w:cs="Times New Roman"/>
                <w:sz w:val="28"/>
                <w:szCs w:val="28"/>
              </w:rPr>
              <w:t xml:space="preserve"> год и ввести его в действие с 1 января 20</w:t>
            </w:r>
            <w:r w:rsidR="00600177">
              <w:rPr>
                <w:rFonts w:ascii="Times New Roman" w:hAnsi="Times New Roman" w:cs="Times New Roman"/>
                <w:sz w:val="28"/>
                <w:szCs w:val="28"/>
              </w:rPr>
              <w:t>20</w:t>
            </w:r>
            <w:r w:rsidRPr="00C87B66">
              <w:rPr>
                <w:rFonts w:ascii="Times New Roman" w:hAnsi="Times New Roman" w:cs="Times New Roman"/>
                <w:sz w:val="28"/>
                <w:szCs w:val="28"/>
              </w:rPr>
              <w:t xml:space="preserve"> г. (приложение).</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 внесении изменений в ранее утвержденный ЛНА: </w:t>
      </w:r>
      <w:r w:rsidR="00295055">
        <w:rPr>
          <w:rFonts w:ascii="Times New Roman" w:hAnsi="Times New Roman" w:cs="Times New Roman"/>
          <w:sz w:val="28"/>
          <w:szCs w:val="28"/>
        </w:rPr>
        <w:t>«</w:t>
      </w:r>
      <w:r w:rsidRPr="00C87B66">
        <w:rPr>
          <w:rFonts w:ascii="Times New Roman" w:hAnsi="Times New Roman" w:cs="Times New Roman"/>
          <w:sz w:val="28"/>
          <w:szCs w:val="28"/>
        </w:rPr>
        <w:t>Внести изменения в (название ЛНА)</w:t>
      </w:r>
      <w:r w:rsidR="00295055">
        <w:rPr>
          <w:rFonts w:ascii="Times New Roman" w:hAnsi="Times New Roman" w:cs="Times New Roman"/>
          <w:sz w:val="28"/>
          <w:szCs w:val="28"/>
        </w:rPr>
        <w:t>»,</w:t>
      </w:r>
      <w:r w:rsidR="002F02A3">
        <w:rPr>
          <w:rFonts w:ascii="Times New Roman" w:hAnsi="Times New Roman" w:cs="Times New Roman"/>
          <w:sz w:val="28"/>
          <w:szCs w:val="28"/>
        </w:rPr>
        <w:t xml:space="preserve"> </w:t>
      </w:r>
      <w:r w:rsidR="00295055" w:rsidRPr="00295055">
        <w:rPr>
          <w:rFonts w:ascii="Times New Roman" w:hAnsi="Times New Roman" w:cs="Times New Roman"/>
          <w:i/>
          <w:sz w:val="28"/>
          <w:szCs w:val="28"/>
        </w:rPr>
        <w:t>н</w:t>
      </w:r>
      <w:r w:rsidRPr="00295055">
        <w:rPr>
          <w:rFonts w:ascii="Times New Roman" w:hAnsi="Times New Roman" w:cs="Times New Roman"/>
          <w:i/>
          <w:sz w:val="28"/>
          <w:szCs w:val="28"/>
        </w:rPr>
        <w:t>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40779E">
        <w:tc>
          <w:tcPr>
            <w:tcW w:w="9985" w:type="dxa"/>
            <w:tcBorders>
              <w:top w:val="nil"/>
              <w:left w:val="nil"/>
              <w:bottom w:val="nil"/>
              <w:right w:val="nil"/>
            </w:tcBorders>
          </w:tcPr>
          <w:p w:rsidR="00805FCB" w:rsidRPr="00C87B66" w:rsidRDefault="00E34A64" w:rsidP="006001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Внести следующие изменения в……………….. </w:t>
            </w:r>
            <w:r w:rsidR="00805FCB" w:rsidRPr="00C87B66">
              <w:rPr>
                <w:rFonts w:ascii="Times New Roman" w:hAnsi="Times New Roman" w:cs="Times New Roman"/>
                <w:sz w:val="28"/>
                <w:szCs w:val="28"/>
              </w:rPr>
              <w:t xml:space="preserve"> на 20</w:t>
            </w:r>
            <w:r w:rsidR="00600177">
              <w:rPr>
                <w:rFonts w:ascii="Times New Roman" w:hAnsi="Times New Roman" w:cs="Times New Roman"/>
                <w:sz w:val="28"/>
                <w:szCs w:val="28"/>
              </w:rPr>
              <w:t>20</w:t>
            </w:r>
            <w:r w:rsidR="00805FCB" w:rsidRPr="00C87B66">
              <w:rPr>
                <w:rFonts w:ascii="Times New Roman" w:hAnsi="Times New Roman" w:cs="Times New Roman"/>
                <w:sz w:val="28"/>
                <w:szCs w:val="28"/>
              </w:rPr>
              <w:t xml:space="preserve"> год, утвержденное приказом </w:t>
            </w:r>
            <w:r>
              <w:rPr>
                <w:rFonts w:ascii="Times New Roman" w:hAnsi="Times New Roman" w:cs="Times New Roman"/>
                <w:sz w:val="28"/>
                <w:szCs w:val="28"/>
              </w:rPr>
              <w:t>Министерства</w:t>
            </w:r>
            <w:r w:rsidR="00600177">
              <w:rPr>
                <w:rFonts w:ascii="Times New Roman" w:hAnsi="Times New Roman" w:cs="Times New Roman"/>
                <w:sz w:val="28"/>
                <w:szCs w:val="28"/>
              </w:rPr>
              <w:t xml:space="preserve"> информатизации и связи Республики Тыва</w:t>
            </w:r>
            <w:r w:rsidR="00805FCB" w:rsidRPr="00C87B66">
              <w:rPr>
                <w:rFonts w:ascii="Times New Roman" w:hAnsi="Times New Roman" w:cs="Times New Roman"/>
                <w:sz w:val="28"/>
                <w:szCs w:val="28"/>
              </w:rPr>
              <w:t xml:space="preserve"> от 25 декабря 201</w:t>
            </w:r>
            <w:r w:rsidR="00600177">
              <w:rPr>
                <w:rFonts w:ascii="Times New Roman" w:hAnsi="Times New Roman" w:cs="Times New Roman"/>
                <w:sz w:val="28"/>
                <w:szCs w:val="28"/>
              </w:rPr>
              <w:t>9</w:t>
            </w:r>
            <w:r w:rsidR="00805FCB" w:rsidRPr="00C87B66">
              <w:rPr>
                <w:rFonts w:ascii="Times New Roman" w:hAnsi="Times New Roman" w:cs="Times New Roman"/>
                <w:sz w:val="28"/>
                <w:szCs w:val="28"/>
              </w:rPr>
              <w:t xml:space="preserve"> г. </w:t>
            </w:r>
            <w:r w:rsidR="002F02A3">
              <w:rPr>
                <w:rFonts w:ascii="Times New Roman" w:hAnsi="Times New Roman" w:cs="Times New Roman"/>
                <w:sz w:val="28"/>
                <w:szCs w:val="28"/>
              </w:rPr>
              <w:t xml:space="preserve">             </w:t>
            </w:r>
            <w:r w:rsidR="000B7FFE">
              <w:rPr>
                <w:rFonts w:ascii="Times New Roman" w:hAnsi="Times New Roman" w:cs="Times New Roman"/>
                <w:sz w:val="28"/>
                <w:szCs w:val="28"/>
              </w:rPr>
              <w:t>№</w:t>
            </w:r>
            <w:r w:rsidR="00805FCB" w:rsidRPr="00C87B66">
              <w:rPr>
                <w:rFonts w:ascii="Times New Roman" w:hAnsi="Times New Roman" w:cs="Times New Roman"/>
                <w:sz w:val="28"/>
                <w:szCs w:val="28"/>
              </w:rPr>
              <w:t xml:space="preserve"> 345: ...</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 отмене ранее утвержденного ЛНА: </w:t>
      </w:r>
      <w:r w:rsidR="00C80439">
        <w:rPr>
          <w:rFonts w:ascii="Times New Roman" w:hAnsi="Times New Roman" w:cs="Times New Roman"/>
          <w:sz w:val="28"/>
          <w:szCs w:val="28"/>
        </w:rPr>
        <w:t>«</w:t>
      </w:r>
      <w:r w:rsidRPr="00C87B66">
        <w:rPr>
          <w:rFonts w:ascii="Times New Roman" w:hAnsi="Times New Roman" w:cs="Times New Roman"/>
          <w:sz w:val="28"/>
          <w:szCs w:val="28"/>
        </w:rPr>
        <w:t>Признать утратившим силу (название ЛНА), утвержденное ...</w:t>
      </w:r>
      <w:r w:rsidR="00C80439">
        <w:rPr>
          <w:rFonts w:ascii="Times New Roman" w:hAnsi="Times New Roman" w:cs="Times New Roman"/>
          <w:sz w:val="28"/>
          <w:szCs w:val="28"/>
        </w:rPr>
        <w:t>»,</w:t>
      </w:r>
      <w:r w:rsidR="00C80439" w:rsidRPr="00C80439">
        <w:rPr>
          <w:rFonts w:ascii="Times New Roman" w:hAnsi="Times New Roman" w:cs="Times New Roman"/>
          <w:i/>
          <w:sz w:val="28"/>
          <w:szCs w:val="28"/>
        </w:rPr>
        <w:t>н</w:t>
      </w:r>
      <w:r w:rsidRPr="00C80439">
        <w:rPr>
          <w:rFonts w:ascii="Times New Roman" w:hAnsi="Times New Roman" w:cs="Times New Roman"/>
          <w:i/>
          <w:sz w:val="28"/>
          <w:szCs w:val="28"/>
        </w:rPr>
        <w:t>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40779E">
        <w:tc>
          <w:tcPr>
            <w:tcW w:w="9985" w:type="dxa"/>
            <w:tcBorders>
              <w:top w:val="nil"/>
              <w:left w:val="nil"/>
              <w:bottom w:val="nil"/>
              <w:right w:val="nil"/>
            </w:tcBorders>
          </w:tcPr>
          <w:p w:rsidR="00805FCB" w:rsidRPr="00C87B66" w:rsidRDefault="00805FCB" w:rsidP="00600177">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4. Признать утратившим силу Положение о ненормированном рабочем дне, утвержденное приказом </w:t>
            </w:r>
            <w:r w:rsidR="000B7FFE">
              <w:rPr>
                <w:rFonts w:ascii="Times New Roman" w:hAnsi="Times New Roman" w:cs="Times New Roman"/>
                <w:sz w:val="28"/>
                <w:szCs w:val="28"/>
              </w:rPr>
              <w:t xml:space="preserve">Министерства </w:t>
            </w:r>
            <w:r w:rsidR="00600177">
              <w:rPr>
                <w:rFonts w:ascii="Times New Roman" w:hAnsi="Times New Roman" w:cs="Times New Roman"/>
                <w:sz w:val="28"/>
                <w:szCs w:val="28"/>
              </w:rPr>
              <w:t xml:space="preserve">информатизации и связи Республики Тыва </w:t>
            </w:r>
            <w:r w:rsidRPr="00C87B66">
              <w:rPr>
                <w:rFonts w:ascii="Times New Roman" w:hAnsi="Times New Roman" w:cs="Times New Roman"/>
                <w:sz w:val="28"/>
                <w:szCs w:val="28"/>
              </w:rPr>
              <w:t xml:space="preserve">от 15 февраля 2015 г. </w:t>
            </w:r>
            <w:r w:rsidR="000B7FFE">
              <w:rPr>
                <w:rFonts w:ascii="Times New Roman" w:hAnsi="Times New Roman" w:cs="Times New Roman"/>
                <w:sz w:val="28"/>
                <w:szCs w:val="28"/>
              </w:rPr>
              <w:t>№</w:t>
            </w:r>
            <w:r w:rsidRPr="00C87B66">
              <w:rPr>
                <w:rFonts w:ascii="Times New Roman" w:hAnsi="Times New Roman" w:cs="Times New Roman"/>
                <w:sz w:val="28"/>
                <w:szCs w:val="28"/>
              </w:rPr>
              <w:t xml:space="preserve"> 22.</w:t>
            </w:r>
          </w:p>
        </w:tc>
      </w:tr>
    </w:tbl>
    <w:p w:rsidR="002F02A3" w:rsidRDefault="002F02A3" w:rsidP="005D14FF">
      <w:pPr>
        <w:spacing w:after="0" w:line="240" w:lineRule="auto"/>
        <w:ind w:firstLine="709"/>
        <w:jc w:val="both"/>
        <w:rPr>
          <w:rFonts w:ascii="Times New Roman" w:hAnsi="Times New Roman" w:cs="Times New Roman"/>
          <w:sz w:val="28"/>
          <w:szCs w:val="28"/>
        </w:rPr>
      </w:pPr>
    </w:p>
    <w:p w:rsidR="00805FCB" w:rsidRPr="00C87B66" w:rsidRDefault="00544EF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 xml:space="preserve">.12. Основными реквизитами ЛНА являются: наименование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наименование вида документа и заголовок к тексту, составляющие одно целое, гриф утверждения, место издания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проект ЛНА является многостраничным и к нему оформляется титульный лист, указанные выше реквизиты размещаются на титульном листе.</w:t>
      </w:r>
    </w:p>
    <w:p w:rsidR="00805FCB" w:rsidRPr="00C87B66" w:rsidRDefault="00544EF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.13. Информация справочного характера (графики, схемы, таблицы, формы документов) оформляется в виде приложений к ЛНА.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На приложениях к ЛНА оформляется реквизит </w:t>
      </w:r>
      <w:r w:rsidR="00544EF6">
        <w:rPr>
          <w:rFonts w:ascii="Times New Roman" w:hAnsi="Times New Roman" w:cs="Times New Roman"/>
          <w:sz w:val="28"/>
          <w:szCs w:val="28"/>
        </w:rPr>
        <w:t>«</w:t>
      </w:r>
      <w:r w:rsidRPr="00C87B66">
        <w:rPr>
          <w:rFonts w:ascii="Times New Roman" w:hAnsi="Times New Roman" w:cs="Times New Roman"/>
          <w:sz w:val="28"/>
          <w:szCs w:val="28"/>
        </w:rPr>
        <w:t>отметка о приложении</w:t>
      </w:r>
      <w:r w:rsidR="00544EF6">
        <w:rPr>
          <w:rFonts w:ascii="Times New Roman" w:hAnsi="Times New Roman" w:cs="Times New Roman"/>
          <w:sz w:val="28"/>
          <w:szCs w:val="28"/>
        </w:rPr>
        <w:t>»</w:t>
      </w:r>
      <w:r w:rsidRPr="00C87B66">
        <w:rPr>
          <w:rFonts w:ascii="Times New Roman" w:hAnsi="Times New Roman" w:cs="Times New Roman"/>
          <w:sz w:val="28"/>
          <w:szCs w:val="28"/>
        </w:rPr>
        <w:t xml:space="preserve"> в соответствии с </w:t>
      </w:r>
      <w:hyperlink w:anchor="P337" w:history="1">
        <w:r w:rsidRPr="00C87B66">
          <w:rPr>
            <w:rFonts w:ascii="Times New Roman" w:hAnsi="Times New Roman" w:cs="Times New Roman"/>
            <w:sz w:val="28"/>
            <w:szCs w:val="28"/>
          </w:rPr>
          <w:t>пунктом 2.4</w:t>
        </w:r>
        <w:r w:rsidR="00225492">
          <w:rPr>
            <w:rFonts w:ascii="Times New Roman" w:hAnsi="Times New Roman" w:cs="Times New Roman"/>
            <w:sz w:val="28"/>
            <w:szCs w:val="28"/>
          </w:rPr>
          <w:t>3</w:t>
        </w:r>
      </w:hyperlink>
      <w:r w:rsidRPr="00C87B66">
        <w:rPr>
          <w:rFonts w:ascii="Times New Roman" w:hAnsi="Times New Roman" w:cs="Times New Roman"/>
          <w:sz w:val="28"/>
          <w:szCs w:val="28"/>
        </w:rPr>
        <w:t xml:space="preserve"> Примерной инструкции.</w:t>
      </w:r>
    </w:p>
    <w:p w:rsidR="00805FCB" w:rsidRPr="00C87B66" w:rsidRDefault="00544EF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.14. ЛНА вступает в силу в срок, указанный в приказе, которым утвержден ЛНА, или с даты утверждения ЛНА.</w:t>
      </w:r>
    </w:p>
    <w:p w:rsidR="00805FCB" w:rsidRPr="00C87B66" w:rsidRDefault="00544EF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 xml:space="preserve">.15. </w:t>
      </w:r>
      <w:r w:rsidR="00805FCB" w:rsidRPr="00B310A5">
        <w:rPr>
          <w:rFonts w:ascii="Times New Roman" w:hAnsi="Times New Roman" w:cs="Times New Roman"/>
          <w:b/>
          <w:sz w:val="28"/>
          <w:szCs w:val="28"/>
        </w:rPr>
        <w:t xml:space="preserve">Распорядительные документы </w:t>
      </w:r>
      <w:r w:rsidR="00600177">
        <w:rPr>
          <w:rFonts w:ascii="Times New Roman" w:hAnsi="Times New Roman" w:cs="Times New Roman"/>
          <w:b/>
          <w:sz w:val="28"/>
          <w:szCs w:val="28"/>
        </w:rPr>
        <w:t>Министерства информатизации и связи Республики Тыва</w:t>
      </w:r>
      <w:r w:rsidR="0083257D">
        <w:rPr>
          <w:rFonts w:ascii="Times New Roman" w:hAnsi="Times New Roman" w:cs="Times New Roman"/>
          <w:b/>
          <w:sz w:val="28"/>
          <w:szCs w:val="28"/>
        </w:rPr>
        <w:t xml:space="preserve"> </w:t>
      </w:r>
      <w:r w:rsidR="00805FCB" w:rsidRPr="0083257D">
        <w:rPr>
          <w:rFonts w:ascii="Times New Roman" w:hAnsi="Times New Roman" w:cs="Times New Roman"/>
          <w:sz w:val="28"/>
          <w:szCs w:val="28"/>
        </w:rPr>
        <w:t>издаются в форме приказов и распоряжений.</w:t>
      </w:r>
      <w:r w:rsidR="00805FCB" w:rsidRPr="00C87B66">
        <w:rPr>
          <w:rFonts w:ascii="Times New Roman" w:hAnsi="Times New Roman" w:cs="Times New Roman"/>
          <w:sz w:val="28"/>
          <w:szCs w:val="28"/>
        </w:rPr>
        <w:t xml:space="preserve"> Рекомендуемые образцы оформления приказа и распоряжения </w:t>
      </w:r>
      <w:r>
        <w:rPr>
          <w:rFonts w:ascii="Times New Roman" w:hAnsi="Times New Roman" w:cs="Times New Roman"/>
          <w:sz w:val="28"/>
          <w:szCs w:val="28"/>
        </w:rPr>
        <w:t xml:space="preserve">приведены в </w:t>
      </w:r>
      <w:hyperlink w:anchor="P1619" w:history="1">
        <w:r w:rsidR="00805FCB" w:rsidRPr="00C87B66">
          <w:rPr>
            <w:rFonts w:ascii="Times New Roman" w:hAnsi="Times New Roman" w:cs="Times New Roman"/>
            <w:sz w:val="28"/>
            <w:szCs w:val="28"/>
          </w:rPr>
          <w:t>приложения</w:t>
        </w:r>
        <w:r>
          <w:rPr>
            <w:rFonts w:ascii="Times New Roman" w:hAnsi="Times New Roman" w:cs="Times New Roman"/>
            <w:sz w:val="28"/>
            <w:szCs w:val="28"/>
          </w:rPr>
          <w:t>х</w:t>
        </w:r>
        <w:r w:rsidR="002F02A3">
          <w:rPr>
            <w:rFonts w:ascii="Times New Roman" w:hAnsi="Times New Roman" w:cs="Times New Roman"/>
            <w:sz w:val="28"/>
            <w:szCs w:val="28"/>
          </w:rPr>
          <w:t xml:space="preserve"> </w:t>
        </w:r>
        <w:r>
          <w:rPr>
            <w:rFonts w:ascii="Times New Roman" w:hAnsi="Times New Roman" w:cs="Times New Roman"/>
            <w:sz w:val="28"/>
            <w:szCs w:val="28"/>
          </w:rPr>
          <w:t>№</w:t>
        </w:r>
        <w:r w:rsidR="002F02A3">
          <w:rPr>
            <w:rFonts w:ascii="Times New Roman" w:hAnsi="Times New Roman" w:cs="Times New Roman"/>
            <w:sz w:val="28"/>
            <w:szCs w:val="28"/>
          </w:rPr>
          <w:t xml:space="preserve"> </w:t>
        </w:r>
        <w:r w:rsidR="003F664E">
          <w:rPr>
            <w:rFonts w:ascii="Times New Roman" w:hAnsi="Times New Roman" w:cs="Times New Roman"/>
            <w:sz w:val="28"/>
            <w:szCs w:val="28"/>
          </w:rPr>
          <w:t>8</w:t>
        </w:r>
      </w:hyperlink>
      <w:r w:rsidR="00805FCB" w:rsidRPr="00C87B66">
        <w:rPr>
          <w:rFonts w:ascii="Times New Roman" w:hAnsi="Times New Roman" w:cs="Times New Roman"/>
          <w:sz w:val="28"/>
          <w:szCs w:val="28"/>
        </w:rPr>
        <w:t>,</w:t>
      </w:r>
      <w:r w:rsidR="003F664E">
        <w:rPr>
          <w:rFonts w:ascii="Times New Roman" w:hAnsi="Times New Roman" w:cs="Times New Roman"/>
          <w:sz w:val="28"/>
          <w:szCs w:val="28"/>
        </w:rPr>
        <w:t xml:space="preserve"> 9 к настоящей </w:t>
      </w:r>
      <w:r w:rsidR="00600177">
        <w:rPr>
          <w:rFonts w:ascii="Times New Roman" w:hAnsi="Times New Roman" w:cs="Times New Roman"/>
          <w:sz w:val="28"/>
          <w:szCs w:val="28"/>
        </w:rPr>
        <w:t>И</w:t>
      </w:r>
      <w:r w:rsidR="003F664E">
        <w:rPr>
          <w:rFonts w:ascii="Times New Roman" w:hAnsi="Times New Roman" w:cs="Times New Roman"/>
          <w:sz w:val="28"/>
          <w:szCs w:val="28"/>
        </w:rPr>
        <w:t>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B310A5">
        <w:rPr>
          <w:rFonts w:ascii="Times New Roman" w:hAnsi="Times New Roman" w:cs="Times New Roman"/>
          <w:sz w:val="28"/>
          <w:szCs w:val="28"/>
        </w:rPr>
        <w:t xml:space="preserve">Приказы </w:t>
      </w:r>
      <w:r w:rsidRPr="00C87B66">
        <w:rPr>
          <w:rFonts w:ascii="Times New Roman" w:hAnsi="Times New Roman" w:cs="Times New Roman"/>
          <w:sz w:val="28"/>
          <w:szCs w:val="28"/>
        </w:rPr>
        <w:t>издаются в целях оформления решений: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нормативного характера (если приказом утверждается ЛНА или принимается решение организационного характера);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организационного, административного, в том числе оперативного характера по вопросам основной деятельности </w:t>
      </w:r>
      <w:r w:rsidR="00220DC0">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220DC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 xml:space="preserve">.16. Проекты приказов по основной деятельности готовят структурные подразделения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на основании поручений руководства либо в инициативном порядке. Ответственность за качественную подготовку проекта приказа, согласование и правильное оформление проекта несет руководитель подразделения, который готовит проект приказа и представляет его на подпись.</w:t>
      </w:r>
    </w:p>
    <w:p w:rsidR="00805FCB" w:rsidRPr="00C87B66" w:rsidRDefault="00AB462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 xml:space="preserve">.17. Контроль за правильностью оформления проектов приказов осуществляет </w:t>
      </w:r>
      <w:r>
        <w:rPr>
          <w:rFonts w:ascii="Times New Roman" w:hAnsi="Times New Roman" w:cs="Times New Roman"/>
          <w:sz w:val="28"/>
          <w:szCs w:val="28"/>
        </w:rPr>
        <w:t>с</w:t>
      </w:r>
      <w:r w:rsidR="00805FCB" w:rsidRPr="00C87B66">
        <w:rPr>
          <w:rFonts w:ascii="Times New Roman" w:hAnsi="Times New Roman" w:cs="Times New Roman"/>
          <w:sz w:val="28"/>
          <w:szCs w:val="28"/>
        </w:rPr>
        <w:t>лужба делопроизводства</w:t>
      </w:r>
      <w:r w:rsidR="0083257D">
        <w:rPr>
          <w:rFonts w:ascii="Times New Roman" w:hAnsi="Times New Roman" w:cs="Times New Roman"/>
          <w:sz w:val="28"/>
          <w:szCs w:val="28"/>
        </w:rPr>
        <w:t>, а также юридическая служба</w:t>
      </w:r>
      <w:r w:rsidR="002F02A3">
        <w:rPr>
          <w:rFonts w:ascii="Times New Roman" w:hAnsi="Times New Roman" w:cs="Times New Roman"/>
          <w:sz w:val="28"/>
          <w:szCs w:val="28"/>
        </w:rPr>
        <w:t xml:space="preserve"> </w:t>
      </w:r>
      <w:r w:rsidR="0083257D">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w:t>
      </w:r>
    </w:p>
    <w:p w:rsidR="00805FCB" w:rsidRPr="00C87B66" w:rsidRDefault="00AB4626" w:rsidP="005D14FF">
      <w:pPr>
        <w:spacing w:after="0" w:line="240" w:lineRule="auto"/>
        <w:ind w:firstLine="709"/>
        <w:jc w:val="both"/>
        <w:rPr>
          <w:rFonts w:ascii="Times New Roman" w:hAnsi="Times New Roman" w:cs="Times New Roman"/>
          <w:sz w:val="28"/>
          <w:szCs w:val="28"/>
        </w:rPr>
      </w:pPr>
      <w:r w:rsidRPr="00560EA7">
        <w:rPr>
          <w:rFonts w:ascii="Times New Roman" w:hAnsi="Times New Roman" w:cs="Times New Roman"/>
          <w:sz w:val="28"/>
          <w:szCs w:val="28"/>
        </w:rPr>
        <w:t>6</w:t>
      </w:r>
      <w:r w:rsidR="00805FCB" w:rsidRPr="00560EA7">
        <w:rPr>
          <w:rFonts w:ascii="Times New Roman" w:hAnsi="Times New Roman" w:cs="Times New Roman"/>
          <w:sz w:val="28"/>
          <w:szCs w:val="28"/>
        </w:rPr>
        <w:t xml:space="preserve">.18. Приказы, издаваемые в </w:t>
      </w:r>
      <w:r w:rsidRPr="00560EA7">
        <w:rPr>
          <w:rFonts w:ascii="Times New Roman" w:hAnsi="Times New Roman" w:cs="Times New Roman"/>
          <w:sz w:val="28"/>
          <w:szCs w:val="28"/>
        </w:rPr>
        <w:t>государственном органе</w:t>
      </w:r>
      <w:r w:rsidR="00805FCB" w:rsidRPr="00560EA7">
        <w:rPr>
          <w:rFonts w:ascii="Times New Roman" w:hAnsi="Times New Roman" w:cs="Times New Roman"/>
          <w:sz w:val="28"/>
          <w:szCs w:val="28"/>
        </w:rPr>
        <w:t xml:space="preserve">, не должны противоречить законодательству Российской Федерации, </w:t>
      </w:r>
      <w:r w:rsidR="0023760B" w:rsidRPr="00560EA7">
        <w:rPr>
          <w:rFonts w:ascii="Times New Roman" w:hAnsi="Times New Roman" w:cs="Times New Roman"/>
          <w:sz w:val="28"/>
          <w:szCs w:val="28"/>
        </w:rPr>
        <w:t xml:space="preserve">законодательству Республики Тыва, </w:t>
      </w:r>
      <w:r w:rsidR="00805FCB" w:rsidRPr="00560EA7">
        <w:rPr>
          <w:rFonts w:ascii="Times New Roman" w:hAnsi="Times New Roman" w:cs="Times New Roman"/>
          <w:sz w:val="28"/>
          <w:szCs w:val="28"/>
        </w:rPr>
        <w:t xml:space="preserve">локальным нормативным актам </w:t>
      </w:r>
      <w:r w:rsidR="0023760B" w:rsidRPr="00560EA7">
        <w:rPr>
          <w:rFonts w:ascii="Times New Roman" w:hAnsi="Times New Roman" w:cs="Times New Roman"/>
          <w:sz w:val="28"/>
          <w:szCs w:val="28"/>
        </w:rPr>
        <w:t>государственного органа</w:t>
      </w:r>
      <w:r w:rsidR="00805FCB" w:rsidRPr="00560EA7">
        <w:rPr>
          <w:rFonts w:ascii="Times New Roman" w:hAnsi="Times New Roman" w:cs="Times New Roman"/>
          <w:sz w:val="28"/>
          <w:szCs w:val="28"/>
        </w:rPr>
        <w:t xml:space="preserve"> и ранее изданным приказам </w:t>
      </w:r>
      <w:r w:rsidR="0023760B" w:rsidRPr="00560EA7">
        <w:rPr>
          <w:rFonts w:ascii="Times New Roman" w:hAnsi="Times New Roman" w:cs="Times New Roman"/>
          <w:sz w:val="28"/>
          <w:szCs w:val="28"/>
        </w:rPr>
        <w:t>государственного органа</w:t>
      </w:r>
      <w:r w:rsidR="00805FCB" w:rsidRPr="00560EA7">
        <w:rPr>
          <w:rFonts w:ascii="Times New Roman" w:hAnsi="Times New Roman" w:cs="Times New Roman"/>
          <w:sz w:val="28"/>
          <w:szCs w:val="28"/>
        </w:rPr>
        <w:t>.</w:t>
      </w:r>
    </w:p>
    <w:p w:rsidR="00805FCB" w:rsidRPr="00C87B66" w:rsidRDefault="00560EA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 xml:space="preserve">.19. Приказы </w:t>
      </w:r>
      <w:r>
        <w:rPr>
          <w:rFonts w:ascii="Times New Roman" w:hAnsi="Times New Roman" w:cs="Times New Roman"/>
          <w:sz w:val="28"/>
          <w:szCs w:val="28"/>
        </w:rPr>
        <w:t>государственного органа</w:t>
      </w:r>
      <w:r w:rsidR="002F02A3">
        <w:rPr>
          <w:rFonts w:ascii="Times New Roman" w:hAnsi="Times New Roman" w:cs="Times New Roman"/>
          <w:sz w:val="28"/>
          <w:szCs w:val="28"/>
        </w:rPr>
        <w:t xml:space="preserve"> </w:t>
      </w:r>
      <w:r w:rsidR="00805FCB" w:rsidRPr="00C87B66">
        <w:rPr>
          <w:rFonts w:ascii="Times New Roman" w:hAnsi="Times New Roman" w:cs="Times New Roman"/>
          <w:sz w:val="28"/>
          <w:szCs w:val="28"/>
        </w:rPr>
        <w:t>составляются на основе тщательного и всестороннего изучения вопросов, требующих разрешения, чтобы содержащиеся в приказах поручения были конкретными, обеспечивались достаточными материально-техническими и финансовыми средствами и в дальнейшем исключали необходимость корректировки принятых решений в связи с неполнотой или недоработкой предыдущего приказа</w:t>
      </w:r>
      <w:r w:rsidR="00637486">
        <w:rPr>
          <w:rFonts w:ascii="Times New Roman" w:hAnsi="Times New Roman" w:cs="Times New Roman"/>
          <w:sz w:val="28"/>
          <w:szCs w:val="28"/>
        </w:rPr>
        <w:t xml:space="preserve"> (распоряжения)</w:t>
      </w:r>
      <w:r w:rsidR="00805FCB" w:rsidRPr="00C87B66">
        <w:rPr>
          <w:rFonts w:ascii="Times New Roman" w:hAnsi="Times New Roman" w:cs="Times New Roman"/>
          <w:sz w:val="28"/>
          <w:szCs w:val="28"/>
        </w:rPr>
        <w:t>.</w:t>
      </w:r>
    </w:p>
    <w:p w:rsidR="00805FCB" w:rsidRPr="00C87B66" w:rsidRDefault="00560EA7" w:rsidP="005D14FF">
      <w:pPr>
        <w:spacing w:after="0" w:line="240" w:lineRule="auto"/>
        <w:ind w:firstLine="709"/>
        <w:jc w:val="both"/>
        <w:rPr>
          <w:rFonts w:ascii="Times New Roman" w:hAnsi="Times New Roman" w:cs="Times New Roman"/>
          <w:sz w:val="28"/>
          <w:szCs w:val="28"/>
        </w:rPr>
      </w:pPr>
      <w:r w:rsidRPr="00FE389C">
        <w:rPr>
          <w:rFonts w:ascii="Times New Roman" w:hAnsi="Times New Roman" w:cs="Times New Roman"/>
          <w:sz w:val="28"/>
          <w:szCs w:val="28"/>
        </w:rPr>
        <w:t>6</w:t>
      </w:r>
      <w:r w:rsidR="00805FCB" w:rsidRPr="00FE389C">
        <w:rPr>
          <w:rFonts w:ascii="Times New Roman" w:hAnsi="Times New Roman" w:cs="Times New Roman"/>
          <w:sz w:val="28"/>
          <w:szCs w:val="28"/>
        </w:rPr>
        <w:t>.2</w:t>
      </w:r>
      <w:r w:rsidRPr="00FE389C">
        <w:rPr>
          <w:rFonts w:ascii="Times New Roman" w:hAnsi="Times New Roman" w:cs="Times New Roman"/>
          <w:sz w:val="28"/>
          <w:szCs w:val="28"/>
        </w:rPr>
        <w:t>0</w:t>
      </w:r>
      <w:r w:rsidR="00805FCB" w:rsidRPr="00FE389C">
        <w:rPr>
          <w:rFonts w:ascii="Times New Roman" w:hAnsi="Times New Roman" w:cs="Times New Roman"/>
          <w:sz w:val="28"/>
          <w:szCs w:val="28"/>
        </w:rPr>
        <w:t xml:space="preserve">. Приказы </w:t>
      </w:r>
      <w:r w:rsidRPr="00FE389C">
        <w:rPr>
          <w:rFonts w:ascii="Times New Roman" w:hAnsi="Times New Roman" w:cs="Times New Roman"/>
          <w:sz w:val="28"/>
          <w:szCs w:val="28"/>
        </w:rPr>
        <w:t>государственного органа</w:t>
      </w:r>
      <w:r w:rsidR="00805FCB" w:rsidRPr="00FE389C">
        <w:rPr>
          <w:rFonts w:ascii="Times New Roman" w:hAnsi="Times New Roman" w:cs="Times New Roman"/>
          <w:sz w:val="28"/>
          <w:szCs w:val="28"/>
        </w:rPr>
        <w:t xml:space="preserve"> оформляются на бланке приказа с использованием следующих реквизитов: дата документа, регистрационный номер документа, заголовок к тексту, текст, подпись. Дата и регистрационный номер приказа проставляются после подписания приказа руководителем организации.</w:t>
      </w:r>
    </w:p>
    <w:p w:rsidR="004B6C13" w:rsidRPr="004B6C13" w:rsidRDefault="00EA4934" w:rsidP="004B6C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805FCB" w:rsidRPr="00C87B66">
        <w:rPr>
          <w:rFonts w:ascii="Times New Roman" w:hAnsi="Times New Roman" w:cs="Times New Roman"/>
          <w:sz w:val="28"/>
          <w:szCs w:val="28"/>
        </w:rPr>
        <w:t>.2</w:t>
      </w:r>
      <w:r>
        <w:rPr>
          <w:rFonts w:ascii="Times New Roman" w:hAnsi="Times New Roman" w:cs="Times New Roman"/>
          <w:sz w:val="28"/>
          <w:szCs w:val="28"/>
        </w:rPr>
        <w:t>1</w:t>
      </w:r>
      <w:r w:rsidR="00805FCB" w:rsidRPr="00C87B66">
        <w:rPr>
          <w:rFonts w:ascii="Times New Roman" w:hAnsi="Times New Roman" w:cs="Times New Roman"/>
          <w:sz w:val="28"/>
          <w:szCs w:val="28"/>
        </w:rPr>
        <w:t xml:space="preserve">. Заголовок к приказу </w:t>
      </w:r>
      <w:r w:rsidR="004B6C13" w:rsidRPr="004B6C13">
        <w:rPr>
          <w:rFonts w:ascii="Times New Roman" w:hAnsi="Times New Roman" w:cs="Times New Roman"/>
          <w:sz w:val="28"/>
          <w:szCs w:val="28"/>
        </w:rPr>
        <w:t xml:space="preserve">должен кратко и точно отражать содержание текста </w:t>
      </w:r>
      <w:r w:rsidR="004F0E37">
        <w:rPr>
          <w:rFonts w:ascii="Times New Roman" w:hAnsi="Times New Roman" w:cs="Times New Roman"/>
          <w:sz w:val="28"/>
          <w:szCs w:val="28"/>
        </w:rPr>
        <w:t>приказа (</w:t>
      </w:r>
      <w:r w:rsidR="004B6C13" w:rsidRPr="004B6C13">
        <w:rPr>
          <w:rFonts w:ascii="Times New Roman" w:hAnsi="Times New Roman" w:cs="Times New Roman"/>
          <w:sz w:val="28"/>
          <w:szCs w:val="28"/>
        </w:rPr>
        <w:t>распоряжения</w:t>
      </w:r>
      <w:r w:rsidR="004F0E37">
        <w:rPr>
          <w:rFonts w:ascii="Times New Roman" w:hAnsi="Times New Roman" w:cs="Times New Roman"/>
          <w:sz w:val="28"/>
          <w:szCs w:val="28"/>
        </w:rPr>
        <w:t>)</w:t>
      </w:r>
      <w:r w:rsidR="004B6C13" w:rsidRPr="004B6C13">
        <w:rPr>
          <w:rFonts w:ascii="Times New Roman" w:hAnsi="Times New Roman" w:cs="Times New Roman"/>
          <w:sz w:val="28"/>
          <w:szCs w:val="28"/>
        </w:rPr>
        <w:t>. Точка в конце заголовка не ставится. Заголовок печатается полужирным шрифтом через 1 межстрочный интервал.</w:t>
      </w:r>
    </w:p>
    <w:p w:rsidR="004B6C13" w:rsidRPr="0040779E" w:rsidRDefault="004B6C13" w:rsidP="004B6C13">
      <w:pPr>
        <w:spacing w:after="0" w:line="240" w:lineRule="auto"/>
        <w:ind w:firstLine="709"/>
        <w:jc w:val="both"/>
        <w:rPr>
          <w:rFonts w:ascii="Times New Roman" w:hAnsi="Times New Roman" w:cs="Times New Roman"/>
          <w:i/>
          <w:sz w:val="28"/>
          <w:szCs w:val="28"/>
        </w:rPr>
      </w:pPr>
      <w:r w:rsidRPr="0040779E">
        <w:rPr>
          <w:rFonts w:ascii="Times New Roman" w:hAnsi="Times New Roman" w:cs="Times New Roman"/>
          <w:i/>
          <w:sz w:val="28"/>
          <w:szCs w:val="28"/>
        </w:rPr>
        <w:t>Например:</w:t>
      </w:r>
    </w:p>
    <w:p w:rsidR="004B6C13" w:rsidRPr="004B6C13" w:rsidRDefault="004B6C13" w:rsidP="004B6C13">
      <w:pPr>
        <w:spacing w:after="0" w:line="240" w:lineRule="auto"/>
        <w:ind w:firstLine="709"/>
        <w:jc w:val="both"/>
        <w:rPr>
          <w:rFonts w:ascii="Times New Roman" w:hAnsi="Times New Roman" w:cs="Times New Roman"/>
          <w:sz w:val="28"/>
          <w:szCs w:val="28"/>
        </w:rPr>
      </w:pPr>
    </w:p>
    <w:p w:rsidR="00FD50B3" w:rsidRDefault="004B6C13" w:rsidP="004B6C13">
      <w:pPr>
        <w:spacing w:after="0" w:line="240" w:lineRule="auto"/>
        <w:ind w:firstLine="709"/>
        <w:jc w:val="center"/>
        <w:rPr>
          <w:rFonts w:ascii="Times New Roman" w:hAnsi="Times New Roman" w:cs="Times New Roman"/>
          <w:b/>
          <w:bCs/>
          <w:sz w:val="28"/>
          <w:szCs w:val="28"/>
        </w:rPr>
      </w:pPr>
      <w:r w:rsidRPr="004B6C13">
        <w:rPr>
          <w:rFonts w:ascii="Times New Roman" w:hAnsi="Times New Roman" w:cs="Times New Roman"/>
          <w:b/>
          <w:bCs/>
          <w:sz w:val="28"/>
          <w:szCs w:val="28"/>
        </w:rPr>
        <w:t xml:space="preserve">Об утверждении Положения об </w:t>
      </w:r>
      <w:r w:rsidR="00FD50B3">
        <w:rPr>
          <w:rFonts w:ascii="Times New Roman" w:hAnsi="Times New Roman" w:cs="Times New Roman"/>
          <w:b/>
          <w:bCs/>
          <w:sz w:val="28"/>
          <w:szCs w:val="28"/>
        </w:rPr>
        <w:t>отделе</w:t>
      </w:r>
    </w:p>
    <w:p w:rsidR="00330A9E" w:rsidRDefault="00330A9E" w:rsidP="004B6C13">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правового, кадрового и организационного обеспечения</w:t>
      </w:r>
    </w:p>
    <w:p w:rsidR="00600177" w:rsidRDefault="00FD50B3" w:rsidP="004B6C13">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 Министерства </w:t>
      </w:r>
      <w:r w:rsidR="00600177">
        <w:rPr>
          <w:rFonts w:ascii="Times New Roman" w:hAnsi="Times New Roman" w:cs="Times New Roman"/>
          <w:b/>
          <w:bCs/>
          <w:sz w:val="28"/>
          <w:szCs w:val="28"/>
        </w:rPr>
        <w:t xml:space="preserve">информатизации </w:t>
      </w:r>
    </w:p>
    <w:p w:rsidR="004B6C13" w:rsidRPr="004B6C13" w:rsidRDefault="00600177" w:rsidP="004B6C13">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и связи </w:t>
      </w:r>
      <w:r w:rsidR="004B6C13" w:rsidRPr="004B6C13">
        <w:rPr>
          <w:rFonts w:ascii="Times New Roman" w:hAnsi="Times New Roman" w:cs="Times New Roman"/>
          <w:b/>
          <w:bCs/>
          <w:sz w:val="28"/>
          <w:szCs w:val="28"/>
        </w:rPr>
        <w:t>Республики Тыва</w:t>
      </w:r>
    </w:p>
    <w:p w:rsidR="004B6C13" w:rsidRPr="004B6C13" w:rsidRDefault="004B6C13" w:rsidP="004B6C13">
      <w:pPr>
        <w:spacing w:after="0" w:line="240" w:lineRule="auto"/>
        <w:ind w:firstLine="709"/>
        <w:jc w:val="both"/>
        <w:rPr>
          <w:rFonts w:ascii="Times New Roman" w:hAnsi="Times New Roman" w:cs="Times New Roman"/>
          <w:b/>
          <w:bCs/>
          <w:sz w:val="28"/>
          <w:szCs w:val="28"/>
        </w:rPr>
      </w:pPr>
    </w:p>
    <w:p w:rsidR="004B6C13" w:rsidRPr="004B6C13" w:rsidRDefault="004B6C13" w:rsidP="004B6C13">
      <w:pPr>
        <w:spacing w:after="0" w:line="240" w:lineRule="auto"/>
        <w:ind w:firstLine="709"/>
        <w:jc w:val="both"/>
        <w:rPr>
          <w:rFonts w:ascii="Times New Roman" w:hAnsi="Times New Roman" w:cs="Times New Roman"/>
          <w:sz w:val="28"/>
          <w:szCs w:val="28"/>
        </w:rPr>
      </w:pPr>
      <w:r w:rsidRPr="004B6C13">
        <w:rPr>
          <w:rFonts w:ascii="Times New Roman" w:hAnsi="Times New Roman" w:cs="Times New Roman"/>
          <w:sz w:val="28"/>
          <w:szCs w:val="28"/>
        </w:rPr>
        <w:t>Заголовок к документам, оформленным на бланках с продольным расположением реквизитов, выравнивается по центру.</w:t>
      </w:r>
    </w:p>
    <w:p w:rsidR="00805FCB" w:rsidRPr="00C87B66" w:rsidRDefault="004F0E37" w:rsidP="004B6C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4B6C13">
        <w:rPr>
          <w:rFonts w:ascii="Times New Roman" w:hAnsi="Times New Roman" w:cs="Times New Roman"/>
          <w:sz w:val="28"/>
          <w:szCs w:val="28"/>
        </w:rPr>
        <w:t>.2</w:t>
      </w:r>
      <w:r>
        <w:rPr>
          <w:rFonts w:ascii="Times New Roman" w:hAnsi="Times New Roman" w:cs="Times New Roman"/>
          <w:sz w:val="28"/>
          <w:szCs w:val="28"/>
        </w:rPr>
        <w:t>2</w:t>
      </w:r>
      <w:r w:rsidR="00805FCB" w:rsidRPr="004B6C13">
        <w:rPr>
          <w:rFonts w:ascii="Times New Roman" w:hAnsi="Times New Roman" w:cs="Times New Roman"/>
          <w:sz w:val="28"/>
          <w:szCs w:val="28"/>
        </w:rPr>
        <w:t>. Текст приказа состоит из двух частей: обоснования (преамбулы) и распорядительной части. В обосновании</w:t>
      </w:r>
      <w:r w:rsidR="00805FCB" w:rsidRPr="00C87B66">
        <w:rPr>
          <w:rFonts w:ascii="Times New Roman" w:hAnsi="Times New Roman" w:cs="Times New Roman"/>
          <w:sz w:val="28"/>
          <w:szCs w:val="28"/>
        </w:rPr>
        <w:t xml:space="preserve"> указывается основание, при</w:t>
      </w:r>
      <w:r w:rsidR="002B3970">
        <w:rPr>
          <w:rFonts w:ascii="Times New Roman" w:hAnsi="Times New Roman" w:cs="Times New Roman"/>
          <w:sz w:val="28"/>
          <w:szCs w:val="28"/>
        </w:rPr>
        <w:t>чина или цель издания документа,</w:t>
      </w:r>
      <w:r w:rsidR="002F02A3">
        <w:rPr>
          <w:rFonts w:ascii="Times New Roman" w:hAnsi="Times New Roman" w:cs="Times New Roman"/>
          <w:sz w:val="28"/>
          <w:szCs w:val="28"/>
        </w:rPr>
        <w:t xml:space="preserve"> </w:t>
      </w:r>
      <w:r w:rsidR="002B3970" w:rsidRPr="002B3970">
        <w:rPr>
          <w:rFonts w:ascii="Times New Roman" w:hAnsi="Times New Roman" w:cs="Times New Roman"/>
          <w:i/>
          <w:sz w:val="28"/>
          <w:szCs w:val="28"/>
        </w:rPr>
        <w:t>н</w:t>
      </w:r>
      <w:r w:rsidR="00805FCB" w:rsidRPr="002B3970">
        <w:rPr>
          <w:rFonts w:ascii="Times New Roman" w:hAnsi="Times New Roman" w:cs="Times New Roman"/>
          <w:i/>
          <w:sz w:val="28"/>
          <w:szCs w:val="28"/>
        </w:rPr>
        <w:t>апример:</w:t>
      </w:r>
    </w:p>
    <w:p w:rsidR="00805FCB" w:rsidRPr="0083257D" w:rsidRDefault="00805FCB" w:rsidP="005D14FF">
      <w:pPr>
        <w:spacing w:after="0" w:line="240" w:lineRule="auto"/>
        <w:ind w:firstLine="709"/>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975B9F">
        <w:tc>
          <w:tcPr>
            <w:tcW w:w="9985" w:type="dxa"/>
            <w:tcBorders>
              <w:top w:val="nil"/>
              <w:left w:val="nil"/>
              <w:bottom w:val="nil"/>
              <w:right w:val="nil"/>
            </w:tcBorders>
          </w:tcPr>
          <w:p w:rsidR="00805FCB" w:rsidRPr="00C87B66" w:rsidRDefault="00805FCB" w:rsidP="00FE389C">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соответствии с приказом Министерства связи и массовых коммуникаций</w:t>
            </w:r>
            <w:r w:rsidR="0083257D">
              <w:rPr>
                <w:rFonts w:ascii="Times New Roman" w:hAnsi="Times New Roman" w:cs="Times New Roman"/>
                <w:sz w:val="28"/>
                <w:szCs w:val="28"/>
              </w:rPr>
              <w:t xml:space="preserve"> Российской Федерации</w:t>
            </w:r>
            <w:r w:rsidRPr="00C87B66">
              <w:rPr>
                <w:rFonts w:ascii="Times New Roman" w:hAnsi="Times New Roman" w:cs="Times New Roman"/>
                <w:sz w:val="28"/>
                <w:szCs w:val="28"/>
              </w:rPr>
              <w:t xml:space="preserve"> от 25 декабря 2014 г. </w:t>
            </w:r>
            <w:r w:rsidR="00FE389C">
              <w:rPr>
                <w:rFonts w:ascii="Times New Roman" w:hAnsi="Times New Roman" w:cs="Times New Roman"/>
                <w:sz w:val="28"/>
                <w:szCs w:val="28"/>
              </w:rPr>
              <w:t>№</w:t>
            </w:r>
            <w:r w:rsidRPr="00C87B66">
              <w:rPr>
                <w:rFonts w:ascii="Times New Roman" w:hAnsi="Times New Roman" w:cs="Times New Roman"/>
                <w:sz w:val="28"/>
                <w:szCs w:val="28"/>
              </w:rPr>
              <w:t xml:space="preserve"> 1494 </w:t>
            </w:r>
            <w:r w:rsidR="00FE389C">
              <w:rPr>
                <w:rFonts w:ascii="Times New Roman" w:hAnsi="Times New Roman" w:cs="Times New Roman"/>
                <w:sz w:val="28"/>
                <w:szCs w:val="28"/>
              </w:rPr>
              <w:t>«</w:t>
            </w:r>
            <w:r w:rsidRPr="00C87B66">
              <w:rPr>
                <w:rFonts w:ascii="Times New Roman" w:hAnsi="Times New Roman" w:cs="Times New Roman"/>
                <w:sz w:val="28"/>
                <w:szCs w:val="28"/>
              </w:rPr>
              <w:t>Об утверждении Правил обмена документами в электронном виде при организации информационного взаимодействия</w:t>
            </w:r>
            <w:r w:rsidR="00FE389C">
              <w:rPr>
                <w:rFonts w:ascii="Times New Roman" w:hAnsi="Times New Roman" w:cs="Times New Roman"/>
                <w:sz w:val="28"/>
                <w:szCs w:val="28"/>
              </w:rPr>
              <w:t>»</w:t>
            </w:r>
            <w:r w:rsidRPr="00C87B66">
              <w:rPr>
                <w:rFonts w:ascii="Times New Roman" w:hAnsi="Times New Roman" w:cs="Times New Roman"/>
                <w:sz w:val="28"/>
                <w:szCs w:val="28"/>
              </w:rPr>
              <w:t xml:space="preserve"> ...</w:t>
            </w:r>
          </w:p>
        </w:tc>
      </w:tr>
      <w:tr w:rsidR="00805FCB" w:rsidRPr="00C87B66" w:rsidTr="00975B9F">
        <w:tc>
          <w:tcPr>
            <w:tcW w:w="9985" w:type="dxa"/>
            <w:tcBorders>
              <w:top w:val="nil"/>
              <w:left w:val="nil"/>
              <w:bottom w:val="nil"/>
              <w:right w:val="nil"/>
            </w:tcBorders>
          </w:tcPr>
          <w:p w:rsidR="00805FCB" w:rsidRPr="00C87B66" w:rsidRDefault="00805FCB" w:rsidP="00FE389C">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целях организации и проведения работы по экспертизе ценности документов, образующихся в деятельности организации, и отбору их для передачи на хранение в архив организации и к уничтожению ...</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FE389C"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.2</w:t>
      </w:r>
      <w:r>
        <w:rPr>
          <w:rFonts w:ascii="Times New Roman" w:hAnsi="Times New Roman" w:cs="Times New Roman"/>
          <w:sz w:val="28"/>
          <w:szCs w:val="28"/>
        </w:rPr>
        <w:t>3</w:t>
      </w:r>
      <w:r w:rsidR="00805FCB" w:rsidRPr="00C87B66">
        <w:rPr>
          <w:rFonts w:ascii="Times New Roman" w:hAnsi="Times New Roman" w:cs="Times New Roman"/>
          <w:sz w:val="28"/>
          <w:szCs w:val="28"/>
        </w:rPr>
        <w:t xml:space="preserve">. Распорядительная часть приказа начинается словом </w:t>
      </w:r>
      <w:r>
        <w:rPr>
          <w:rFonts w:ascii="Times New Roman" w:hAnsi="Times New Roman" w:cs="Times New Roman"/>
          <w:sz w:val="28"/>
          <w:szCs w:val="28"/>
        </w:rPr>
        <w:t>«</w:t>
      </w:r>
      <w:r w:rsidR="00805FCB" w:rsidRPr="00C87B66">
        <w:rPr>
          <w:rFonts w:ascii="Times New Roman" w:hAnsi="Times New Roman" w:cs="Times New Roman"/>
          <w:sz w:val="28"/>
          <w:szCs w:val="28"/>
        </w:rPr>
        <w:t>приказываю</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которое печатается </w:t>
      </w:r>
      <w:r w:rsidR="00025F02">
        <w:rPr>
          <w:rFonts w:ascii="Times New Roman" w:hAnsi="Times New Roman" w:cs="Times New Roman"/>
          <w:sz w:val="28"/>
          <w:szCs w:val="28"/>
        </w:rPr>
        <w:t>заглавными</w:t>
      </w:r>
      <w:r w:rsidR="00805FCB" w:rsidRPr="00C87B66">
        <w:rPr>
          <w:rFonts w:ascii="Times New Roman" w:hAnsi="Times New Roman" w:cs="Times New Roman"/>
          <w:sz w:val="28"/>
          <w:szCs w:val="28"/>
        </w:rPr>
        <w:t xml:space="preserve"> буквами.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Распорядительная часть может содержать:</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решения организационного характера (утвердить, создать, преобразовать, ликвидировать, признать утратившим силу);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конкретные поручения с указанием исполнителя (исполнителей) и сроков их выполнения.</w:t>
      </w:r>
    </w:p>
    <w:p w:rsidR="00805FCB" w:rsidRPr="00C87B66" w:rsidRDefault="00F262D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.2</w:t>
      </w:r>
      <w:r>
        <w:rPr>
          <w:rFonts w:ascii="Times New Roman" w:hAnsi="Times New Roman" w:cs="Times New Roman"/>
          <w:sz w:val="28"/>
          <w:szCs w:val="28"/>
        </w:rPr>
        <w:t>4</w:t>
      </w:r>
      <w:r w:rsidR="00805FCB" w:rsidRPr="00C87B66">
        <w:rPr>
          <w:rFonts w:ascii="Times New Roman" w:hAnsi="Times New Roman" w:cs="Times New Roman"/>
          <w:sz w:val="28"/>
          <w:szCs w:val="28"/>
        </w:rPr>
        <w:t>. Каждое решение (поручение) оформляется в приказе как отдельный пункт. Пункты приказа располагаются в логико-временной последовательности и нумеруются арабскими цифрами. Если поручение дается конкретному подразделению, его наименование пишется полностью, в скобках указываются фамилия руководителя подразделения в именительном падеже</w:t>
      </w:r>
      <w:r>
        <w:rPr>
          <w:rFonts w:ascii="Times New Roman" w:hAnsi="Times New Roman" w:cs="Times New Roman"/>
          <w:sz w:val="28"/>
          <w:szCs w:val="28"/>
        </w:rPr>
        <w:t xml:space="preserve">, </w:t>
      </w:r>
      <w:r w:rsidRPr="00F262D3">
        <w:rPr>
          <w:rFonts w:ascii="Times New Roman" w:hAnsi="Times New Roman" w:cs="Times New Roman"/>
          <w:i/>
          <w:sz w:val="28"/>
          <w:szCs w:val="28"/>
        </w:rPr>
        <w:t>н</w:t>
      </w:r>
      <w:r w:rsidR="00805FCB" w:rsidRPr="00F262D3">
        <w:rPr>
          <w:rFonts w:ascii="Times New Roman" w:hAnsi="Times New Roman" w:cs="Times New Roman"/>
          <w:i/>
          <w:sz w:val="28"/>
          <w:szCs w:val="28"/>
        </w:rPr>
        <w:t>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975B9F">
        <w:tc>
          <w:tcPr>
            <w:tcW w:w="9985" w:type="dxa"/>
            <w:tcBorders>
              <w:top w:val="nil"/>
              <w:left w:val="nil"/>
              <w:bottom w:val="nil"/>
              <w:right w:val="nil"/>
            </w:tcBorders>
          </w:tcPr>
          <w:p w:rsidR="00805FCB" w:rsidRPr="00C87B66" w:rsidRDefault="00805FCB" w:rsidP="00FC62EC">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 </w:t>
            </w:r>
            <w:r w:rsidR="00025F02">
              <w:rPr>
                <w:rFonts w:ascii="Times New Roman" w:hAnsi="Times New Roman" w:cs="Times New Roman"/>
                <w:sz w:val="28"/>
                <w:szCs w:val="28"/>
              </w:rPr>
              <w:t>ПРИКАЗЫВАЮ</w:t>
            </w:r>
            <w:r w:rsidRPr="00C87B66">
              <w:rPr>
                <w:rFonts w:ascii="Times New Roman" w:hAnsi="Times New Roman" w:cs="Times New Roman"/>
                <w:sz w:val="28"/>
                <w:szCs w:val="28"/>
              </w:rPr>
              <w:t>:</w:t>
            </w:r>
          </w:p>
          <w:p w:rsidR="00805FCB" w:rsidRPr="00C87B66" w:rsidRDefault="00805FCB" w:rsidP="00FC62EC">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 </w:t>
            </w:r>
            <w:r w:rsidR="00330A9E">
              <w:rPr>
                <w:rFonts w:ascii="Times New Roman" w:hAnsi="Times New Roman" w:cs="Times New Roman"/>
                <w:sz w:val="28"/>
                <w:szCs w:val="28"/>
              </w:rPr>
              <w:t>Отделу информатизации, развития связи и телерадиовещания</w:t>
            </w:r>
            <w:r w:rsidRPr="00C87B66">
              <w:rPr>
                <w:rFonts w:ascii="Times New Roman" w:hAnsi="Times New Roman" w:cs="Times New Roman"/>
                <w:sz w:val="28"/>
                <w:szCs w:val="28"/>
              </w:rPr>
              <w:t xml:space="preserve"> (Фамилия) к 1</w:t>
            </w:r>
            <w:r w:rsidR="00FC62EC">
              <w:rPr>
                <w:rFonts w:ascii="Times New Roman" w:hAnsi="Times New Roman" w:cs="Times New Roman"/>
                <w:sz w:val="28"/>
                <w:szCs w:val="28"/>
              </w:rPr>
              <w:t xml:space="preserve"> </w:t>
            </w:r>
            <w:r w:rsidR="00330A9E">
              <w:rPr>
                <w:rFonts w:ascii="Times New Roman" w:hAnsi="Times New Roman" w:cs="Times New Roman"/>
                <w:sz w:val="28"/>
                <w:szCs w:val="28"/>
              </w:rPr>
              <w:t>декабря</w:t>
            </w:r>
            <w:r w:rsidR="00FC62EC">
              <w:rPr>
                <w:rFonts w:ascii="Times New Roman" w:hAnsi="Times New Roman" w:cs="Times New Roman"/>
                <w:sz w:val="28"/>
                <w:szCs w:val="28"/>
              </w:rPr>
              <w:t xml:space="preserve"> </w:t>
            </w:r>
            <w:r w:rsidRPr="00C87B66">
              <w:rPr>
                <w:rFonts w:ascii="Times New Roman" w:hAnsi="Times New Roman" w:cs="Times New Roman"/>
                <w:sz w:val="28"/>
                <w:szCs w:val="28"/>
              </w:rPr>
              <w:t>201</w:t>
            </w:r>
            <w:r w:rsidR="00FC62EC">
              <w:rPr>
                <w:rFonts w:ascii="Times New Roman" w:hAnsi="Times New Roman" w:cs="Times New Roman"/>
                <w:sz w:val="28"/>
                <w:szCs w:val="28"/>
              </w:rPr>
              <w:t>9 г.</w:t>
            </w:r>
            <w:r w:rsidRPr="00C87B66">
              <w:rPr>
                <w:rFonts w:ascii="Times New Roman" w:hAnsi="Times New Roman" w:cs="Times New Roman"/>
                <w:sz w:val="28"/>
                <w:szCs w:val="28"/>
              </w:rPr>
              <w:t xml:space="preserve"> подготовить и представить на утверждение план </w:t>
            </w:r>
            <w:r w:rsidR="00330A9E">
              <w:rPr>
                <w:rFonts w:ascii="Times New Roman" w:hAnsi="Times New Roman" w:cs="Times New Roman"/>
                <w:sz w:val="28"/>
                <w:szCs w:val="28"/>
              </w:rPr>
              <w:t>мероприятий «Дорожная карта» по реализации Национального проекта «Цифровая экономика» на территории Республики Тыва в</w:t>
            </w:r>
            <w:r w:rsidRPr="00C87B66">
              <w:rPr>
                <w:rFonts w:ascii="Times New Roman" w:hAnsi="Times New Roman" w:cs="Times New Roman"/>
                <w:sz w:val="28"/>
                <w:szCs w:val="28"/>
              </w:rPr>
              <w:t xml:space="preserve"> 20</w:t>
            </w:r>
            <w:r w:rsidR="00FC62EC">
              <w:rPr>
                <w:rFonts w:ascii="Times New Roman" w:hAnsi="Times New Roman" w:cs="Times New Roman"/>
                <w:sz w:val="28"/>
                <w:szCs w:val="28"/>
              </w:rPr>
              <w:t>20</w:t>
            </w:r>
            <w:r w:rsidRPr="00C87B66">
              <w:rPr>
                <w:rFonts w:ascii="Times New Roman" w:hAnsi="Times New Roman" w:cs="Times New Roman"/>
                <w:sz w:val="28"/>
                <w:szCs w:val="28"/>
              </w:rPr>
              <w:t xml:space="preserve"> год</w:t>
            </w:r>
            <w:r w:rsidR="00330A9E">
              <w:rPr>
                <w:rFonts w:ascii="Times New Roman" w:hAnsi="Times New Roman" w:cs="Times New Roman"/>
                <w:sz w:val="28"/>
                <w:szCs w:val="28"/>
              </w:rPr>
              <w:t>у</w:t>
            </w:r>
            <w:r w:rsidRPr="00C87B66">
              <w:rPr>
                <w:rFonts w:ascii="Times New Roman" w:hAnsi="Times New Roman" w:cs="Times New Roman"/>
                <w:sz w:val="28"/>
                <w:szCs w:val="28"/>
              </w:rPr>
              <w:t>.</w:t>
            </w:r>
          </w:p>
          <w:p w:rsidR="00805FCB" w:rsidRPr="00C87B66" w:rsidRDefault="00805FCB" w:rsidP="005D14FF">
            <w:pPr>
              <w:spacing w:after="0" w:line="240" w:lineRule="auto"/>
              <w:ind w:left="567"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w:t>
            </w:r>
          </w:p>
        </w:tc>
      </w:tr>
    </w:tbl>
    <w:p w:rsidR="00805FCB" w:rsidRPr="00C87B66" w:rsidRDefault="0083257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Е</w:t>
      </w:r>
      <w:r w:rsidR="00805FCB" w:rsidRPr="00C87B66">
        <w:rPr>
          <w:rFonts w:ascii="Times New Roman" w:hAnsi="Times New Roman" w:cs="Times New Roman"/>
          <w:sz w:val="28"/>
          <w:szCs w:val="28"/>
        </w:rPr>
        <w:t>сли поручение дается конкретному исполнителю, его должность и фамилия указываются без скобок в дательном падеже</w:t>
      </w:r>
      <w:r w:rsidR="00025F02">
        <w:rPr>
          <w:rFonts w:ascii="Times New Roman" w:hAnsi="Times New Roman" w:cs="Times New Roman"/>
          <w:sz w:val="28"/>
          <w:szCs w:val="28"/>
        </w:rPr>
        <w:t>,</w:t>
      </w:r>
      <w:r w:rsidR="002F02A3">
        <w:rPr>
          <w:rFonts w:ascii="Times New Roman" w:hAnsi="Times New Roman" w:cs="Times New Roman"/>
          <w:sz w:val="28"/>
          <w:szCs w:val="28"/>
        </w:rPr>
        <w:t xml:space="preserve"> </w:t>
      </w:r>
      <w:r w:rsidR="00025F02" w:rsidRPr="00025F02">
        <w:rPr>
          <w:rFonts w:ascii="Times New Roman" w:hAnsi="Times New Roman" w:cs="Times New Roman"/>
          <w:i/>
          <w:sz w:val="28"/>
          <w:szCs w:val="28"/>
        </w:rPr>
        <w:t>н</w:t>
      </w:r>
      <w:r w:rsidR="00805FCB" w:rsidRPr="00025F02">
        <w:rPr>
          <w:rFonts w:ascii="Times New Roman" w:hAnsi="Times New Roman" w:cs="Times New Roman"/>
          <w:i/>
          <w:sz w:val="28"/>
          <w:szCs w:val="28"/>
        </w:rPr>
        <w:t>апример:</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975B9F">
        <w:tc>
          <w:tcPr>
            <w:tcW w:w="9985" w:type="dxa"/>
            <w:tcBorders>
              <w:top w:val="nil"/>
              <w:left w:val="nil"/>
              <w:bottom w:val="nil"/>
              <w:right w:val="nil"/>
            </w:tcBorders>
          </w:tcPr>
          <w:p w:rsidR="00805FCB" w:rsidRPr="00C87B66" w:rsidRDefault="00805FCB" w:rsidP="00530FA6">
            <w:pPr>
              <w:spacing w:after="0" w:line="240" w:lineRule="auto"/>
              <w:ind w:firstLine="709"/>
              <w:jc w:val="both"/>
              <w:rPr>
                <w:rFonts w:ascii="Times New Roman" w:hAnsi="Times New Roman" w:cs="Times New Roman"/>
                <w:sz w:val="28"/>
                <w:szCs w:val="28"/>
              </w:rPr>
            </w:pPr>
          </w:p>
          <w:p w:rsidR="00805FCB" w:rsidRPr="00C87B66" w:rsidRDefault="00600177" w:rsidP="00330A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05FCB" w:rsidRPr="00C87B66">
              <w:rPr>
                <w:rFonts w:ascii="Times New Roman" w:hAnsi="Times New Roman" w:cs="Times New Roman"/>
                <w:sz w:val="28"/>
                <w:szCs w:val="28"/>
              </w:rPr>
              <w:t xml:space="preserve">. </w:t>
            </w:r>
            <w:r w:rsidR="00330A9E">
              <w:rPr>
                <w:rFonts w:ascii="Times New Roman" w:hAnsi="Times New Roman" w:cs="Times New Roman"/>
                <w:sz w:val="28"/>
                <w:szCs w:val="28"/>
              </w:rPr>
              <w:t>Консультанту – главному бухгалтеру отдела правового, кадрового и организационного обеспечения</w:t>
            </w:r>
            <w:r w:rsidR="00805FCB" w:rsidRPr="00C87B66">
              <w:rPr>
                <w:rFonts w:ascii="Times New Roman" w:hAnsi="Times New Roman" w:cs="Times New Roman"/>
                <w:sz w:val="28"/>
                <w:szCs w:val="28"/>
              </w:rPr>
              <w:t xml:space="preserve"> Фамилия И.О. </w:t>
            </w:r>
            <w:r w:rsidR="00F42C92" w:rsidRPr="00C87B66">
              <w:rPr>
                <w:rFonts w:ascii="Times New Roman" w:hAnsi="Times New Roman" w:cs="Times New Roman"/>
                <w:sz w:val="28"/>
                <w:szCs w:val="28"/>
              </w:rPr>
              <w:t>до 30</w:t>
            </w:r>
            <w:r w:rsidR="00F42C92">
              <w:rPr>
                <w:rFonts w:ascii="Times New Roman" w:hAnsi="Times New Roman" w:cs="Times New Roman"/>
                <w:sz w:val="28"/>
                <w:szCs w:val="28"/>
              </w:rPr>
              <w:t xml:space="preserve"> ноября </w:t>
            </w:r>
            <w:r w:rsidR="00F42C92" w:rsidRPr="00C87B66">
              <w:rPr>
                <w:rFonts w:ascii="Times New Roman" w:hAnsi="Times New Roman" w:cs="Times New Roman"/>
                <w:sz w:val="28"/>
                <w:szCs w:val="28"/>
              </w:rPr>
              <w:t>201</w:t>
            </w:r>
            <w:r w:rsidR="00F42C92">
              <w:rPr>
                <w:rFonts w:ascii="Times New Roman" w:hAnsi="Times New Roman" w:cs="Times New Roman"/>
                <w:sz w:val="28"/>
                <w:szCs w:val="28"/>
              </w:rPr>
              <w:t>9 г</w:t>
            </w:r>
            <w:r w:rsidR="00F42C92" w:rsidRPr="00C87B66">
              <w:rPr>
                <w:rFonts w:ascii="Times New Roman" w:hAnsi="Times New Roman" w:cs="Times New Roman"/>
                <w:sz w:val="28"/>
                <w:szCs w:val="28"/>
              </w:rPr>
              <w:t>.</w:t>
            </w:r>
            <w:r w:rsidR="002F02A3">
              <w:rPr>
                <w:rFonts w:ascii="Times New Roman" w:hAnsi="Times New Roman" w:cs="Times New Roman"/>
                <w:sz w:val="28"/>
                <w:szCs w:val="28"/>
              </w:rPr>
              <w:t xml:space="preserve"> </w:t>
            </w:r>
            <w:r w:rsidR="00805FCB" w:rsidRPr="00C87B66">
              <w:rPr>
                <w:rFonts w:ascii="Times New Roman" w:hAnsi="Times New Roman" w:cs="Times New Roman"/>
                <w:sz w:val="28"/>
                <w:szCs w:val="28"/>
              </w:rPr>
              <w:t>подготовить и представить на рассмотрение и утверждение смету командировочных расходов на 20</w:t>
            </w:r>
            <w:r w:rsidR="00F42C92">
              <w:rPr>
                <w:rFonts w:ascii="Times New Roman" w:hAnsi="Times New Roman" w:cs="Times New Roman"/>
                <w:sz w:val="28"/>
                <w:szCs w:val="28"/>
              </w:rPr>
              <w:t>20</w:t>
            </w:r>
            <w:r w:rsidR="00805FCB" w:rsidRPr="00C87B66">
              <w:rPr>
                <w:rFonts w:ascii="Times New Roman" w:hAnsi="Times New Roman" w:cs="Times New Roman"/>
                <w:sz w:val="28"/>
                <w:szCs w:val="28"/>
              </w:rPr>
              <w:t xml:space="preserve"> год</w:t>
            </w:r>
            <w:r w:rsidR="00F42C92">
              <w:rPr>
                <w:rFonts w:ascii="Times New Roman" w:hAnsi="Times New Roman" w:cs="Times New Roman"/>
                <w:sz w:val="28"/>
                <w:szCs w:val="28"/>
              </w:rPr>
              <w:t>.</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Предписываемое действие выражается глаголом в неопределенной форме. Не допускается употреблять неконкретные выражения типа </w:t>
      </w:r>
      <w:r w:rsidR="005F6DF5">
        <w:rPr>
          <w:rFonts w:ascii="Times New Roman" w:hAnsi="Times New Roman" w:cs="Times New Roman"/>
          <w:sz w:val="28"/>
          <w:szCs w:val="28"/>
        </w:rPr>
        <w:t>«</w:t>
      </w:r>
      <w:r w:rsidRPr="00C87B66">
        <w:rPr>
          <w:rFonts w:ascii="Times New Roman" w:hAnsi="Times New Roman" w:cs="Times New Roman"/>
          <w:sz w:val="28"/>
          <w:szCs w:val="28"/>
        </w:rPr>
        <w:t>усилить</w:t>
      </w:r>
      <w:r w:rsidR="005F6DF5">
        <w:rPr>
          <w:rFonts w:ascii="Times New Roman" w:hAnsi="Times New Roman" w:cs="Times New Roman"/>
          <w:sz w:val="28"/>
          <w:szCs w:val="28"/>
        </w:rPr>
        <w:t>»</w:t>
      </w:r>
      <w:r w:rsidRPr="00C87B66">
        <w:rPr>
          <w:rFonts w:ascii="Times New Roman" w:hAnsi="Times New Roman" w:cs="Times New Roman"/>
          <w:sz w:val="28"/>
          <w:szCs w:val="28"/>
        </w:rPr>
        <w:t xml:space="preserve">, </w:t>
      </w:r>
      <w:r w:rsidR="005F6DF5">
        <w:rPr>
          <w:rFonts w:ascii="Times New Roman" w:hAnsi="Times New Roman" w:cs="Times New Roman"/>
          <w:sz w:val="28"/>
          <w:szCs w:val="28"/>
        </w:rPr>
        <w:t>«</w:t>
      </w:r>
      <w:r w:rsidRPr="00C87B66">
        <w:rPr>
          <w:rFonts w:ascii="Times New Roman" w:hAnsi="Times New Roman" w:cs="Times New Roman"/>
          <w:sz w:val="28"/>
          <w:szCs w:val="28"/>
        </w:rPr>
        <w:t>ускорить</w:t>
      </w:r>
      <w:r w:rsidR="005F6DF5">
        <w:rPr>
          <w:rFonts w:ascii="Times New Roman" w:hAnsi="Times New Roman" w:cs="Times New Roman"/>
          <w:sz w:val="28"/>
          <w:szCs w:val="28"/>
        </w:rPr>
        <w:t>»</w:t>
      </w:r>
      <w:r w:rsidRPr="00C87B66">
        <w:rPr>
          <w:rFonts w:ascii="Times New Roman" w:hAnsi="Times New Roman" w:cs="Times New Roman"/>
          <w:sz w:val="28"/>
          <w:szCs w:val="28"/>
        </w:rPr>
        <w:t xml:space="preserve">, </w:t>
      </w:r>
      <w:r w:rsidR="005F6DF5">
        <w:rPr>
          <w:rFonts w:ascii="Times New Roman" w:hAnsi="Times New Roman" w:cs="Times New Roman"/>
          <w:sz w:val="28"/>
          <w:szCs w:val="28"/>
        </w:rPr>
        <w:t>«</w:t>
      </w:r>
      <w:r w:rsidRPr="00C87B66">
        <w:rPr>
          <w:rFonts w:ascii="Times New Roman" w:hAnsi="Times New Roman" w:cs="Times New Roman"/>
          <w:sz w:val="28"/>
          <w:szCs w:val="28"/>
        </w:rPr>
        <w:t>обеспечить в кратчайшие сроки</w:t>
      </w:r>
      <w:r w:rsidR="005F6DF5">
        <w:rPr>
          <w:rFonts w:ascii="Times New Roman" w:hAnsi="Times New Roman" w:cs="Times New Roman"/>
          <w:sz w:val="28"/>
          <w:szCs w:val="28"/>
        </w:rPr>
        <w:t>»</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одному исполнителю необходимо поручить несколько разных заданий с одним сроком выполнения, ответственный исполнитель и срок исполнения указываются один раз в основном пункте, а поручения выделяются в отдельные подпункты. Если у поручений разные сроки исполнения, сроки указываются не в основном пункте, а в каждом подпункте.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Срок исполнения должен быть реальным, соответствовать объему предполагаемых работ. При установлении срока следует учитывать время доведения документа до конкретных исполнителей.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Срок исполнения в пунктах распорядительной части приказа не указывается в случаях, если действия носят регулярный характер и их выполнение предписывается на весь период действия приказа. Количество исполнителей по каждому пункту (подпункту) не ограничивается. Ответственный исполнитель указывается первым.</w:t>
      </w:r>
    </w:p>
    <w:p w:rsidR="00805FCB" w:rsidRPr="00C571C3" w:rsidRDefault="00805FCB" w:rsidP="005D14FF">
      <w:pPr>
        <w:spacing w:after="0" w:line="240" w:lineRule="auto"/>
        <w:ind w:firstLine="709"/>
        <w:jc w:val="both"/>
        <w:rPr>
          <w:rFonts w:ascii="Times New Roman" w:hAnsi="Times New Roman" w:cs="Times New Roman"/>
          <w:i/>
          <w:sz w:val="28"/>
          <w:szCs w:val="28"/>
        </w:rPr>
      </w:pPr>
      <w:r w:rsidRPr="00C87B66">
        <w:rPr>
          <w:rFonts w:ascii="Times New Roman" w:hAnsi="Times New Roman" w:cs="Times New Roman"/>
          <w:sz w:val="28"/>
          <w:szCs w:val="28"/>
        </w:rPr>
        <w:t>Если приказ отменяет полностью или частично ранее изданные документы по тому же вопросу, то в предпоследнем пункте приказа необходимо их перечислить с указанием наименования докумен</w:t>
      </w:r>
      <w:r w:rsidR="0083257D">
        <w:rPr>
          <w:rFonts w:ascii="Times New Roman" w:hAnsi="Times New Roman" w:cs="Times New Roman"/>
          <w:sz w:val="28"/>
          <w:szCs w:val="28"/>
        </w:rPr>
        <w:t xml:space="preserve">та, его даты, номера, заголовка, </w:t>
      </w:r>
      <w:r w:rsidR="0083257D" w:rsidRPr="0083257D">
        <w:rPr>
          <w:rFonts w:ascii="Times New Roman" w:hAnsi="Times New Roman" w:cs="Times New Roman"/>
          <w:i/>
          <w:sz w:val="28"/>
          <w:szCs w:val="28"/>
        </w:rPr>
        <w:t>н</w:t>
      </w:r>
      <w:r w:rsidRPr="00C571C3">
        <w:rPr>
          <w:rFonts w:ascii="Times New Roman" w:hAnsi="Times New Roman" w:cs="Times New Roman"/>
          <w:i/>
          <w:sz w:val="28"/>
          <w:szCs w:val="28"/>
        </w:rPr>
        <w:t>апример:</w:t>
      </w:r>
    </w:p>
    <w:p w:rsidR="00805FCB" w:rsidRPr="0083257D" w:rsidRDefault="00805FCB" w:rsidP="005D14FF">
      <w:pPr>
        <w:spacing w:after="0" w:line="240" w:lineRule="auto"/>
        <w:ind w:firstLine="709"/>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975B9F">
        <w:tc>
          <w:tcPr>
            <w:tcW w:w="9985" w:type="dxa"/>
            <w:tcBorders>
              <w:top w:val="nil"/>
              <w:left w:val="nil"/>
              <w:bottom w:val="nil"/>
              <w:right w:val="nil"/>
            </w:tcBorders>
          </w:tcPr>
          <w:p w:rsidR="00805FCB" w:rsidRPr="00C87B66" w:rsidRDefault="00600177" w:rsidP="00330A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05FCB" w:rsidRPr="00C87B66">
              <w:rPr>
                <w:rFonts w:ascii="Times New Roman" w:hAnsi="Times New Roman" w:cs="Times New Roman"/>
                <w:sz w:val="28"/>
                <w:szCs w:val="28"/>
              </w:rPr>
              <w:t xml:space="preserve">. Признать утратившим силу приказ </w:t>
            </w:r>
            <w:r w:rsidR="00C571C3">
              <w:rPr>
                <w:rFonts w:ascii="Times New Roman" w:hAnsi="Times New Roman" w:cs="Times New Roman"/>
                <w:sz w:val="28"/>
                <w:szCs w:val="28"/>
              </w:rPr>
              <w:t xml:space="preserve">Министерства </w:t>
            </w:r>
            <w:r w:rsidR="001A5566">
              <w:rPr>
                <w:rFonts w:ascii="Times New Roman" w:hAnsi="Times New Roman" w:cs="Times New Roman"/>
                <w:sz w:val="28"/>
                <w:szCs w:val="28"/>
              </w:rPr>
              <w:t>информатизации и связи Республики Тыва</w:t>
            </w:r>
            <w:r w:rsidR="00805FCB" w:rsidRPr="00C87B66">
              <w:rPr>
                <w:rFonts w:ascii="Times New Roman" w:hAnsi="Times New Roman" w:cs="Times New Roman"/>
                <w:sz w:val="28"/>
                <w:szCs w:val="28"/>
              </w:rPr>
              <w:t xml:space="preserve"> от 5 августа 201</w:t>
            </w:r>
            <w:r w:rsidR="001A5566">
              <w:rPr>
                <w:rFonts w:ascii="Times New Roman" w:hAnsi="Times New Roman" w:cs="Times New Roman"/>
                <w:sz w:val="28"/>
                <w:szCs w:val="28"/>
              </w:rPr>
              <w:t>9</w:t>
            </w:r>
            <w:r w:rsidR="00805FCB" w:rsidRPr="00C87B66">
              <w:rPr>
                <w:rFonts w:ascii="Times New Roman" w:hAnsi="Times New Roman" w:cs="Times New Roman"/>
                <w:sz w:val="28"/>
                <w:szCs w:val="28"/>
              </w:rPr>
              <w:t xml:space="preserve"> г. </w:t>
            </w:r>
            <w:r w:rsidR="00C571C3">
              <w:rPr>
                <w:rFonts w:ascii="Times New Roman" w:hAnsi="Times New Roman" w:cs="Times New Roman"/>
                <w:sz w:val="28"/>
                <w:szCs w:val="28"/>
              </w:rPr>
              <w:t>№</w:t>
            </w:r>
            <w:r w:rsidR="00805FCB" w:rsidRPr="00C87B66">
              <w:rPr>
                <w:rFonts w:ascii="Times New Roman" w:hAnsi="Times New Roman" w:cs="Times New Roman"/>
                <w:sz w:val="28"/>
                <w:szCs w:val="28"/>
              </w:rPr>
              <w:t xml:space="preserve"> 175 </w:t>
            </w:r>
            <w:r w:rsidR="00C571C3">
              <w:rPr>
                <w:rFonts w:ascii="Times New Roman" w:hAnsi="Times New Roman" w:cs="Times New Roman"/>
                <w:sz w:val="28"/>
                <w:szCs w:val="28"/>
              </w:rPr>
              <w:t>«</w:t>
            </w:r>
            <w:r w:rsidR="00805FCB" w:rsidRPr="00C87B66">
              <w:rPr>
                <w:rFonts w:ascii="Times New Roman" w:hAnsi="Times New Roman" w:cs="Times New Roman"/>
                <w:sz w:val="28"/>
                <w:szCs w:val="28"/>
              </w:rPr>
              <w:t>Об утверждении</w:t>
            </w:r>
            <w:r w:rsidR="00330A9E">
              <w:rPr>
                <w:rFonts w:ascii="Times New Roman" w:hAnsi="Times New Roman" w:cs="Times New Roman"/>
                <w:sz w:val="28"/>
                <w:szCs w:val="28"/>
              </w:rPr>
              <w:t xml:space="preserve"> Положения   </w:t>
            </w:r>
            <w:r w:rsidR="00805FCB" w:rsidRPr="00C87B66">
              <w:rPr>
                <w:rFonts w:ascii="Times New Roman" w:hAnsi="Times New Roman" w:cs="Times New Roman"/>
                <w:sz w:val="28"/>
                <w:szCs w:val="28"/>
              </w:rPr>
              <w:t xml:space="preserve"> </w:t>
            </w:r>
            <w:r w:rsidR="00330A9E">
              <w:rPr>
                <w:rFonts w:ascii="Times New Roman" w:hAnsi="Times New Roman" w:cs="Times New Roman"/>
                <w:sz w:val="28"/>
                <w:szCs w:val="28"/>
              </w:rPr>
              <w:t>отдела методического и ресурсного обеспечения Министерства информатизации и связи Республики Тыва»</w:t>
            </w:r>
            <w:r w:rsidR="00805FCB" w:rsidRPr="00C87B66">
              <w:rPr>
                <w:rFonts w:ascii="Times New Roman" w:hAnsi="Times New Roman" w:cs="Times New Roman"/>
                <w:sz w:val="28"/>
                <w:szCs w:val="28"/>
              </w:rPr>
              <w:t>.</w:t>
            </w:r>
          </w:p>
        </w:tc>
      </w:tr>
    </w:tbl>
    <w:p w:rsidR="00805FCB" w:rsidRPr="0083257D" w:rsidRDefault="00805FCB" w:rsidP="005D14FF">
      <w:pPr>
        <w:spacing w:after="0" w:line="240" w:lineRule="auto"/>
        <w:ind w:firstLine="709"/>
        <w:jc w:val="both"/>
        <w:rPr>
          <w:rFonts w:ascii="Times New Roman" w:hAnsi="Times New Roman" w:cs="Times New Roman"/>
          <w:sz w:val="16"/>
          <w:szCs w:val="16"/>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Последний пункт приказа </w:t>
      </w:r>
      <w:r w:rsidR="0083257D">
        <w:rPr>
          <w:rFonts w:ascii="Times New Roman" w:hAnsi="Times New Roman" w:cs="Times New Roman"/>
          <w:sz w:val="28"/>
          <w:szCs w:val="28"/>
        </w:rPr>
        <w:t>–</w:t>
      </w:r>
      <w:r w:rsidRPr="00C87B66">
        <w:rPr>
          <w:rFonts w:ascii="Times New Roman" w:hAnsi="Times New Roman" w:cs="Times New Roman"/>
          <w:sz w:val="28"/>
          <w:szCs w:val="28"/>
        </w:rPr>
        <w:t xml:space="preserve"> пункт о контроле, в нем указываются должность лица, ответственного за исполнение документа в целом, его фамилия и ини</w:t>
      </w:r>
      <w:r w:rsidR="0083257D">
        <w:rPr>
          <w:rFonts w:ascii="Times New Roman" w:hAnsi="Times New Roman" w:cs="Times New Roman"/>
          <w:sz w:val="28"/>
          <w:szCs w:val="28"/>
        </w:rPr>
        <w:t>циалы,</w:t>
      </w:r>
      <w:r w:rsidR="002F02A3">
        <w:rPr>
          <w:rFonts w:ascii="Times New Roman" w:hAnsi="Times New Roman" w:cs="Times New Roman"/>
          <w:sz w:val="28"/>
          <w:szCs w:val="28"/>
        </w:rPr>
        <w:t xml:space="preserve"> </w:t>
      </w:r>
      <w:r w:rsidR="0083257D">
        <w:rPr>
          <w:rFonts w:ascii="Times New Roman" w:hAnsi="Times New Roman" w:cs="Times New Roman"/>
          <w:i/>
          <w:sz w:val="28"/>
          <w:szCs w:val="28"/>
        </w:rPr>
        <w:t>н</w:t>
      </w:r>
      <w:r w:rsidRPr="00D527DE">
        <w:rPr>
          <w:rFonts w:ascii="Times New Roman" w:hAnsi="Times New Roman" w:cs="Times New Roman"/>
          <w:i/>
          <w:sz w:val="28"/>
          <w:szCs w:val="28"/>
        </w:rPr>
        <w:t>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975B9F">
        <w:tc>
          <w:tcPr>
            <w:tcW w:w="9985" w:type="dxa"/>
            <w:tcBorders>
              <w:top w:val="nil"/>
              <w:left w:val="nil"/>
              <w:bottom w:val="nil"/>
              <w:right w:val="nil"/>
            </w:tcBorders>
          </w:tcPr>
          <w:p w:rsidR="00805FCB" w:rsidRPr="00C87B66" w:rsidRDefault="001A5566" w:rsidP="00330A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805FCB" w:rsidRPr="00C87B66">
              <w:rPr>
                <w:rFonts w:ascii="Times New Roman" w:hAnsi="Times New Roman" w:cs="Times New Roman"/>
                <w:sz w:val="28"/>
                <w:szCs w:val="28"/>
              </w:rPr>
              <w:t xml:space="preserve">. Контроль за исполнением </w:t>
            </w:r>
            <w:r w:rsidR="00404677">
              <w:rPr>
                <w:rFonts w:ascii="Times New Roman" w:hAnsi="Times New Roman" w:cs="Times New Roman"/>
                <w:sz w:val="28"/>
                <w:szCs w:val="28"/>
              </w:rPr>
              <w:t xml:space="preserve">настоящего </w:t>
            </w:r>
            <w:r w:rsidR="00805FCB" w:rsidRPr="00C87B66">
              <w:rPr>
                <w:rFonts w:ascii="Times New Roman" w:hAnsi="Times New Roman" w:cs="Times New Roman"/>
                <w:sz w:val="28"/>
                <w:szCs w:val="28"/>
              </w:rPr>
              <w:t>приказа возл</w:t>
            </w:r>
            <w:r w:rsidR="00404677">
              <w:rPr>
                <w:rFonts w:ascii="Times New Roman" w:hAnsi="Times New Roman" w:cs="Times New Roman"/>
                <w:sz w:val="28"/>
                <w:szCs w:val="28"/>
              </w:rPr>
              <w:t>ожить</w:t>
            </w:r>
            <w:r w:rsidR="00805FCB" w:rsidRPr="00C87B66">
              <w:rPr>
                <w:rFonts w:ascii="Times New Roman" w:hAnsi="Times New Roman" w:cs="Times New Roman"/>
                <w:sz w:val="28"/>
                <w:szCs w:val="28"/>
              </w:rPr>
              <w:t xml:space="preserve"> на </w:t>
            </w:r>
            <w:r>
              <w:rPr>
                <w:rFonts w:ascii="Times New Roman" w:hAnsi="Times New Roman" w:cs="Times New Roman"/>
                <w:sz w:val="28"/>
                <w:szCs w:val="28"/>
              </w:rPr>
              <w:t xml:space="preserve">первого </w:t>
            </w:r>
            <w:r w:rsidR="00805FCB" w:rsidRPr="00C87B66">
              <w:rPr>
                <w:rFonts w:ascii="Times New Roman" w:hAnsi="Times New Roman" w:cs="Times New Roman"/>
                <w:sz w:val="28"/>
                <w:szCs w:val="28"/>
              </w:rPr>
              <w:t xml:space="preserve">заместителя </w:t>
            </w:r>
            <w:r w:rsidR="00404677">
              <w:rPr>
                <w:rFonts w:ascii="Times New Roman" w:hAnsi="Times New Roman" w:cs="Times New Roman"/>
                <w:sz w:val="28"/>
                <w:szCs w:val="28"/>
              </w:rPr>
              <w:t xml:space="preserve">министра </w:t>
            </w:r>
            <w:r>
              <w:rPr>
                <w:rFonts w:ascii="Times New Roman" w:hAnsi="Times New Roman" w:cs="Times New Roman"/>
                <w:sz w:val="28"/>
                <w:szCs w:val="28"/>
              </w:rPr>
              <w:t>информатизации и связи</w:t>
            </w:r>
            <w:r w:rsidR="00404677">
              <w:rPr>
                <w:rFonts w:ascii="Times New Roman" w:hAnsi="Times New Roman" w:cs="Times New Roman"/>
                <w:sz w:val="28"/>
                <w:szCs w:val="28"/>
              </w:rPr>
              <w:t xml:space="preserve"> Республики Тыва</w:t>
            </w:r>
            <w:r w:rsidR="00805FCB" w:rsidRPr="00C87B66">
              <w:rPr>
                <w:rFonts w:ascii="Times New Roman" w:hAnsi="Times New Roman" w:cs="Times New Roman"/>
                <w:sz w:val="28"/>
                <w:szCs w:val="28"/>
              </w:rPr>
              <w:t xml:space="preserve"> Фамилия И.О.</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4C1DB5">
        <w:rPr>
          <w:rFonts w:ascii="Times New Roman" w:hAnsi="Times New Roman" w:cs="Times New Roman"/>
          <w:sz w:val="28"/>
          <w:szCs w:val="28"/>
        </w:rPr>
        <w:t>В отдельных случаях руководитель организации может оставить контроль за собой</w:t>
      </w:r>
      <w:r w:rsidR="0083257D">
        <w:rPr>
          <w:rFonts w:ascii="Times New Roman" w:hAnsi="Times New Roman" w:cs="Times New Roman"/>
          <w:sz w:val="28"/>
          <w:szCs w:val="28"/>
        </w:rPr>
        <w:t xml:space="preserve">, </w:t>
      </w:r>
      <w:r w:rsidR="0083257D" w:rsidRPr="0083257D">
        <w:rPr>
          <w:rFonts w:ascii="Times New Roman" w:hAnsi="Times New Roman" w:cs="Times New Roman"/>
          <w:i/>
          <w:sz w:val="28"/>
          <w:szCs w:val="28"/>
        </w:rPr>
        <w:t>например</w:t>
      </w:r>
      <w:r w:rsidRPr="004C1DB5">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975B9F">
        <w:tc>
          <w:tcPr>
            <w:tcW w:w="9985" w:type="dxa"/>
            <w:tcBorders>
              <w:top w:val="nil"/>
              <w:left w:val="nil"/>
              <w:bottom w:val="nil"/>
              <w:right w:val="nil"/>
            </w:tcBorders>
          </w:tcPr>
          <w:p w:rsidR="00805FCB" w:rsidRPr="00C87B66" w:rsidRDefault="00805FCB" w:rsidP="001E1A91">
            <w:pPr>
              <w:spacing w:after="0" w:line="240" w:lineRule="auto"/>
              <w:ind w:left="-142" w:firstLine="851"/>
              <w:rPr>
                <w:rFonts w:ascii="Times New Roman" w:hAnsi="Times New Roman" w:cs="Times New Roman"/>
                <w:sz w:val="28"/>
                <w:szCs w:val="28"/>
              </w:rPr>
            </w:pPr>
            <w:r w:rsidRPr="00C87B66">
              <w:rPr>
                <w:rFonts w:ascii="Times New Roman" w:hAnsi="Times New Roman" w:cs="Times New Roman"/>
                <w:sz w:val="28"/>
                <w:szCs w:val="28"/>
              </w:rPr>
              <w:t xml:space="preserve">Контроль за исполнением </w:t>
            </w:r>
            <w:r w:rsidR="001E1A91">
              <w:rPr>
                <w:rFonts w:ascii="Times New Roman" w:hAnsi="Times New Roman" w:cs="Times New Roman"/>
                <w:sz w:val="28"/>
                <w:szCs w:val="28"/>
              </w:rPr>
              <w:t xml:space="preserve">настоящего </w:t>
            </w:r>
            <w:r w:rsidRPr="00C87B66">
              <w:rPr>
                <w:rFonts w:ascii="Times New Roman" w:hAnsi="Times New Roman" w:cs="Times New Roman"/>
                <w:sz w:val="28"/>
                <w:szCs w:val="28"/>
              </w:rPr>
              <w:t>приказа оставляю за собой.</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1E1A91"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.2</w:t>
      </w:r>
      <w:r w:rsidR="00A601E9">
        <w:rPr>
          <w:rFonts w:ascii="Times New Roman" w:hAnsi="Times New Roman" w:cs="Times New Roman"/>
          <w:sz w:val="28"/>
          <w:szCs w:val="28"/>
        </w:rPr>
        <w:t>5</w:t>
      </w:r>
      <w:r w:rsidR="00805FCB" w:rsidRPr="00C87B66">
        <w:rPr>
          <w:rFonts w:ascii="Times New Roman" w:hAnsi="Times New Roman" w:cs="Times New Roman"/>
          <w:sz w:val="28"/>
          <w:szCs w:val="28"/>
        </w:rPr>
        <w:t xml:space="preserve">. Не включается в текст приказа пункт </w:t>
      </w:r>
      <w:r>
        <w:rPr>
          <w:rFonts w:ascii="Times New Roman" w:hAnsi="Times New Roman" w:cs="Times New Roman"/>
          <w:sz w:val="28"/>
          <w:szCs w:val="28"/>
        </w:rPr>
        <w:t>«</w:t>
      </w:r>
      <w:r w:rsidR="00805FCB" w:rsidRPr="00C87B66">
        <w:rPr>
          <w:rFonts w:ascii="Times New Roman" w:hAnsi="Times New Roman" w:cs="Times New Roman"/>
          <w:sz w:val="28"/>
          <w:szCs w:val="28"/>
        </w:rPr>
        <w:t>Приказ довести до сведения ...</w:t>
      </w:r>
      <w:r>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Подразделения и должностные лица, до сведения которых необходимо довести приказ, перечисляются в указателе (листе, списке) рассылки, который готовится исполнителем и может оформляться на оборотной стороне последнего листа приказа.</w:t>
      </w:r>
    </w:p>
    <w:p w:rsidR="00805FCB" w:rsidRPr="00C87B66" w:rsidRDefault="001E1A91"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.2</w:t>
      </w:r>
      <w:r w:rsidR="00A601E9">
        <w:rPr>
          <w:rFonts w:ascii="Times New Roman" w:hAnsi="Times New Roman" w:cs="Times New Roman"/>
          <w:sz w:val="28"/>
          <w:szCs w:val="28"/>
        </w:rPr>
        <w:t>6</w:t>
      </w:r>
      <w:r w:rsidR="00805FCB" w:rsidRPr="00C87B66">
        <w:rPr>
          <w:rFonts w:ascii="Times New Roman" w:hAnsi="Times New Roman" w:cs="Times New Roman"/>
          <w:sz w:val="28"/>
          <w:szCs w:val="28"/>
        </w:rPr>
        <w:t>. В приказах не допускается: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изменение ранее установленных сроков выполнения заданий в сторону их увеличения;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применение произвольных сокращений или искажение наименований структурных подразделений </w:t>
      </w:r>
      <w:r w:rsidR="004C1DB5">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подведомственных организаций-исполнителей;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применение произвольных (не общепринятых) технических и других терминов, сокращенных слов и наименований.</w:t>
      </w:r>
    </w:p>
    <w:p w:rsidR="00805FCB" w:rsidRPr="00C87B66" w:rsidRDefault="004C1DB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601E9">
        <w:rPr>
          <w:rFonts w:ascii="Times New Roman" w:hAnsi="Times New Roman" w:cs="Times New Roman"/>
          <w:sz w:val="28"/>
          <w:szCs w:val="28"/>
        </w:rPr>
        <w:t>.27</w:t>
      </w:r>
      <w:r w:rsidR="00805FCB" w:rsidRPr="00C87B66">
        <w:rPr>
          <w:rFonts w:ascii="Times New Roman" w:hAnsi="Times New Roman" w:cs="Times New Roman"/>
          <w:sz w:val="28"/>
          <w:szCs w:val="28"/>
        </w:rPr>
        <w:t xml:space="preserve">. При наличии приложений в тексте приказа в соответствующих пунктах распорядительной части даются отсылки: ... (приложение </w:t>
      </w:r>
      <w:r w:rsidR="00141F93">
        <w:rPr>
          <w:rFonts w:ascii="Times New Roman" w:hAnsi="Times New Roman" w:cs="Times New Roman"/>
          <w:sz w:val="28"/>
          <w:szCs w:val="28"/>
        </w:rPr>
        <w:t>№</w:t>
      </w:r>
      <w:r w:rsidR="00805FCB" w:rsidRPr="00C87B66">
        <w:rPr>
          <w:rFonts w:ascii="Times New Roman" w:hAnsi="Times New Roman" w:cs="Times New Roman"/>
          <w:sz w:val="28"/>
          <w:szCs w:val="28"/>
        </w:rPr>
        <w:t xml:space="preserve"> 1); ... (приложение </w:t>
      </w:r>
      <w:r w:rsidR="002F02A3">
        <w:rPr>
          <w:rFonts w:ascii="Times New Roman" w:hAnsi="Times New Roman" w:cs="Times New Roman"/>
          <w:sz w:val="28"/>
          <w:szCs w:val="28"/>
        </w:rPr>
        <w:t xml:space="preserve">             </w:t>
      </w:r>
      <w:r w:rsidR="00141F93">
        <w:rPr>
          <w:rFonts w:ascii="Times New Roman" w:hAnsi="Times New Roman" w:cs="Times New Roman"/>
          <w:sz w:val="28"/>
          <w:szCs w:val="28"/>
        </w:rPr>
        <w:t>№</w:t>
      </w:r>
      <w:r w:rsidR="00805FCB" w:rsidRPr="00C87B66">
        <w:rPr>
          <w:rFonts w:ascii="Times New Roman" w:hAnsi="Times New Roman" w:cs="Times New Roman"/>
          <w:sz w:val="28"/>
          <w:szCs w:val="28"/>
        </w:rPr>
        <w:t xml:space="preserve"> 2); ... </w:t>
      </w:r>
      <w:r w:rsidR="00141F93">
        <w:rPr>
          <w:rFonts w:ascii="Times New Roman" w:hAnsi="Times New Roman" w:cs="Times New Roman"/>
          <w:sz w:val="28"/>
          <w:szCs w:val="28"/>
        </w:rPr>
        <w:t>«</w:t>
      </w:r>
      <w:r w:rsidR="00805FCB" w:rsidRPr="00C87B66">
        <w:rPr>
          <w:rFonts w:ascii="Times New Roman" w:hAnsi="Times New Roman" w:cs="Times New Roman"/>
          <w:sz w:val="28"/>
          <w:szCs w:val="28"/>
        </w:rPr>
        <w:t>согласно приложению</w:t>
      </w:r>
      <w:r w:rsidR="00141F93">
        <w:rPr>
          <w:rFonts w:ascii="Times New Roman" w:hAnsi="Times New Roman" w:cs="Times New Roman"/>
          <w:sz w:val="28"/>
          <w:szCs w:val="28"/>
        </w:rPr>
        <w:t>»</w:t>
      </w:r>
      <w:r w:rsidR="00805FCB" w:rsidRPr="00C87B66">
        <w:rPr>
          <w:rFonts w:ascii="Times New Roman" w:hAnsi="Times New Roman" w:cs="Times New Roman"/>
          <w:sz w:val="28"/>
          <w:szCs w:val="28"/>
        </w:rPr>
        <w:t>, на приложении оформляется отметка о приложении:</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95"/>
        <w:gridCol w:w="4476"/>
      </w:tblGrid>
      <w:tr w:rsidR="00805FCB" w:rsidRPr="00C87B66">
        <w:tc>
          <w:tcPr>
            <w:tcW w:w="4595"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p>
        </w:tc>
        <w:tc>
          <w:tcPr>
            <w:tcW w:w="4476" w:type="dxa"/>
            <w:tcBorders>
              <w:top w:val="nil"/>
              <w:left w:val="nil"/>
              <w:bottom w:val="nil"/>
              <w:right w:val="nil"/>
            </w:tcBorders>
          </w:tcPr>
          <w:p w:rsidR="00805FCB" w:rsidRPr="00C87B66" w:rsidRDefault="00805FCB" w:rsidP="00852D8E">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Приложение </w:t>
            </w:r>
            <w:r w:rsidR="00141F93">
              <w:rPr>
                <w:rFonts w:ascii="Times New Roman" w:hAnsi="Times New Roman" w:cs="Times New Roman"/>
                <w:sz w:val="28"/>
                <w:szCs w:val="28"/>
              </w:rPr>
              <w:t>№</w:t>
            </w:r>
            <w:r w:rsidRPr="00C87B66">
              <w:rPr>
                <w:rFonts w:ascii="Times New Roman" w:hAnsi="Times New Roman" w:cs="Times New Roman"/>
                <w:sz w:val="28"/>
                <w:szCs w:val="28"/>
              </w:rPr>
              <w:t xml:space="preserve"> 1</w:t>
            </w:r>
          </w:p>
          <w:p w:rsidR="00805FCB" w:rsidRPr="00C87B66" w:rsidRDefault="00805FCB" w:rsidP="00852D8E">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к приказу </w:t>
            </w:r>
            <w:r w:rsidR="00141F93">
              <w:rPr>
                <w:rFonts w:ascii="Times New Roman" w:hAnsi="Times New Roman" w:cs="Times New Roman"/>
                <w:sz w:val="28"/>
                <w:szCs w:val="28"/>
              </w:rPr>
              <w:t>Министерства</w:t>
            </w:r>
            <w:r w:rsidR="0071284B">
              <w:rPr>
                <w:rFonts w:ascii="Times New Roman" w:hAnsi="Times New Roman" w:cs="Times New Roman"/>
                <w:sz w:val="28"/>
                <w:szCs w:val="28"/>
              </w:rPr>
              <w:t xml:space="preserve"> информатизации и связи Республики Тыва</w:t>
            </w:r>
          </w:p>
          <w:p w:rsidR="00805FCB" w:rsidRPr="00C87B66" w:rsidRDefault="00805FCB" w:rsidP="0083257D">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от 12</w:t>
            </w:r>
            <w:r w:rsidR="00141F93">
              <w:rPr>
                <w:rFonts w:ascii="Times New Roman" w:hAnsi="Times New Roman" w:cs="Times New Roman"/>
                <w:sz w:val="28"/>
                <w:szCs w:val="28"/>
              </w:rPr>
              <w:t xml:space="preserve"> ноября</w:t>
            </w:r>
            <w:r w:rsidR="0071284B">
              <w:rPr>
                <w:rFonts w:ascii="Times New Roman" w:hAnsi="Times New Roman" w:cs="Times New Roman"/>
                <w:sz w:val="28"/>
                <w:szCs w:val="28"/>
              </w:rPr>
              <w:t xml:space="preserve"> </w:t>
            </w:r>
            <w:r w:rsidR="00A601E9">
              <w:rPr>
                <w:rFonts w:ascii="Times New Roman" w:hAnsi="Times New Roman" w:cs="Times New Roman"/>
                <w:sz w:val="28"/>
                <w:szCs w:val="28"/>
              </w:rPr>
              <w:t>2018</w:t>
            </w:r>
            <w:r w:rsidR="00141F93">
              <w:rPr>
                <w:rFonts w:ascii="Times New Roman" w:hAnsi="Times New Roman" w:cs="Times New Roman"/>
                <w:sz w:val="28"/>
                <w:szCs w:val="28"/>
              </w:rPr>
              <w:t>г. №</w:t>
            </w:r>
            <w:r w:rsidRPr="00C87B66">
              <w:rPr>
                <w:rFonts w:ascii="Times New Roman" w:hAnsi="Times New Roman" w:cs="Times New Roman"/>
                <w:sz w:val="28"/>
                <w:szCs w:val="28"/>
              </w:rPr>
              <w:t xml:space="preserve"> 215</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A601E9">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Издание вместе с приказом приложений, не упомянутых в тексте документа, не допускается.</w:t>
      </w:r>
    </w:p>
    <w:p w:rsidR="00805FCB" w:rsidRPr="00C87B66" w:rsidRDefault="00805FCB" w:rsidP="00A601E9">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Если документ, утвержденный приказом, впоследствии действует в виде самостоятельного документа, на первом листе документа в верхнем правом углу проставляется гриф утверждения (при необходимости, - с указанием номера приложения), </w:t>
      </w:r>
      <w:r w:rsidRPr="00A601E9">
        <w:rPr>
          <w:rFonts w:ascii="Times New Roman" w:hAnsi="Times New Roman" w:cs="Times New Roman"/>
          <w:i/>
          <w:sz w:val="28"/>
          <w:szCs w:val="28"/>
        </w:rPr>
        <w:t>например: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95"/>
        <w:gridCol w:w="4476"/>
      </w:tblGrid>
      <w:tr w:rsidR="00805FCB" w:rsidRPr="00C87B66">
        <w:tc>
          <w:tcPr>
            <w:tcW w:w="4595" w:type="dxa"/>
            <w:tcBorders>
              <w:top w:val="nil"/>
              <w:left w:val="nil"/>
              <w:bottom w:val="nil"/>
              <w:right w:val="nil"/>
            </w:tcBorders>
          </w:tcPr>
          <w:p w:rsidR="00805FCB" w:rsidRPr="00C87B66" w:rsidRDefault="00805FCB" w:rsidP="000364B4">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Инструкция</w:t>
            </w:r>
          </w:p>
        </w:tc>
        <w:tc>
          <w:tcPr>
            <w:tcW w:w="4476" w:type="dxa"/>
            <w:tcBorders>
              <w:top w:val="nil"/>
              <w:left w:val="nil"/>
              <w:bottom w:val="nil"/>
              <w:right w:val="nil"/>
            </w:tcBorders>
          </w:tcPr>
          <w:p w:rsidR="00805FCB" w:rsidRPr="00C87B66" w:rsidRDefault="00805FCB" w:rsidP="00BA47D7">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УТВЕРЖДЕНА</w:t>
            </w:r>
          </w:p>
          <w:p w:rsidR="00805FCB" w:rsidRPr="00C87B66" w:rsidRDefault="00805FCB" w:rsidP="00A601E9">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приказом </w:t>
            </w:r>
            <w:r w:rsidR="00A601E9">
              <w:rPr>
                <w:rFonts w:ascii="Times New Roman" w:hAnsi="Times New Roman" w:cs="Times New Roman"/>
                <w:sz w:val="28"/>
                <w:szCs w:val="28"/>
              </w:rPr>
              <w:t xml:space="preserve">Министерства </w:t>
            </w:r>
            <w:r w:rsidR="0071284B">
              <w:rPr>
                <w:rFonts w:ascii="Times New Roman" w:hAnsi="Times New Roman" w:cs="Times New Roman"/>
                <w:sz w:val="28"/>
                <w:szCs w:val="28"/>
              </w:rPr>
              <w:t>информатизации и связи Республики Тыва</w:t>
            </w:r>
          </w:p>
          <w:p w:rsidR="00805FCB" w:rsidRPr="00C87B66" w:rsidRDefault="00805FCB" w:rsidP="00A601E9">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от 22</w:t>
            </w:r>
            <w:r w:rsidR="00A601E9">
              <w:rPr>
                <w:rFonts w:ascii="Times New Roman" w:hAnsi="Times New Roman" w:cs="Times New Roman"/>
                <w:sz w:val="28"/>
                <w:szCs w:val="28"/>
              </w:rPr>
              <w:t xml:space="preserve"> января </w:t>
            </w:r>
            <w:r w:rsidRPr="00C87B66">
              <w:rPr>
                <w:rFonts w:ascii="Times New Roman" w:hAnsi="Times New Roman" w:cs="Times New Roman"/>
                <w:sz w:val="28"/>
                <w:szCs w:val="28"/>
              </w:rPr>
              <w:t>201</w:t>
            </w:r>
            <w:r w:rsidR="00A601E9">
              <w:rPr>
                <w:rFonts w:ascii="Times New Roman" w:hAnsi="Times New Roman" w:cs="Times New Roman"/>
                <w:sz w:val="28"/>
                <w:szCs w:val="28"/>
              </w:rPr>
              <w:t>9 г.№</w:t>
            </w:r>
            <w:r w:rsidRPr="00C87B66">
              <w:rPr>
                <w:rFonts w:ascii="Times New Roman" w:hAnsi="Times New Roman" w:cs="Times New Roman"/>
                <w:sz w:val="28"/>
                <w:szCs w:val="28"/>
              </w:rPr>
              <w:t xml:space="preserve"> 5</w:t>
            </w:r>
          </w:p>
        </w:tc>
      </w:tr>
    </w:tbl>
    <w:p w:rsidR="00805FCB" w:rsidRPr="00C87B66" w:rsidRDefault="00A601E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.2</w:t>
      </w:r>
      <w:r w:rsidR="002052C8">
        <w:rPr>
          <w:rFonts w:ascii="Times New Roman" w:hAnsi="Times New Roman" w:cs="Times New Roman"/>
          <w:sz w:val="28"/>
          <w:szCs w:val="28"/>
        </w:rPr>
        <w:t>8</w:t>
      </w:r>
      <w:r w:rsidR="00805FCB" w:rsidRPr="00C87B66">
        <w:rPr>
          <w:rFonts w:ascii="Times New Roman" w:hAnsi="Times New Roman" w:cs="Times New Roman"/>
          <w:sz w:val="28"/>
          <w:szCs w:val="28"/>
        </w:rPr>
        <w:t>. Распоряжения оформляются по тем же правилам, что и приказы, за исключением того, что в конце преамбулы ставится двоеточие, после чего следую</w:t>
      </w:r>
      <w:r w:rsidR="0083257D">
        <w:rPr>
          <w:rFonts w:ascii="Times New Roman" w:hAnsi="Times New Roman" w:cs="Times New Roman"/>
          <w:sz w:val="28"/>
          <w:szCs w:val="28"/>
        </w:rPr>
        <w:t>т пункты распорядительной части,</w:t>
      </w:r>
      <w:r w:rsidR="0083257D" w:rsidRPr="0083257D">
        <w:rPr>
          <w:rFonts w:ascii="Times New Roman" w:hAnsi="Times New Roman" w:cs="Times New Roman"/>
          <w:i/>
          <w:sz w:val="28"/>
          <w:szCs w:val="28"/>
        </w:rPr>
        <w:t xml:space="preserve"> н</w:t>
      </w:r>
      <w:r w:rsidR="00805FCB" w:rsidRPr="0083257D">
        <w:rPr>
          <w:rFonts w:ascii="Times New Roman" w:hAnsi="Times New Roman" w:cs="Times New Roman"/>
          <w:i/>
          <w:sz w:val="28"/>
          <w:szCs w:val="28"/>
        </w:rPr>
        <w:t>апример</w:t>
      </w:r>
      <w:r w:rsidR="00805FCB" w:rsidRPr="00D770DC">
        <w:rPr>
          <w:rFonts w:ascii="Times New Roman" w:hAnsi="Times New Roman" w:cs="Times New Roman"/>
          <w:i/>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985"/>
      </w:tblGrid>
      <w:tr w:rsidR="00805FCB" w:rsidRPr="00C87B66" w:rsidTr="009F181F">
        <w:tc>
          <w:tcPr>
            <w:tcW w:w="9985" w:type="dxa"/>
            <w:tcBorders>
              <w:top w:val="nil"/>
              <w:left w:val="nil"/>
              <w:bottom w:val="nil"/>
              <w:right w:val="nil"/>
            </w:tcBorders>
          </w:tcPr>
          <w:p w:rsidR="00805FCB" w:rsidRDefault="00805FCB" w:rsidP="00D770DC">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 xml:space="preserve">В целях исполнения приказа </w:t>
            </w:r>
            <w:r w:rsidR="00D770DC">
              <w:rPr>
                <w:rFonts w:ascii="Times New Roman" w:hAnsi="Times New Roman" w:cs="Times New Roman"/>
                <w:sz w:val="28"/>
                <w:szCs w:val="28"/>
              </w:rPr>
              <w:t>Министерства</w:t>
            </w:r>
            <w:r w:rsidR="00910A14">
              <w:rPr>
                <w:rFonts w:ascii="Times New Roman" w:hAnsi="Times New Roman" w:cs="Times New Roman"/>
                <w:sz w:val="28"/>
                <w:szCs w:val="28"/>
              </w:rPr>
              <w:t xml:space="preserve"> информатизации и связи</w:t>
            </w:r>
            <w:r w:rsidR="00D770DC">
              <w:rPr>
                <w:rFonts w:ascii="Times New Roman" w:hAnsi="Times New Roman" w:cs="Times New Roman"/>
                <w:sz w:val="28"/>
                <w:szCs w:val="28"/>
              </w:rPr>
              <w:t xml:space="preserve"> Республики Тыва</w:t>
            </w:r>
            <w:r w:rsidRPr="00C87B66">
              <w:rPr>
                <w:rFonts w:ascii="Times New Roman" w:hAnsi="Times New Roman" w:cs="Times New Roman"/>
                <w:sz w:val="28"/>
                <w:szCs w:val="28"/>
              </w:rPr>
              <w:t xml:space="preserve"> от </w:t>
            </w:r>
            <w:r w:rsidR="00910A14">
              <w:rPr>
                <w:rFonts w:ascii="Times New Roman" w:hAnsi="Times New Roman" w:cs="Times New Roman"/>
                <w:sz w:val="28"/>
                <w:szCs w:val="28"/>
              </w:rPr>
              <w:t>05</w:t>
            </w:r>
            <w:r w:rsidRPr="00C87B66">
              <w:rPr>
                <w:rFonts w:ascii="Times New Roman" w:hAnsi="Times New Roman" w:cs="Times New Roman"/>
                <w:sz w:val="28"/>
                <w:szCs w:val="28"/>
              </w:rPr>
              <w:t xml:space="preserve"> </w:t>
            </w:r>
            <w:r w:rsidR="00910A14">
              <w:rPr>
                <w:rFonts w:ascii="Times New Roman" w:hAnsi="Times New Roman" w:cs="Times New Roman"/>
                <w:sz w:val="28"/>
                <w:szCs w:val="28"/>
              </w:rPr>
              <w:t xml:space="preserve">апреля </w:t>
            </w:r>
            <w:r w:rsidRPr="00C87B66">
              <w:rPr>
                <w:rFonts w:ascii="Times New Roman" w:hAnsi="Times New Roman" w:cs="Times New Roman"/>
                <w:sz w:val="28"/>
                <w:szCs w:val="28"/>
              </w:rPr>
              <w:t>201</w:t>
            </w:r>
            <w:r w:rsidR="00910A14">
              <w:rPr>
                <w:rFonts w:ascii="Times New Roman" w:hAnsi="Times New Roman" w:cs="Times New Roman"/>
                <w:sz w:val="28"/>
                <w:szCs w:val="28"/>
              </w:rPr>
              <w:t>9</w:t>
            </w:r>
            <w:r w:rsidRPr="00C87B66">
              <w:rPr>
                <w:rFonts w:ascii="Times New Roman" w:hAnsi="Times New Roman" w:cs="Times New Roman"/>
                <w:sz w:val="28"/>
                <w:szCs w:val="28"/>
              </w:rPr>
              <w:t xml:space="preserve"> г. </w:t>
            </w:r>
            <w:r w:rsidR="00D770DC">
              <w:rPr>
                <w:rFonts w:ascii="Times New Roman" w:hAnsi="Times New Roman" w:cs="Times New Roman"/>
                <w:sz w:val="28"/>
                <w:szCs w:val="28"/>
              </w:rPr>
              <w:t xml:space="preserve">№ </w:t>
            </w:r>
            <w:r w:rsidR="00910A14">
              <w:rPr>
                <w:rFonts w:ascii="Times New Roman" w:hAnsi="Times New Roman" w:cs="Times New Roman"/>
                <w:sz w:val="28"/>
                <w:szCs w:val="28"/>
              </w:rPr>
              <w:t>44</w:t>
            </w:r>
            <w:r w:rsidR="00D770DC">
              <w:rPr>
                <w:rFonts w:ascii="Times New Roman" w:hAnsi="Times New Roman" w:cs="Times New Roman"/>
                <w:sz w:val="28"/>
                <w:szCs w:val="28"/>
              </w:rPr>
              <w:t xml:space="preserve"> «</w:t>
            </w:r>
            <w:r w:rsidRPr="00C87B66">
              <w:rPr>
                <w:rFonts w:ascii="Times New Roman" w:hAnsi="Times New Roman" w:cs="Times New Roman"/>
                <w:sz w:val="28"/>
                <w:szCs w:val="28"/>
              </w:rPr>
              <w:t xml:space="preserve">Об организации и проведении конкурса </w:t>
            </w:r>
            <w:r w:rsidR="00D770DC">
              <w:rPr>
                <w:rFonts w:ascii="Times New Roman" w:hAnsi="Times New Roman" w:cs="Times New Roman"/>
                <w:sz w:val="28"/>
                <w:szCs w:val="28"/>
              </w:rPr>
              <w:t>«</w:t>
            </w:r>
            <w:r w:rsidRPr="00C87B66">
              <w:rPr>
                <w:rFonts w:ascii="Times New Roman" w:hAnsi="Times New Roman" w:cs="Times New Roman"/>
                <w:sz w:val="28"/>
                <w:szCs w:val="28"/>
              </w:rPr>
              <w:t xml:space="preserve">Лучший </w:t>
            </w:r>
            <w:r w:rsidR="005F1F98">
              <w:rPr>
                <w:rFonts w:ascii="Times New Roman" w:hAnsi="Times New Roman" w:cs="Times New Roman"/>
                <w:sz w:val="28"/>
                <w:szCs w:val="28"/>
              </w:rPr>
              <w:t xml:space="preserve">работник </w:t>
            </w:r>
            <w:r w:rsidR="00910A14">
              <w:rPr>
                <w:rFonts w:ascii="Times New Roman" w:hAnsi="Times New Roman" w:cs="Times New Roman"/>
                <w:sz w:val="28"/>
                <w:szCs w:val="28"/>
              </w:rPr>
              <w:t>связи</w:t>
            </w:r>
            <w:r w:rsidR="00BA3E8D">
              <w:rPr>
                <w:rFonts w:ascii="Times New Roman" w:hAnsi="Times New Roman" w:cs="Times New Roman"/>
                <w:sz w:val="28"/>
                <w:szCs w:val="28"/>
              </w:rPr>
              <w:t>–</w:t>
            </w:r>
            <w:r w:rsidRPr="00C87B66">
              <w:rPr>
                <w:rFonts w:ascii="Times New Roman" w:hAnsi="Times New Roman" w:cs="Times New Roman"/>
                <w:sz w:val="28"/>
                <w:szCs w:val="28"/>
              </w:rPr>
              <w:t xml:space="preserve"> 201</w:t>
            </w:r>
            <w:r w:rsidR="00910A14">
              <w:rPr>
                <w:rFonts w:ascii="Times New Roman" w:hAnsi="Times New Roman" w:cs="Times New Roman"/>
                <w:sz w:val="28"/>
                <w:szCs w:val="28"/>
              </w:rPr>
              <w:t>9</w:t>
            </w:r>
            <w:r w:rsidR="00BA3E8D">
              <w:rPr>
                <w:rFonts w:ascii="Times New Roman" w:hAnsi="Times New Roman" w:cs="Times New Roman"/>
                <w:sz w:val="28"/>
                <w:szCs w:val="28"/>
              </w:rPr>
              <w:t>»</w:t>
            </w:r>
            <w:r w:rsidRPr="00C87B66">
              <w:rPr>
                <w:rFonts w:ascii="Times New Roman" w:hAnsi="Times New Roman" w:cs="Times New Roman"/>
                <w:sz w:val="28"/>
                <w:szCs w:val="28"/>
              </w:rPr>
              <w:t>:</w:t>
            </w:r>
          </w:p>
          <w:p w:rsidR="00BA3E8D" w:rsidRPr="00C87B66" w:rsidRDefault="00BA3E8D" w:rsidP="00D770DC">
            <w:pPr>
              <w:spacing w:after="0" w:line="240" w:lineRule="auto"/>
              <w:ind w:firstLine="709"/>
              <w:jc w:val="both"/>
              <w:rPr>
                <w:rFonts w:ascii="Times New Roman" w:hAnsi="Times New Roman" w:cs="Times New Roman"/>
                <w:sz w:val="28"/>
                <w:szCs w:val="28"/>
              </w:rPr>
            </w:pPr>
          </w:p>
          <w:p w:rsidR="00805FCB" w:rsidRPr="00C87B66" w:rsidRDefault="00805FCB" w:rsidP="00D770DC">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1. Руководителям </w:t>
            </w:r>
            <w:r w:rsidR="00330A9E">
              <w:rPr>
                <w:rFonts w:ascii="Times New Roman" w:hAnsi="Times New Roman" w:cs="Times New Roman"/>
                <w:sz w:val="28"/>
                <w:szCs w:val="28"/>
              </w:rPr>
              <w:t>подведомственных учреждений и предприятиям отрасли связи</w:t>
            </w:r>
            <w:r w:rsidRPr="00C87B66">
              <w:rPr>
                <w:rFonts w:ascii="Times New Roman" w:hAnsi="Times New Roman" w:cs="Times New Roman"/>
                <w:sz w:val="28"/>
                <w:szCs w:val="28"/>
              </w:rPr>
              <w:t xml:space="preserve"> до 10 сентября 201</w:t>
            </w:r>
            <w:r w:rsidR="00330A9E">
              <w:rPr>
                <w:rFonts w:ascii="Times New Roman" w:hAnsi="Times New Roman" w:cs="Times New Roman"/>
                <w:sz w:val="28"/>
                <w:szCs w:val="28"/>
              </w:rPr>
              <w:t>9</w:t>
            </w:r>
            <w:r w:rsidRPr="00C87B66">
              <w:rPr>
                <w:rFonts w:ascii="Times New Roman" w:hAnsi="Times New Roman" w:cs="Times New Roman"/>
                <w:sz w:val="28"/>
                <w:szCs w:val="28"/>
              </w:rPr>
              <w:t xml:space="preserve"> г. представить свои предложения о кандидатурах </w:t>
            </w:r>
            <w:r w:rsidR="002052C8">
              <w:rPr>
                <w:rFonts w:ascii="Times New Roman" w:hAnsi="Times New Roman" w:cs="Times New Roman"/>
                <w:sz w:val="28"/>
                <w:szCs w:val="28"/>
              </w:rPr>
              <w:t>работников культуры</w:t>
            </w:r>
            <w:r w:rsidRPr="00C87B66">
              <w:rPr>
                <w:rFonts w:ascii="Times New Roman" w:hAnsi="Times New Roman" w:cs="Times New Roman"/>
                <w:sz w:val="28"/>
                <w:szCs w:val="28"/>
              </w:rPr>
              <w:t xml:space="preserve"> для участия в конкурсе.</w:t>
            </w:r>
          </w:p>
          <w:p w:rsidR="00805FCB" w:rsidRPr="00C87B66" w:rsidRDefault="00805FCB" w:rsidP="00D770DC">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2. ...</w:t>
            </w:r>
          </w:p>
        </w:tc>
      </w:tr>
    </w:tbl>
    <w:p w:rsidR="009F181F" w:rsidRDefault="009F181F"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Распоряжения могут не иметь преамбулы.</w:t>
      </w:r>
    </w:p>
    <w:p w:rsidR="00805FCB" w:rsidRPr="003C5B55" w:rsidRDefault="00BC766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29</w:t>
      </w:r>
      <w:r w:rsidR="00805FCB" w:rsidRPr="00C87B66">
        <w:rPr>
          <w:rFonts w:ascii="Times New Roman" w:hAnsi="Times New Roman" w:cs="Times New Roman"/>
          <w:sz w:val="28"/>
          <w:szCs w:val="28"/>
        </w:rPr>
        <w:t xml:space="preserve">. До представления на подпись проект </w:t>
      </w:r>
      <w:r w:rsidR="00805FCB" w:rsidRPr="003C5B55">
        <w:rPr>
          <w:rFonts w:ascii="Times New Roman" w:hAnsi="Times New Roman" w:cs="Times New Roman"/>
          <w:sz w:val="28"/>
          <w:szCs w:val="28"/>
        </w:rPr>
        <w:t xml:space="preserve">приказа (распоряжения) согласовывается с заинтересованными лицами в соответствии с </w:t>
      </w:r>
      <w:hyperlink w:anchor="P852" w:history="1">
        <w:r w:rsidR="00805FCB" w:rsidRPr="003C5B55">
          <w:rPr>
            <w:rFonts w:ascii="Times New Roman" w:hAnsi="Times New Roman" w:cs="Times New Roman"/>
            <w:sz w:val="28"/>
            <w:szCs w:val="28"/>
          </w:rPr>
          <w:t xml:space="preserve">пунктами </w:t>
        </w:r>
        <w:r w:rsidR="003C5B55" w:rsidRPr="003C5B55">
          <w:rPr>
            <w:rFonts w:ascii="Times New Roman" w:hAnsi="Times New Roman" w:cs="Times New Roman"/>
            <w:sz w:val="28"/>
            <w:szCs w:val="28"/>
          </w:rPr>
          <w:t>7</w:t>
        </w:r>
        <w:r w:rsidR="00805FCB" w:rsidRPr="003C5B55">
          <w:rPr>
            <w:rFonts w:ascii="Times New Roman" w:hAnsi="Times New Roman" w:cs="Times New Roman"/>
            <w:sz w:val="28"/>
            <w:szCs w:val="28"/>
          </w:rPr>
          <w:t>.1</w:t>
        </w:r>
      </w:hyperlink>
      <w:r w:rsidR="00805FCB" w:rsidRPr="003C5B55">
        <w:rPr>
          <w:rFonts w:ascii="Times New Roman" w:hAnsi="Times New Roman" w:cs="Times New Roman"/>
          <w:sz w:val="28"/>
          <w:szCs w:val="28"/>
        </w:rPr>
        <w:t>-</w:t>
      </w:r>
      <w:hyperlink w:anchor="P897" w:history="1">
        <w:r w:rsidR="003C5B55" w:rsidRPr="003C5B55">
          <w:rPr>
            <w:rFonts w:ascii="Times New Roman" w:hAnsi="Times New Roman" w:cs="Times New Roman"/>
            <w:sz w:val="28"/>
            <w:szCs w:val="28"/>
          </w:rPr>
          <w:t>7</w:t>
        </w:r>
        <w:r w:rsidR="00805FCB" w:rsidRPr="003C5B55">
          <w:rPr>
            <w:rFonts w:ascii="Times New Roman" w:hAnsi="Times New Roman" w:cs="Times New Roman"/>
            <w:sz w:val="28"/>
            <w:szCs w:val="28"/>
          </w:rPr>
          <w:t>.11</w:t>
        </w:r>
      </w:hyperlink>
      <w:r w:rsidR="003C5B55" w:rsidRPr="003C5B55">
        <w:rPr>
          <w:rFonts w:ascii="Times New Roman" w:hAnsi="Times New Roman" w:cs="Times New Roman"/>
          <w:sz w:val="28"/>
          <w:szCs w:val="28"/>
        </w:rPr>
        <w:t xml:space="preserve">настоящей </w:t>
      </w:r>
      <w:r w:rsidR="00330A9E">
        <w:rPr>
          <w:rFonts w:ascii="Times New Roman" w:hAnsi="Times New Roman" w:cs="Times New Roman"/>
          <w:sz w:val="28"/>
          <w:szCs w:val="28"/>
        </w:rPr>
        <w:t>И</w:t>
      </w:r>
      <w:r w:rsidR="00805FCB" w:rsidRPr="003C5B55">
        <w:rPr>
          <w:rFonts w:ascii="Times New Roman" w:hAnsi="Times New Roman" w:cs="Times New Roman"/>
          <w:sz w:val="28"/>
          <w:szCs w:val="28"/>
        </w:rPr>
        <w:t>нструкции.</w:t>
      </w:r>
    </w:p>
    <w:p w:rsidR="00805FCB" w:rsidRPr="00C87B66" w:rsidRDefault="00053C10" w:rsidP="005D14FF">
      <w:pPr>
        <w:spacing w:after="0" w:line="240" w:lineRule="auto"/>
        <w:ind w:firstLine="709"/>
        <w:jc w:val="both"/>
        <w:rPr>
          <w:rFonts w:ascii="Times New Roman" w:hAnsi="Times New Roman" w:cs="Times New Roman"/>
          <w:sz w:val="28"/>
          <w:szCs w:val="28"/>
        </w:rPr>
      </w:pPr>
      <w:r w:rsidRPr="003C5B55">
        <w:rPr>
          <w:rFonts w:ascii="Times New Roman" w:hAnsi="Times New Roman" w:cs="Times New Roman"/>
          <w:sz w:val="28"/>
          <w:szCs w:val="28"/>
        </w:rPr>
        <w:t>6</w:t>
      </w:r>
      <w:r w:rsidR="00805FCB" w:rsidRPr="003C5B55">
        <w:rPr>
          <w:rFonts w:ascii="Times New Roman" w:hAnsi="Times New Roman" w:cs="Times New Roman"/>
          <w:sz w:val="28"/>
          <w:szCs w:val="28"/>
        </w:rPr>
        <w:t>.3</w:t>
      </w:r>
      <w:r w:rsidRPr="003C5B55">
        <w:rPr>
          <w:rFonts w:ascii="Times New Roman" w:hAnsi="Times New Roman" w:cs="Times New Roman"/>
          <w:sz w:val="28"/>
          <w:szCs w:val="28"/>
        </w:rPr>
        <w:t>0</w:t>
      </w:r>
      <w:r w:rsidR="00805FCB" w:rsidRPr="003C5B55">
        <w:rPr>
          <w:rFonts w:ascii="Times New Roman" w:hAnsi="Times New Roman" w:cs="Times New Roman"/>
          <w:sz w:val="28"/>
          <w:szCs w:val="28"/>
        </w:rPr>
        <w:t xml:space="preserve">. Приказ подписывает руководитель </w:t>
      </w:r>
      <w:r w:rsidRPr="003C5B55">
        <w:rPr>
          <w:rFonts w:ascii="Times New Roman" w:hAnsi="Times New Roman" w:cs="Times New Roman"/>
          <w:sz w:val="28"/>
          <w:szCs w:val="28"/>
        </w:rPr>
        <w:t>государственного</w:t>
      </w:r>
      <w:r>
        <w:rPr>
          <w:rFonts w:ascii="Times New Roman" w:hAnsi="Times New Roman" w:cs="Times New Roman"/>
          <w:sz w:val="28"/>
          <w:szCs w:val="28"/>
        </w:rPr>
        <w:t xml:space="preserve"> органа</w:t>
      </w:r>
      <w:r w:rsidR="00805FCB" w:rsidRPr="00C87B66">
        <w:rPr>
          <w:rFonts w:ascii="Times New Roman" w:hAnsi="Times New Roman" w:cs="Times New Roman"/>
          <w:sz w:val="28"/>
          <w:szCs w:val="28"/>
        </w:rPr>
        <w:t xml:space="preserve"> или лицо, исполняющее его обязанности.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Распоряжение подписывается руководителем и</w:t>
      </w:r>
      <w:r w:rsidR="00DA6B40">
        <w:rPr>
          <w:rFonts w:ascii="Times New Roman" w:hAnsi="Times New Roman" w:cs="Times New Roman"/>
          <w:sz w:val="28"/>
          <w:szCs w:val="28"/>
        </w:rPr>
        <w:t xml:space="preserve"> (</w:t>
      </w:r>
      <w:r w:rsidRPr="00C87B66">
        <w:rPr>
          <w:rFonts w:ascii="Times New Roman" w:hAnsi="Times New Roman" w:cs="Times New Roman"/>
          <w:sz w:val="28"/>
          <w:szCs w:val="28"/>
        </w:rPr>
        <w:t>или</w:t>
      </w:r>
      <w:r w:rsidR="00DA6B40">
        <w:rPr>
          <w:rFonts w:ascii="Times New Roman" w:hAnsi="Times New Roman" w:cs="Times New Roman"/>
          <w:sz w:val="28"/>
          <w:szCs w:val="28"/>
        </w:rPr>
        <w:t>)</w:t>
      </w:r>
      <w:r w:rsidRPr="00C87B66">
        <w:rPr>
          <w:rFonts w:ascii="Times New Roman" w:hAnsi="Times New Roman" w:cs="Times New Roman"/>
          <w:sz w:val="28"/>
          <w:szCs w:val="28"/>
        </w:rPr>
        <w:t xml:space="preserve"> иными уполномоченными им лицами.</w:t>
      </w:r>
    </w:p>
    <w:p w:rsidR="00805FCB" w:rsidRPr="00C87B66" w:rsidRDefault="00DA6B4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.3</w:t>
      </w:r>
      <w:r>
        <w:rPr>
          <w:rFonts w:ascii="Times New Roman" w:hAnsi="Times New Roman" w:cs="Times New Roman"/>
          <w:sz w:val="28"/>
          <w:szCs w:val="28"/>
        </w:rPr>
        <w:t>1</w:t>
      </w:r>
      <w:r w:rsidR="00805FCB" w:rsidRPr="00C87B66">
        <w:rPr>
          <w:rFonts w:ascii="Times New Roman" w:hAnsi="Times New Roman" w:cs="Times New Roman"/>
          <w:sz w:val="28"/>
          <w:szCs w:val="28"/>
        </w:rPr>
        <w:t>. Копии приказов (распоряжений) рассылаются в соответствии с указателем (листом, списком) рассылки.</w:t>
      </w:r>
    </w:p>
    <w:p w:rsidR="00805FCB" w:rsidRPr="00BF0304" w:rsidRDefault="00805FCB" w:rsidP="00BF0304">
      <w:pPr>
        <w:spacing w:after="0" w:line="240" w:lineRule="auto"/>
        <w:ind w:firstLine="709"/>
        <w:jc w:val="both"/>
        <w:rPr>
          <w:rFonts w:ascii="Times New Roman" w:hAnsi="Times New Roman" w:cs="Times New Roman"/>
          <w:sz w:val="28"/>
          <w:szCs w:val="28"/>
        </w:rPr>
      </w:pPr>
      <w:r w:rsidRPr="00BF0304">
        <w:rPr>
          <w:rFonts w:ascii="Times New Roman" w:hAnsi="Times New Roman" w:cs="Times New Roman"/>
          <w:sz w:val="28"/>
          <w:szCs w:val="28"/>
        </w:rPr>
        <w:t>Электронная копия приказа</w:t>
      </w:r>
      <w:r w:rsidR="009F181F">
        <w:rPr>
          <w:rFonts w:ascii="Times New Roman" w:hAnsi="Times New Roman" w:cs="Times New Roman"/>
          <w:sz w:val="28"/>
          <w:szCs w:val="28"/>
        </w:rPr>
        <w:t xml:space="preserve"> загружается </w:t>
      </w:r>
      <w:r w:rsidR="009419AE">
        <w:rPr>
          <w:rFonts w:ascii="Times New Roman" w:hAnsi="Times New Roman" w:cs="Times New Roman"/>
          <w:sz w:val="28"/>
          <w:szCs w:val="28"/>
        </w:rPr>
        <w:t>сотрудником Министерства</w:t>
      </w:r>
      <w:r w:rsidR="009F181F">
        <w:rPr>
          <w:rFonts w:ascii="Times New Roman" w:hAnsi="Times New Roman" w:cs="Times New Roman"/>
          <w:sz w:val="28"/>
          <w:szCs w:val="28"/>
        </w:rPr>
        <w:t xml:space="preserve"> в блоке «ОРД»</w:t>
      </w:r>
      <w:r w:rsidR="002F02A3">
        <w:rPr>
          <w:rFonts w:ascii="Times New Roman" w:hAnsi="Times New Roman" w:cs="Times New Roman"/>
          <w:sz w:val="28"/>
          <w:szCs w:val="28"/>
        </w:rPr>
        <w:t xml:space="preserve"> </w:t>
      </w:r>
      <w:r w:rsidR="00FC3E4B" w:rsidRPr="00BF0304">
        <w:rPr>
          <w:rFonts w:ascii="Times New Roman" w:hAnsi="Times New Roman" w:cs="Times New Roman"/>
          <w:sz w:val="28"/>
          <w:szCs w:val="28"/>
        </w:rPr>
        <w:t>систем</w:t>
      </w:r>
      <w:r w:rsidR="009F181F">
        <w:rPr>
          <w:rFonts w:ascii="Times New Roman" w:hAnsi="Times New Roman" w:cs="Times New Roman"/>
          <w:sz w:val="28"/>
          <w:szCs w:val="28"/>
        </w:rPr>
        <w:t>ы</w:t>
      </w:r>
      <w:r w:rsidR="00FC3E4B" w:rsidRPr="00BF0304">
        <w:rPr>
          <w:rFonts w:ascii="Times New Roman" w:hAnsi="Times New Roman" w:cs="Times New Roman"/>
          <w:sz w:val="28"/>
          <w:szCs w:val="28"/>
        </w:rPr>
        <w:t xml:space="preserve"> электронного документооборота «Практика»</w:t>
      </w:r>
      <w:r w:rsidR="009F181F">
        <w:rPr>
          <w:rFonts w:ascii="Times New Roman" w:hAnsi="Times New Roman" w:cs="Times New Roman"/>
          <w:sz w:val="28"/>
          <w:szCs w:val="28"/>
        </w:rPr>
        <w:t xml:space="preserve"> с направлением ответственным исполнителям, и</w:t>
      </w:r>
      <w:r w:rsidR="002F02A3">
        <w:rPr>
          <w:rFonts w:ascii="Times New Roman" w:hAnsi="Times New Roman" w:cs="Times New Roman"/>
          <w:sz w:val="28"/>
          <w:szCs w:val="28"/>
        </w:rPr>
        <w:t xml:space="preserve"> </w:t>
      </w:r>
      <w:r w:rsidR="009F181F" w:rsidRPr="00BF0304">
        <w:rPr>
          <w:rFonts w:ascii="Times New Roman" w:hAnsi="Times New Roman" w:cs="Times New Roman"/>
          <w:sz w:val="28"/>
          <w:szCs w:val="28"/>
        </w:rPr>
        <w:t>размещается</w:t>
      </w:r>
      <w:r w:rsidR="002F02A3">
        <w:rPr>
          <w:rFonts w:ascii="Times New Roman" w:hAnsi="Times New Roman" w:cs="Times New Roman"/>
          <w:sz w:val="28"/>
          <w:szCs w:val="28"/>
        </w:rPr>
        <w:t xml:space="preserve"> </w:t>
      </w:r>
      <w:r w:rsidRPr="00BF0304">
        <w:rPr>
          <w:rFonts w:ascii="Times New Roman" w:hAnsi="Times New Roman" w:cs="Times New Roman"/>
          <w:sz w:val="28"/>
          <w:szCs w:val="28"/>
        </w:rPr>
        <w:t xml:space="preserve">на </w:t>
      </w:r>
      <w:r w:rsidR="00FC3E4B" w:rsidRPr="00BF0304">
        <w:rPr>
          <w:rFonts w:ascii="Times New Roman" w:hAnsi="Times New Roman" w:cs="Times New Roman"/>
          <w:sz w:val="28"/>
          <w:szCs w:val="28"/>
        </w:rPr>
        <w:t>официальном сайте</w:t>
      </w:r>
      <w:r w:rsidR="002F02A3">
        <w:rPr>
          <w:rFonts w:ascii="Times New Roman" w:hAnsi="Times New Roman" w:cs="Times New Roman"/>
          <w:sz w:val="28"/>
          <w:szCs w:val="28"/>
        </w:rPr>
        <w:t xml:space="preserve"> </w:t>
      </w:r>
      <w:r w:rsidR="00FC3E4B" w:rsidRPr="00BF0304">
        <w:rPr>
          <w:rFonts w:ascii="Times New Roman" w:hAnsi="Times New Roman" w:cs="Times New Roman"/>
          <w:sz w:val="28"/>
          <w:szCs w:val="28"/>
        </w:rPr>
        <w:t>государственного органа</w:t>
      </w:r>
      <w:r w:rsidRPr="00BF0304">
        <w:rPr>
          <w:rFonts w:ascii="Times New Roman" w:hAnsi="Times New Roman" w:cs="Times New Roman"/>
          <w:sz w:val="28"/>
          <w:szCs w:val="28"/>
        </w:rPr>
        <w:t xml:space="preserve"> в </w:t>
      </w:r>
      <w:r w:rsidR="00FC3E4B" w:rsidRPr="00BF0304">
        <w:rPr>
          <w:rFonts w:ascii="Times New Roman" w:hAnsi="Times New Roman" w:cs="Times New Roman"/>
          <w:sz w:val="28"/>
          <w:szCs w:val="28"/>
        </w:rPr>
        <w:t xml:space="preserve">информационно-телекоммуникационной </w:t>
      </w:r>
      <w:r w:rsidRPr="00BF0304">
        <w:rPr>
          <w:rFonts w:ascii="Times New Roman" w:hAnsi="Times New Roman" w:cs="Times New Roman"/>
          <w:sz w:val="28"/>
          <w:szCs w:val="28"/>
        </w:rPr>
        <w:t xml:space="preserve">сети </w:t>
      </w:r>
      <w:r w:rsidR="00FC3E4B" w:rsidRPr="00BF0304">
        <w:rPr>
          <w:rFonts w:ascii="Times New Roman" w:hAnsi="Times New Roman" w:cs="Times New Roman"/>
          <w:sz w:val="28"/>
          <w:szCs w:val="28"/>
        </w:rPr>
        <w:t>«</w:t>
      </w:r>
      <w:r w:rsidRPr="00BF0304">
        <w:rPr>
          <w:rFonts w:ascii="Times New Roman" w:hAnsi="Times New Roman" w:cs="Times New Roman"/>
          <w:sz w:val="28"/>
          <w:szCs w:val="28"/>
        </w:rPr>
        <w:t>Интернет</w:t>
      </w:r>
      <w:r w:rsidR="00FC3E4B" w:rsidRPr="00BF0304">
        <w:rPr>
          <w:rFonts w:ascii="Times New Roman" w:hAnsi="Times New Roman" w:cs="Times New Roman"/>
          <w:sz w:val="28"/>
          <w:szCs w:val="28"/>
        </w:rPr>
        <w:t>»</w:t>
      </w:r>
      <w:r w:rsidR="009F181F">
        <w:rPr>
          <w:rFonts w:ascii="Times New Roman" w:hAnsi="Times New Roman" w:cs="Times New Roman"/>
          <w:sz w:val="28"/>
          <w:szCs w:val="28"/>
        </w:rPr>
        <w:t xml:space="preserve"> (в случае нормативного характера приказа)</w:t>
      </w:r>
      <w:r w:rsidRPr="00BF0304">
        <w:rPr>
          <w:rFonts w:ascii="Times New Roman" w:hAnsi="Times New Roman" w:cs="Times New Roman"/>
          <w:sz w:val="28"/>
          <w:szCs w:val="28"/>
        </w:rPr>
        <w:t>.</w:t>
      </w:r>
    </w:p>
    <w:p w:rsidR="00BF0304" w:rsidRPr="00B310A5" w:rsidRDefault="00BF0304" w:rsidP="00BF0304">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w:t>
      </w:r>
      <w:r w:rsidRPr="00BF0304">
        <w:rPr>
          <w:rFonts w:ascii="Times New Roman" w:hAnsi="Times New Roman" w:cs="Times New Roman"/>
          <w:sz w:val="28"/>
          <w:szCs w:val="28"/>
        </w:rPr>
        <w:t xml:space="preserve">. </w:t>
      </w:r>
      <w:r w:rsidRPr="00D33E7A">
        <w:rPr>
          <w:rFonts w:ascii="Times New Roman" w:hAnsi="Times New Roman" w:cs="Times New Roman"/>
          <w:b/>
          <w:sz w:val="28"/>
          <w:szCs w:val="28"/>
        </w:rPr>
        <w:t>Положени</w:t>
      </w:r>
      <w:r w:rsidR="0014576F" w:rsidRPr="00D33E7A">
        <w:rPr>
          <w:rFonts w:ascii="Times New Roman" w:hAnsi="Times New Roman" w:cs="Times New Roman"/>
          <w:b/>
          <w:sz w:val="28"/>
          <w:szCs w:val="28"/>
        </w:rPr>
        <w:t>е</w:t>
      </w:r>
      <w:r w:rsidRPr="00B310A5">
        <w:rPr>
          <w:rFonts w:ascii="Times New Roman" w:hAnsi="Times New Roman" w:cs="Times New Roman"/>
          <w:sz w:val="28"/>
          <w:szCs w:val="28"/>
        </w:rPr>
        <w:t xml:space="preserve"> принима</w:t>
      </w:r>
      <w:r w:rsidR="0014576F" w:rsidRPr="00B310A5">
        <w:rPr>
          <w:rFonts w:ascii="Times New Roman" w:hAnsi="Times New Roman" w:cs="Times New Roman"/>
          <w:sz w:val="28"/>
          <w:szCs w:val="28"/>
        </w:rPr>
        <w:t>е</w:t>
      </w:r>
      <w:r w:rsidRPr="00B310A5">
        <w:rPr>
          <w:rFonts w:ascii="Times New Roman" w:hAnsi="Times New Roman" w:cs="Times New Roman"/>
          <w:sz w:val="28"/>
          <w:szCs w:val="28"/>
        </w:rPr>
        <w:t xml:space="preserve">тся в том случае, если в нем устанавливаются системно связанные между собой правила по вопросам, отнесенным к </w:t>
      </w:r>
      <w:r w:rsidR="00E74C23" w:rsidRPr="00B310A5">
        <w:rPr>
          <w:rFonts w:ascii="Times New Roman" w:hAnsi="Times New Roman" w:cs="Times New Roman"/>
          <w:sz w:val="28"/>
          <w:szCs w:val="28"/>
        </w:rPr>
        <w:t>компетенции государственного</w:t>
      </w:r>
      <w:r w:rsidRPr="00B310A5">
        <w:rPr>
          <w:rFonts w:ascii="Times New Roman" w:hAnsi="Times New Roman" w:cs="Times New Roman"/>
          <w:sz w:val="28"/>
          <w:szCs w:val="28"/>
        </w:rPr>
        <w:t xml:space="preserve"> органа.</w:t>
      </w:r>
    </w:p>
    <w:p w:rsidR="00BF0304" w:rsidRPr="00B310A5" w:rsidRDefault="0014576F" w:rsidP="00BF0304">
      <w:pPr>
        <w:tabs>
          <w:tab w:val="left" w:pos="0"/>
        </w:tabs>
        <w:spacing w:after="0" w:line="240" w:lineRule="auto"/>
        <w:ind w:firstLine="709"/>
        <w:jc w:val="both"/>
        <w:rPr>
          <w:rFonts w:ascii="Times New Roman" w:hAnsi="Times New Roman" w:cs="Times New Roman"/>
          <w:sz w:val="28"/>
          <w:szCs w:val="28"/>
        </w:rPr>
      </w:pPr>
      <w:r w:rsidRPr="00B310A5">
        <w:rPr>
          <w:rFonts w:ascii="Times New Roman" w:hAnsi="Times New Roman" w:cs="Times New Roman"/>
          <w:sz w:val="28"/>
          <w:szCs w:val="28"/>
        </w:rPr>
        <w:t>6.33</w:t>
      </w:r>
      <w:r w:rsidR="00BF0304" w:rsidRPr="00B310A5">
        <w:rPr>
          <w:rFonts w:ascii="Times New Roman" w:hAnsi="Times New Roman" w:cs="Times New Roman"/>
          <w:sz w:val="28"/>
          <w:szCs w:val="28"/>
        </w:rPr>
        <w:t xml:space="preserve">. </w:t>
      </w:r>
      <w:r w:rsidR="00BF0304" w:rsidRPr="00D33E7A">
        <w:rPr>
          <w:rFonts w:ascii="Times New Roman" w:hAnsi="Times New Roman" w:cs="Times New Roman"/>
          <w:b/>
          <w:sz w:val="28"/>
          <w:szCs w:val="28"/>
        </w:rPr>
        <w:t>В правилах</w:t>
      </w:r>
      <w:r w:rsidR="00BF0304" w:rsidRPr="00B310A5">
        <w:rPr>
          <w:rFonts w:ascii="Times New Roman" w:hAnsi="Times New Roman" w:cs="Times New Roman"/>
          <w:sz w:val="28"/>
          <w:szCs w:val="28"/>
        </w:rPr>
        <w:t xml:space="preserve"> устанавливаются нормы и требования, обязательные для выполнения.</w:t>
      </w:r>
    </w:p>
    <w:p w:rsidR="00BF0304" w:rsidRPr="00BF0304" w:rsidRDefault="0014576F" w:rsidP="00BF0304">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F0304" w:rsidRPr="00BF0304">
        <w:rPr>
          <w:rFonts w:ascii="Times New Roman" w:hAnsi="Times New Roman" w:cs="Times New Roman"/>
          <w:sz w:val="28"/>
          <w:szCs w:val="28"/>
        </w:rPr>
        <w:t>3</w:t>
      </w:r>
      <w:r>
        <w:rPr>
          <w:rFonts w:ascii="Times New Roman" w:hAnsi="Times New Roman" w:cs="Times New Roman"/>
          <w:sz w:val="28"/>
          <w:szCs w:val="28"/>
        </w:rPr>
        <w:t>4</w:t>
      </w:r>
      <w:r w:rsidR="00BF0304" w:rsidRPr="00BF0304">
        <w:rPr>
          <w:rFonts w:ascii="Times New Roman" w:hAnsi="Times New Roman" w:cs="Times New Roman"/>
          <w:sz w:val="28"/>
          <w:szCs w:val="28"/>
        </w:rPr>
        <w:t xml:space="preserve">. </w:t>
      </w:r>
      <w:r w:rsidR="00BF0304" w:rsidRPr="00D33E7A">
        <w:rPr>
          <w:rFonts w:ascii="Times New Roman" w:hAnsi="Times New Roman" w:cs="Times New Roman"/>
          <w:b/>
          <w:sz w:val="28"/>
          <w:szCs w:val="28"/>
        </w:rPr>
        <w:t>В инструкциях и регламентах</w:t>
      </w:r>
      <w:r w:rsidR="00BF0304" w:rsidRPr="00BF0304">
        <w:rPr>
          <w:rFonts w:ascii="Times New Roman" w:hAnsi="Times New Roman" w:cs="Times New Roman"/>
          <w:sz w:val="28"/>
          <w:szCs w:val="28"/>
        </w:rPr>
        <w:t xml:space="preserve"> излагается порядок осуществления какой-либо деятельности или порядок применения положений законодательных и иных нормативных актов.</w:t>
      </w:r>
    </w:p>
    <w:p w:rsidR="00BF0304" w:rsidRPr="00BF0304" w:rsidRDefault="0014576F" w:rsidP="00BF0304">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w:t>
      </w:r>
      <w:r w:rsidR="00BF0304" w:rsidRPr="00BF0304">
        <w:rPr>
          <w:rFonts w:ascii="Times New Roman" w:hAnsi="Times New Roman" w:cs="Times New Roman"/>
          <w:sz w:val="28"/>
          <w:szCs w:val="28"/>
        </w:rPr>
        <w:t xml:space="preserve">. Положения (правила, инструкции, регламенты) применяются как самостоятельные правовые акты, которые подписываются руководителем, или как акты, утверждаемые </w:t>
      </w:r>
      <w:r>
        <w:rPr>
          <w:rFonts w:ascii="Times New Roman" w:hAnsi="Times New Roman" w:cs="Times New Roman"/>
          <w:sz w:val="28"/>
          <w:szCs w:val="28"/>
        </w:rPr>
        <w:t>государственным органом</w:t>
      </w:r>
      <w:r w:rsidR="00BF0304" w:rsidRPr="00BF0304">
        <w:rPr>
          <w:rFonts w:ascii="Times New Roman" w:hAnsi="Times New Roman" w:cs="Times New Roman"/>
          <w:sz w:val="28"/>
          <w:szCs w:val="28"/>
        </w:rPr>
        <w:t xml:space="preserve">; утверждение оформляется в форме грифа утверждения или путем издания распоряжения об их утверждении. Решение о порядке принятия положений, правил, инструкций и регламентов находится в ведении </w:t>
      </w:r>
      <w:r>
        <w:rPr>
          <w:rFonts w:ascii="Times New Roman" w:hAnsi="Times New Roman" w:cs="Times New Roman"/>
          <w:sz w:val="28"/>
          <w:szCs w:val="28"/>
        </w:rPr>
        <w:t>государственного органа</w:t>
      </w:r>
      <w:r w:rsidR="00BF0304" w:rsidRPr="00BF0304">
        <w:rPr>
          <w:rFonts w:ascii="Times New Roman" w:hAnsi="Times New Roman" w:cs="Times New Roman"/>
          <w:sz w:val="28"/>
          <w:szCs w:val="28"/>
        </w:rPr>
        <w:t>.</w:t>
      </w:r>
    </w:p>
    <w:p w:rsidR="00BF0304" w:rsidRPr="00BF0304" w:rsidRDefault="0014576F" w:rsidP="00BF0304">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w:t>
      </w:r>
      <w:r w:rsidR="00BF0304" w:rsidRPr="00BF0304">
        <w:rPr>
          <w:rFonts w:ascii="Times New Roman" w:hAnsi="Times New Roman" w:cs="Times New Roman"/>
          <w:sz w:val="28"/>
          <w:szCs w:val="28"/>
        </w:rPr>
        <w:t xml:space="preserve">. Порядок подготовки проекта положения (правил, инструкции, регламента) соответствует общему порядку подготовки проектов </w:t>
      </w:r>
      <w:r w:rsidR="00415E72">
        <w:rPr>
          <w:rFonts w:ascii="Times New Roman" w:hAnsi="Times New Roman" w:cs="Times New Roman"/>
          <w:sz w:val="28"/>
          <w:szCs w:val="28"/>
        </w:rPr>
        <w:t>ЛНА</w:t>
      </w:r>
      <w:r w:rsidR="00BF0304" w:rsidRPr="00BF0304">
        <w:rPr>
          <w:rFonts w:ascii="Times New Roman" w:hAnsi="Times New Roman" w:cs="Times New Roman"/>
          <w:sz w:val="28"/>
          <w:szCs w:val="28"/>
        </w:rPr>
        <w:t>.</w:t>
      </w:r>
    </w:p>
    <w:p w:rsidR="00BF0304" w:rsidRPr="00BF0304" w:rsidRDefault="00BF0304" w:rsidP="00BF0304">
      <w:pPr>
        <w:tabs>
          <w:tab w:val="left" w:pos="0"/>
        </w:tabs>
        <w:spacing w:after="0" w:line="240" w:lineRule="auto"/>
        <w:ind w:firstLine="709"/>
        <w:jc w:val="both"/>
        <w:rPr>
          <w:rFonts w:ascii="Times New Roman" w:hAnsi="Times New Roman" w:cs="Times New Roman"/>
          <w:sz w:val="28"/>
          <w:szCs w:val="28"/>
        </w:rPr>
      </w:pPr>
      <w:r w:rsidRPr="00BF0304">
        <w:rPr>
          <w:rFonts w:ascii="Times New Roman" w:hAnsi="Times New Roman" w:cs="Times New Roman"/>
          <w:sz w:val="28"/>
          <w:szCs w:val="28"/>
        </w:rPr>
        <w:t>6</w:t>
      </w:r>
      <w:r w:rsidR="00415E72">
        <w:rPr>
          <w:rFonts w:ascii="Times New Roman" w:hAnsi="Times New Roman" w:cs="Times New Roman"/>
          <w:sz w:val="28"/>
          <w:szCs w:val="28"/>
        </w:rPr>
        <w:t>.37</w:t>
      </w:r>
      <w:r w:rsidRPr="00BF0304">
        <w:rPr>
          <w:rFonts w:ascii="Times New Roman" w:hAnsi="Times New Roman" w:cs="Times New Roman"/>
          <w:sz w:val="28"/>
          <w:szCs w:val="28"/>
        </w:rPr>
        <w:t>. Текст проекта положения (правил, инструкции, регламента) излагается от третьего лица единственного или множественного числа. В тексте используются слова: «должен», «следует», «необходимо», «запрещается», «не допускается».</w:t>
      </w:r>
    </w:p>
    <w:p w:rsidR="00BF0304" w:rsidRPr="00BF0304" w:rsidRDefault="00BF0304" w:rsidP="00BF0304">
      <w:pPr>
        <w:tabs>
          <w:tab w:val="left" w:pos="0"/>
        </w:tabs>
        <w:spacing w:after="0" w:line="240" w:lineRule="auto"/>
        <w:ind w:firstLine="709"/>
        <w:jc w:val="both"/>
        <w:rPr>
          <w:rFonts w:ascii="Times New Roman" w:hAnsi="Times New Roman" w:cs="Times New Roman"/>
          <w:sz w:val="28"/>
          <w:szCs w:val="28"/>
        </w:rPr>
      </w:pPr>
      <w:r w:rsidRPr="00BF0304">
        <w:rPr>
          <w:rFonts w:ascii="Times New Roman" w:hAnsi="Times New Roman" w:cs="Times New Roman"/>
          <w:sz w:val="28"/>
          <w:szCs w:val="28"/>
        </w:rPr>
        <w:lastRenderedPageBreak/>
        <w:t>Заголовок к тексту положения (правил, инструкции) отвечает на вопрос «О чем?»; заголовок к регламенту, содержащему должностные требования и порядок проведения работ (должностной р</w:t>
      </w:r>
      <w:r w:rsidR="009F181F">
        <w:rPr>
          <w:rFonts w:ascii="Times New Roman" w:hAnsi="Times New Roman" w:cs="Times New Roman"/>
          <w:sz w:val="28"/>
          <w:szCs w:val="28"/>
        </w:rPr>
        <w:t>егламент), отвечает на вопрос «к</w:t>
      </w:r>
      <w:r w:rsidRPr="00BF0304">
        <w:rPr>
          <w:rFonts w:ascii="Times New Roman" w:hAnsi="Times New Roman" w:cs="Times New Roman"/>
          <w:sz w:val="28"/>
          <w:szCs w:val="28"/>
        </w:rPr>
        <w:t>ого?» (Должностная инструкция главного специалиста…).</w:t>
      </w:r>
    </w:p>
    <w:p w:rsidR="00BF0304" w:rsidRPr="00BF0304" w:rsidRDefault="00192FCE" w:rsidP="00BF0304">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w:t>
      </w:r>
      <w:r w:rsidR="00BF0304" w:rsidRPr="00BF0304">
        <w:rPr>
          <w:rFonts w:ascii="Times New Roman" w:hAnsi="Times New Roman" w:cs="Times New Roman"/>
          <w:sz w:val="28"/>
          <w:szCs w:val="28"/>
        </w:rPr>
        <w:t>. Констатирующей частью положения (правил, инструкции, регламента) служит раздел «Общие положения», в котором указываются основания разработки, основное назначение нормативного акта и сфера его распространения, ответственность за нарушение установленных правил.</w:t>
      </w:r>
    </w:p>
    <w:p w:rsidR="00BF0304" w:rsidRPr="00BF0304" w:rsidRDefault="00192FCE" w:rsidP="00BF0304">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w:t>
      </w:r>
      <w:r w:rsidR="00BF0304" w:rsidRPr="00BF0304">
        <w:rPr>
          <w:rFonts w:ascii="Times New Roman" w:hAnsi="Times New Roman" w:cs="Times New Roman"/>
          <w:sz w:val="28"/>
          <w:szCs w:val="28"/>
        </w:rPr>
        <w:t>. Основной текст положения (правил, инструкции) может делиться на главы, пункты и подпункты. Главы должны иметь названия.</w:t>
      </w:r>
    </w:p>
    <w:p w:rsidR="00BF0304" w:rsidRPr="00BF0304" w:rsidRDefault="00192FCE" w:rsidP="00BF0304">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6.40</w:t>
      </w:r>
      <w:r w:rsidR="00BF0304" w:rsidRPr="00BF0304">
        <w:rPr>
          <w:rFonts w:ascii="Times New Roman" w:hAnsi="Times New Roman" w:cs="Times New Roman"/>
          <w:sz w:val="28"/>
          <w:szCs w:val="28"/>
        </w:rPr>
        <w:t>. Главы нумеруются римскими цифрами. Нумерация пунктов и подпунктов производится арабскими цифрами и является сквозной.</w:t>
      </w:r>
    </w:p>
    <w:p w:rsidR="00805FCB" w:rsidRPr="00FB6638" w:rsidRDefault="00FC3E4B" w:rsidP="00BF0304">
      <w:pPr>
        <w:spacing w:after="0" w:line="240" w:lineRule="auto"/>
        <w:ind w:firstLine="709"/>
        <w:jc w:val="both"/>
        <w:rPr>
          <w:rFonts w:ascii="Times New Roman" w:hAnsi="Times New Roman" w:cs="Times New Roman"/>
          <w:sz w:val="28"/>
          <w:szCs w:val="28"/>
        </w:rPr>
      </w:pPr>
      <w:r w:rsidRPr="00FB6638">
        <w:rPr>
          <w:rFonts w:ascii="Times New Roman" w:hAnsi="Times New Roman" w:cs="Times New Roman"/>
          <w:sz w:val="28"/>
          <w:szCs w:val="28"/>
        </w:rPr>
        <w:t>6</w:t>
      </w:r>
      <w:r w:rsidR="00805FCB" w:rsidRPr="00FB6638">
        <w:rPr>
          <w:rFonts w:ascii="Times New Roman" w:hAnsi="Times New Roman" w:cs="Times New Roman"/>
          <w:sz w:val="28"/>
          <w:szCs w:val="28"/>
        </w:rPr>
        <w:t>.</w:t>
      </w:r>
      <w:r w:rsidR="00192FCE" w:rsidRPr="00FB6638">
        <w:rPr>
          <w:rFonts w:ascii="Times New Roman" w:hAnsi="Times New Roman" w:cs="Times New Roman"/>
          <w:sz w:val="28"/>
          <w:szCs w:val="28"/>
        </w:rPr>
        <w:t>41</w:t>
      </w:r>
      <w:r w:rsidR="00805FCB" w:rsidRPr="00FB6638">
        <w:rPr>
          <w:rFonts w:ascii="Times New Roman" w:hAnsi="Times New Roman" w:cs="Times New Roman"/>
          <w:sz w:val="28"/>
          <w:szCs w:val="28"/>
        </w:rPr>
        <w:t>. При оформлении приказа, издаваемого совместно с друг</w:t>
      </w:r>
      <w:r w:rsidR="00467775" w:rsidRPr="00FB6638">
        <w:rPr>
          <w:rFonts w:ascii="Times New Roman" w:hAnsi="Times New Roman" w:cs="Times New Roman"/>
          <w:sz w:val="28"/>
          <w:szCs w:val="28"/>
        </w:rPr>
        <w:t>им</w:t>
      </w:r>
      <w:r w:rsidR="0001586A">
        <w:rPr>
          <w:rFonts w:ascii="Times New Roman" w:hAnsi="Times New Roman" w:cs="Times New Roman"/>
          <w:sz w:val="28"/>
          <w:szCs w:val="28"/>
        </w:rPr>
        <w:t xml:space="preserve"> </w:t>
      </w:r>
      <w:r w:rsidR="00467775" w:rsidRPr="00FB6638">
        <w:rPr>
          <w:rFonts w:ascii="Times New Roman" w:hAnsi="Times New Roman" w:cs="Times New Roman"/>
          <w:sz w:val="28"/>
          <w:szCs w:val="28"/>
        </w:rPr>
        <w:t>государственным органом</w:t>
      </w:r>
      <w:r w:rsidR="00805FCB" w:rsidRPr="00FB6638">
        <w:rPr>
          <w:rFonts w:ascii="Times New Roman" w:hAnsi="Times New Roman" w:cs="Times New Roman"/>
          <w:sz w:val="28"/>
          <w:szCs w:val="28"/>
        </w:rPr>
        <w:t>:</w:t>
      </w:r>
    </w:p>
    <w:p w:rsidR="00805FCB" w:rsidRPr="00FB6638" w:rsidRDefault="00805FCB" w:rsidP="00BF0304">
      <w:pPr>
        <w:spacing w:after="0" w:line="240" w:lineRule="auto"/>
        <w:ind w:firstLine="709"/>
        <w:jc w:val="both"/>
        <w:rPr>
          <w:rFonts w:ascii="Times New Roman" w:hAnsi="Times New Roman" w:cs="Times New Roman"/>
          <w:sz w:val="28"/>
          <w:szCs w:val="28"/>
        </w:rPr>
      </w:pPr>
      <w:r w:rsidRPr="00FB6638">
        <w:rPr>
          <w:rFonts w:ascii="Times New Roman" w:hAnsi="Times New Roman" w:cs="Times New Roman"/>
          <w:sz w:val="28"/>
          <w:szCs w:val="28"/>
        </w:rPr>
        <w:t>бланк не используется;</w:t>
      </w:r>
    </w:p>
    <w:p w:rsidR="00805FCB" w:rsidRPr="00FB6638" w:rsidRDefault="00805FCB" w:rsidP="00BF0304">
      <w:pPr>
        <w:spacing w:after="0" w:line="240" w:lineRule="auto"/>
        <w:ind w:firstLine="709"/>
        <w:jc w:val="both"/>
        <w:rPr>
          <w:rFonts w:ascii="Times New Roman" w:hAnsi="Times New Roman" w:cs="Times New Roman"/>
          <w:sz w:val="28"/>
          <w:szCs w:val="28"/>
        </w:rPr>
      </w:pPr>
      <w:r w:rsidRPr="00FB6638">
        <w:rPr>
          <w:rFonts w:ascii="Times New Roman" w:hAnsi="Times New Roman" w:cs="Times New Roman"/>
          <w:sz w:val="28"/>
          <w:szCs w:val="28"/>
        </w:rPr>
        <w:t xml:space="preserve">наименования </w:t>
      </w:r>
      <w:r w:rsidR="00467775" w:rsidRPr="00FB6638">
        <w:rPr>
          <w:rFonts w:ascii="Times New Roman" w:hAnsi="Times New Roman" w:cs="Times New Roman"/>
          <w:sz w:val="28"/>
          <w:szCs w:val="28"/>
        </w:rPr>
        <w:t>государственных органов</w:t>
      </w:r>
      <w:r w:rsidRPr="00FB6638">
        <w:rPr>
          <w:rFonts w:ascii="Times New Roman" w:hAnsi="Times New Roman" w:cs="Times New Roman"/>
          <w:sz w:val="28"/>
          <w:szCs w:val="28"/>
        </w:rPr>
        <w:t xml:space="preserve"> печатаются на одном уровне;</w:t>
      </w:r>
    </w:p>
    <w:p w:rsidR="00805FCB" w:rsidRPr="00FB6638" w:rsidRDefault="00805FCB" w:rsidP="00BF0304">
      <w:pPr>
        <w:spacing w:after="0" w:line="240" w:lineRule="auto"/>
        <w:ind w:firstLine="709"/>
        <w:jc w:val="both"/>
        <w:rPr>
          <w:rFonts w:ascii="Times New Roman" w:hAnsi="Times New Roman" w:cs="Times New Roman"/>
          <w:sz w:val="28"/>
          <w:szCs w:val="28"/>
        </w:rPr>
      </w:pPr>
      <w:r w:rsidRPr="00FB6638">
        <w:rPr>
          <w:rFonts w:ascii="Times New Roman" w:hAnsi="Times New Roman" w:cs="Times New Roman"/>
          <w:sz w:val="28"/>
          <w:szCs w:val="28"/>
        </w:rPr>
        <w:t>наименование вида документа (ПРИКАЗ) располагается по центру.</w:t>
      </w:r>
    </w:p>
    <w:p w:rsidR="00805FCB" w:rsidRPr="00821A0A" w:rsidRDefault="00805FCB" w:rsidP="00BF0304">
      <w:pPr>
        <w:spacing w:after="0" w:line="240" w:lineRule="auto"/>
        <w:ind w:firstLine="709"/>
        <w:jc w:val="both"/>
        <w:rPr>
          <w:rFonts w:ascii="Times New Roman" w:hAnsi="Times New Roman" w:cs="Times New Roman"/>
          <w:sz w:val="28"/>
          <w:szCs w:val="28"/>
        </w:rPr>
      </w:pPr>
      <w:r w:rsidRPr="00FB6638">
        <w:rPr>
          <w:rFonts w:ascii="Times New Roman" w:hAnsi="Times New Roman" w:cs="Times New Roman"/>
          <w:sz w:val="28"/>
          <w:szCs w:val="28"/>
        </w:rPr>
        <w:t>Датой совместного приказа является дата проставления последней подписи на документе. Регистрационный номер совместного приказа состоит из регистрационных номеров, присвоенных кажд</w:t>
      </w:r>
      <w:r w:rsidR="00FB6638" w:rsidRPr="00FB6638">
        <w:rPr>
          <w:rFonts w:ascii="Times New Roman" w:hAnsi="Times New Roman" w:cs="Times New Roman"/>
          <w:sz w:val="28"/>
          <w:szCs w:val="28"/>
        </w:rPr>
        <w:t>ым</w:t>
      </w:r>
      <w:r w:rsidRPr="00FB6638">
        <w:rPr>
          <w:rFonts w:ascii="Times New Roman" w:hAnsi="Times New Roman" w:cs="Times New Roman"/>
          <w:sz w:val="28"/>
          <w:szCs w:val="28"/>
        </w:rPr>
        <w:t xml:space="preserve"> из </w:t>
      </w:r>
      <w:r w:rsidR="00467775" w:rsidRPr="00FB6638">
        <w:rPr>
          <w:rFonts w:ascii="Times New Roman" w:hAnsi="Times New Roman" w:cs="Times New Roman"/>
          <w:sz w:val="28"/>
          <w:szCs w:val="28"/>
        </w:rPr>
        <w:t>государственных органов</w:t>
      </w:r>
      <w:r w:rsidRPr="00FB6638">
        <w:rPr>
          <w:rFonts w:ascii="Times New Roman" w:hAnsi="Times New Roman" w:cs="Times New Roman"/>
          <w:sz w:val="28"/>
          <w:szCs w:val="28"/>
        </w:rPr>
        <w:t xml:space="preserve"> и проставляемых через косую черту в порядке указания </w:t>
      </w:r>
      <w:r w:rsidR="00FB6638" w:rsidRPr="00FB6638">
        <w:rPr>
          <w:rFonts w:ascii="Times New Roman" w:hAnsi="Times New Roman" w:cs="Times New Roman"/>
          <w:sz w:val="28"/>
          <w:szCs w:val="28"/>
        </w:rPr>
        <w:t xml:space="preserve">государственных </w:t>
      </w:r>
      <w:r w:rsidR="00FB6638" w:rsidRPr="00821A0A">
        <w:rPr>
          <w:rFonts w:ascii="Times New Roman" w:hAnsi="Times New Roman" w:cs="Times New Roman"/>
          <w:sz w:val="28"/>
          <w:szCs w:val="28"/>
        </w:rPr>
        <w:t>органов</w:t>
      </w:r>
      <w:r w:rsidRPr="00821A0A">
        <w:rPr>
          <w:rFonts w:ascii="Times New Roman" w:hAnsi="Times New Roman" w:cs="Times New Roman"/>
          <w:sz w:val="28"/>
          <w:szCs w:val="28"/>
        </w:rPr>
        <w:t xml:space="preserve"> </w:t>
      </w:r>
      <w:r w:rsidR="0001586A">
        <w:rPr>
          <w:rFonts w:ascii="Times New Roman" w:hAnsi="Times New Roman" w:cs="Times New Roman"/>
          <w:sz w:val="28"/>
          <w:szCs w:val="28"/>
        </w:rPr>
        <w:t>–</w:t>
      </w:r>
      <w:r w:rsidRPr="00821A0A">
        <w:rPr>
          <w:rFonts w:ascii="Times New Roman" w:hAnsi="Times New Roman" w:cs="Times New Roman"/>
          <w:sz w:val="28"/>
          <w:szCs w:val="28"/>
        </w:rPr>
        <w:t xml:space="preserve"> авторов документа.</w:t>
      </w:r>
    </w:p>
    <w:p w:rsidR="00805FCB" w:rsidRPr="00821A0A" w:rsidRDefault="00805FCB" w:rsidP="005D14FF">
      <w:pPr>
        <w:spacing w:after="0" w:line="240" w:lineRule="auto"/>
        <w:ind w:firstLine="709"/>
        <w:jc w:val="both"/>
        <w:rPr>
          <w:rFonts w:ascii="Times New Roman" w:hAnsi="Times New Roman" w:cs="Times New Roman"/>
          <w:sz w:val="28"/>
          <w:szCs w:val="28"/>
        </w:rPr>
      </w:pPr>
      <w:r w:rsidRPr="00821A0A">
        <w:rPr>
          <w:rFonts w:ascii="Times New Roman" w:hAnsi="Times New Roman" w:cs="Times New Roman"/>
          <w:sz w:val="28"/>
          <w:szCs w:val="28"/>
        </w:rPr>
        <w:t>Текст совместного приказа излагается от первого лица множественного числа (</w:t>
      </w:r>
      <w:r w:rsidR="00467775" w:rsidRPr="00821A0A">
        <w:rPr>
          <w:rFonts w:ascii="Times New Roman" w:hAnsi="Times New Roman" w:cs="Times New Roman"/>
          <w:sz w:val="28"/>
          <w:szCs w:val="28"/>
        </w:rPr>
        <w:t>«ПРИКАЗЫВАЕМ»</w:t>
      </w:r>
      <w:r w:rsidRPr="00821A0A">
        <w:rPr>
          <w:rFonts w:ascii="Times New Roman" w:hAnsi="Times New Roman" w:cs="Times New Roman"/>
          <w:sz w:val="28"/>
          <w:szCs w:val="28"/>
        </w:rPr>
        <w:t xml:space="preserve">), подписи руководителей </w:t>
      </w:r>
      <w:r w:rsidR="00485AA2" w:rsidRPr="00821A0A">
        <w:rPr>
          <w:rFonts w:ascii="Times New Roman" w:hAnsi="Times New Roman" w:cs="Times New Roman"/>
          <w:sz w:val="28"/>
          <w:szCs w:val="28"/>
        </w:rPr>
        <w:t>государственных органов</w:t>
      </w:r>
      <w:r w:rsidRPr="00821A0A">
        <w:rPr>
          <w:rFonts w:ascii="Times New Roman" w:hAnsi="Times New Roman" w:cs="Times New Roman"/>
          <w:sz w:val="28"/>
          <w:szCs w:val="28"/>
        </w:rPr>
        <w:t xml:space="preserve"> располагаются на одном уровне слева и справа.</w:t>
      </w:r>
    </w:p>
    <w:p w:rsidR="00805FCB" w:rsidRPr="00821A0A" w:rsidRDefault="00485AA2" w:rsidP="005034A4">
      <w:pPr>
        <w:spacing w:after="0" w:line="240" w:lineRule="auto"/>
        <w:ind w:firstLine="709"/>
        <w:jc w:val="both"/>
        <w:rPr>
          <w:rFonts w:ascii="Times New Roman" w:hAnsi="Times New Roman" w:cs="Times New Roman"/>
          <w:sz w:val="28"/>
          <w:szCs w:val="28"/>
        </w:rPr>
      </w:pPr>
      <w:r w:rsidRPr="00821A0A">
        <w:rPr>
          <w:rFonts w:ascii="Times New Roman" w:hAnsi="Times New Roman" w:cs="Times New Roman"/>
          <w:sz w:val="28"/>
          <w:szCs w:val="28"/>
        </w:rPr>
        <w:t>6</w:t>
      </w:r>
      <w:r w:rsidR="00805FCB" w:rsidRPr="00821A0A">
        <w:rPr>
          <w:rFonts w:ascii="Times New Roman" w:hAnsi="Times New Roman" w:cs="Times New Roman"/>
          <w:sz w:val="28"/>
          <w:szCs w:val="28"/>
        </w:rPr>
        <w:t>.3</w:t>
      </w:r>
      <w:r w:rsidRPr="00821A0A">
        <w:rPr>
          <w:rFonts w:ascii="Times New Roman" w:hAnsi="Times New Roman" w:cs="Times New Roman"/>
          <w:sz w:val="28"/>
          <w:szCs w:val="28"/>
        </w:rPr>
        <w:t>3</w:t>
      </w:r>
      <w:r w:rsidR="00805FCB" w:rsidRPr="00821A0A">
        <w:rPr>
          <w:rFonts w:ascii="Times New Roman" w:hAnsi="Times New Roman" w:cs="Times New Roman"/>
          <w:sz w:val="28"/>
          <w:szCs w:val="28"/>
        </w:rPr>
        <w:t>. Деятельность по совместной выработке решений на заседаниях советов, комиссий, совещаниях оформляется протоколами.</w:t>
      </w:r>
    </w:p>
    <w:p w:rsidR="00203A25" w:rsidRPr="005034A4" w:rsidRDefault="00203A25" w:rsidP="00203A25">
      <w:pPr>
        <w:spacing w:after="0" w:line="240" w:lineRule="auto"/>
        <w:ind w:firstLine="709"/>
        <w:jc w:val="both"/>
        <w:rPr>
          <w:rFonts w:ascii="Times New Roman" w:hAnsi="Times New Roman" w:cs="Times New Roman"/>
          <w:sz w:val="28"/>
          <w:szCs w:val="28"/>
        </w:rPr>
      </w:pPr>
      <w:r w:rsidRPr="00821A0A">
        <w:rPr>
          <w:rFonts w:ascii="Times New Roman" w:hAnsi="Times New Roman" w:cs="Times New Roman"/>
          <w:sz w:val="28"/>
          <w:szCs w:val="28"/>
        </w:rPr>
        <w:t xml:space="preserve">6.34. </w:t>
      </w:r>
      <w:r w:rsidRPr="00D33E7A">
        <w:rPr>
          <w:rFonts w:ascii="Times New Roman" w:hAnsi="Times New Roman" w:cs="Times New Roman"/>
          <w:b/>
          <w:sz w:val="28"/>
          <w:szCs w:val="28"/>
        </w:rPr>
        <w:t>Протокол</w:t>
      </w:r>
      <w:r w:rsidRPr="00821A0A">
        <w:rPr>
          <w:rFonts w:ascii="Times New Roman" w:hAnsi="Times New Roman" w:cs="Times New Roman"/>
          <w:sz w:val="28"/>
          <w:szCs w:val="28"/>
        </w:rPr>
        <w:t xml:space="preserve"> составляется на основании записей, произведенных</w:t>
      </w:r>
      <w:r w:rsidRPr="005034A4">
        <w:rPr>
          <w:rFonts w:ascii="Times New Roman" w:hAnsi="Times New Roman" w:cs="Times New Roman"/>
          <w:sz w:val="28"/>
          <w:szCs w:val="28"/>
        </w:rPr>
        <w:t xml:space="preserve"> во время заседания (совещания), представленных тезисов докладов и выступлений, справок, проектов решений и других материалов.</w:t>
      </w:r>
    </w:p>
    <w:p w:rsidR="00203A25" w:rsidRPr="005034A4" w:rsidRDefault="00203A25" w:rsidP="00203A25">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Протокол оформляется в течение одного-трех дней после проведения заседания, если сроки его подготовки не оговорены особо.</w:t>
      </w:r>
    </w:p>
    <w:p w:rsidR="005034A4" w:rsidRPr="005034A4" w:rsidRDefault="005F08FC"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w:t>
      </w:r>
      <w:r w:rsidR="005034A4" w:rsidRPr="005034A4">
        <w:rPr>
          <w:rFonts w:ascii="Times New Roman" w:hAnsi="Times New Roman" w:cs="Times New Roman"/>
          <w:sz w:val="28"/>
          <w:szCs w:val="28"/>
        </w:rPr>
        <w:t xml:space="preserve">. </w:t>
      </w:r>
      <w:r>
        <w:rPr>
          <w:rFonts w:ascii="Times New Roman" w:hAnsi="Times New Roman" w:cs="Times New Roman"/>
          <w:sz w:val="28"/>
          <w:szCs w:val="28"/>
        </w:rPr>
        <w:t>П</w:t>
      </w:r>
      <w:r w:rsidR="005034A4" w:rsidRPr="005034A4">
        <w:rPr>
          <w:rFonts w:ascii="Times New Roman" w:hAnsi="Times New Roman" w:cs="Times New Roman"/>
          <w:sz w:val="28"/>
          <w:szCs w:val="28"/>
        </w:rPr>
        <w:t>ротоколы могут издаваться в полной или краткой форме, при которой опускается ход обсуждения вопроса и фиксируется только принятое по нему решение.</w:t>
      </w:r>
    </w:p>
    <w:p w:rsidR="005034A4" w:rsidRPr="005034A4" w:rsidRDefault="005F08FC"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w:t>
      </w:r>
      <w:r w:rsidR="005034A4" w:rsidRPr="005034A4">
        <w:rPr>
          <w:rFonts w:ascii="Times New Roman" w:hAnsi="Times New Roman" w:cs="Times New Roman"/>
          <w:sz w:val="28"/>
          <w:szCs w:val="28"/>
        </w:rPr>
        <w:t xml:space="preserve">. Текст полного протокола, как правило, состоит из двух частей: вводной и основной. В вводной части указываются инициалы, фамилии председателя (председательствующего), секретаря, присутствовавших на заседании и, при необходимости, лиц, приглашенных на заседание (совещание). </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 xml:space="preserve">Если количество присутствующих превышает 15 человек, в вводной части протокола делается ссылка на список, являющийся неотъемлемой частью протокола, </w:t>
      </w:r>
      <w:r w:rsidRPr="005034A4">
        <w:rPr>
          <w:rFonts w:ascii="Times New Roman" w:hAnsi="Times New Roman" w:cs="Times New Roman"/>
          <w:i/>
          <w:sz w:val="28"/>
          <w:szCs w:val="28"/>
        </w:rPr>
        <w:t>например</w:t>
      </w:r>
      <w:r w:rsidRPr="005034A4">
        <w:rPr>
          <w:rFonts w:ascii="Times New Roman" w:hAnsi="Times New Roman" w:cs="Times New Roman"/>
          <w:sz w:val="28"/>
          <w:szCs w:val="28"/>
        </w:rPr>
        <w:t>:</w:t>
      </w:r>
    </w:p>
    <w:p w:rsidR="005034A4" w:rsidRPr="005034A4" w:rsidRDefault="005034A4" w:rsidP="005034A4">
      <w:pPr>
        <w:spacing w:after="0" w:line="240" w:lineRule="auto"/>
        <w:ind w:firstLine="709"/>
        <w:jc w:val="both"/>
        <w:rPr>
          <w:rFonts w:ascii="Times New Roman" w:hAnsi="Times New Roman" w:cs="Times New Roman"/>
          <w:sz w:val="28"/>
          <w:szCs w:val="28"/>
        </w:rPr>
      </w:pP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Присутствовали: 25 чел. (список прилагается).</w:t>
      </w:r>
    </w:p>
    <w:p w:rsidR="005034A4" w:rsidRPr="005034A4" w:rsidRDefault="005034A4" w:rsidP="005034A4">
      <w:pPr>
        <w:spacing w:after="0" w:line="240" w:lineRule="auto"/>
        <w:ind w:firstLine="709"/>
        <w:jc w:val="both"/>
        <w:rPr>
          <w:rFonts w:ascii="Times New Roman" w:hAnsi="Times New Roman" w:cs="Times New Roman"/>
          <w:sz w:val="28"/>
          <w:szCs w:val="28"/>
        </w:rPr>
      </w:pPr>
    </w:p>
    <w:p w:rsidR="005034A4" w:rsidRPr="005034A4" w:rsidRDefault="007F3DDD"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6.37</w:t>
      </w:r>
      <w:r w:rsidR="005034A4" w:rsidRPr="005034A4">
        <w:rPr>
          <w:rFonts w:ascii="Times New Roman" w:hAnsi="Times New Roman" w:cs="Times New Roman"/>
          <w:sz w:val="28"/>
          <w:szCs w:val="28"/>
        </w:rPr>
        <w:t>. Если в заседании (совещании) принимают участие представители разных органов власти и организаций, указывается место работы и должность каждого лица. Многострочные наименования должностей присутствующих печатаются через один межстрочный интервал.</w:t>
      </w:r>
    </w:p>
    <w:p w:rsidR="005034A4" w:rsidRPr="005034A4" w:rsidRDefault="007F3DDD"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w:t>
      </w:r>
      <w:r w:rsidR="005034A4" w:rsidRPr="005034A4">
        <w:rPr>
          <w:rFonts w:ascii="Times New Roman" w:hAnsi="Times New Roman" w:cs="Times New Roman"/>
          <w:sz w:val="28"/>
          <w:szCs w:val="28"/>
        </w:rPr>
        <w:t>. Вводная часть протокола заканчивается повесткой дня, содержащей перечень рассматриваемых вопросов, перечисленных в порядке их значимости, с указанием докладчика по каждому рассматриваемому вопросу. Вопросы повестки дня формулируются с предлогом «О» («Об»), печатаются от границы левого поля и нумеруются арабскими цифрами.</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6.</w:t>
      </w:r>
      <w:r w:rsidR="007F3DDD">
        <w:rPr>
          <w:rFonts w:ascii="Times New Roman" w:hAnsi="Times New Roman" w:cs="Times New Roman"/>
          <w:sz w:val="28"/>
          <w:szCs w:val="28"/>
        </w:rPr>
        <w:t>39.</w:t>
      </w:r>
      <w:r w:rsidRPr="005034A4">
        <w:rPr>
          <w:rFonts w:ascii="Times New Roman" w:hAnsi="Times New Roman" w:cs="Times New Roman"/>
          <w:sz w:val="28"/>
          <w:szCs w:val="28"/>
        </w:rPr>
        <w:t xml:space="preserve"> Основная часть протокола состоит из разделов, соответствующих пунктам повестки дня. Текст каждого раздела строится по схеме: слушали – выступили – решили (постановили).</w:t>
      </w:r>
    </w:p>
    <w:p w:rsidR="005034A4" w:rsidRPr="005034A4" w:rsidRDefault="007F3DDD"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6.40</w:t>
      </w:r>
      <w:r w:rsidR="005034A4" w:rsidRPr="005034A4">
        <w:rPr>
          <w:rFonts w:ascii="Times New Roman" w:hAnsi="Times New Roman" w:cs="Times New Roman"/>
          <w:sz w:val="28"/>
          <w:szCs w:val="28"/>
        </w:rPr>
        <w:t>. Основное содержание докладов и выступлений включается в текст протокола или прилагается к нему в виде отдельных материалов; в последнем случае в тексте протокола делается отметка «Текст выступления прилагается». Постановление (решение) в текст протокола вносится полностью в той формулировке, которая была принята на заседании; при необходимости приводятся итоги голосования: «За» - ..., «против» - ..., «воздержалось» - ....</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Содержание особого мнения, высказанного во время обсуждения, записывается в тексте протокола после соответствующего постановления (решения).</w:t>
      </w:r>
    </w:p>
    <w:p w:rsidR="005034A4" w:rsidRPr="005034A4" w:rsidRDefault="007F3DDD"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w:t>
      </w:r>
      <w:r w:rsidR="005034A4" w:rsidRPr="005034A4">
        <w:rPr>
          <w:rFonts w:ascii="Times New Roman" w:hAnsi="Times New Roman" w:cs="Times New Roman"/>
          <w:sz w:val="28"/>
          <w:szCs w:val="28"/>
        </w:rPr>
        <w:t>. Текст краткого протокола также состоит из двух частей. В вводной части указываются инициалы и фамилии председательствующего (председателя), секретаря, а также инициалы и фамилии присутствовавших лиц.</w:t>
      </w:r>
    </w:p>
    <w:p w:rsidR="005034A4" w:rsidRPr="005034A4" w:rsidRDefault="007F3DDD"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w:t>
      </w:r>
      <w:r w:rsidR="005034A4" w:rsidRPr="005034A4">
        <w:rPr>
          <w:rFonts w:ascii="Times New Roman" w:hAnsi="Times New Roman" w:cs="Times New Roman"/>
          <w:sz w:val="28"/>
          <w:szCs w:val="28"/>
        </w:rPr>
        <w:t>. Слово «Председательствовал:» выравнивается по левой границе страницы, через двоеточие указываются должность, фамилия и инициалы председательствующего.</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 xml:space="preserve">Ниже печатается слово «Присутствовали», выравнивается по середине страницы, после слова ставится двоеточие. Ниже печатаются фамилия и инициалы присутствующих, а справа – наименования их должностей, </w:t>
      </w:r>
      <w:r w:rsidRPr="005034A4">
        <w:rPr>
          <w:rFonts w:ascii="Times New Roman" w:hAnsi="Times New Roman" w:cs="Times New Roman"/>
          <w:i/>
          <w:sz w:val="28"/>
          <w:szCs w:val="28"/>
        </w:rPr>
        <w:t>например</w:t>
      </w:r>
      <w:r w:rsidRPr="005034A4">
        <w:rPr>
          <w:rFonts w:ascii="Times New Roman" w:hAnsi="Times New Roman" w:cs="Times New Roman"/>
          <w:sz w:val="28"/>
          <w:szCs w:val="28"/>
        </w:rPr>
        <w:t>:</w:t>
      </w:r>
    </w:p>
    <w:p w:rsidR="005034A4" w:rsidRPr="005034A4" w:rsidRDefault="005034A4" w:rsidP="005034A4">
      <w:pPr>
        <w:spacing w:after="0" w:line="240" w:lineRule="auto"/>
        <w:ind w:firstLine="709"/>
        <w:jc w:val="both"/>
        <w:rPr>
          <w:rFonts w:ascii="Times New Roman" w:hAnsi="Times New Roman" w:cs="Times New Roman"/>
          <w:sz w:val="28"/>
          <w:szCs w:val="28"/>
        </w:rPr>
      </w:pPr>
    </w:p>
    <w:p w:rsidR="005034A4" w:rsidRPr="005034A4" w:rsidRDefault="005034A4" w:rsidP="00E01510">
      <w:pPr>
        <w:spacing w:after="0" w:line="240" w:lineRule="auto"/>
        <w:ind w:firstLine="708"/>
        <w:rPr>
          <w:rFonts w:ascii="Times New Roman" w:hAnsi="Times New Roman" w:cs="Times New Roman"/>
          <w:sz w:val="28"/>
          <w:szCs w:val="28"/>
        </w:rPr>
      </w:pPr>
      <w:r w:rsidRPr="005034A4">
        <w:rPr>
          <w:rFonts w:ascii="Times New Roman" w:hAnsi="Times New Roman" w:cs="Times New Roman"/>
          <w:sz w:val="28"/>
          <w:szCs w:val="28"/>
        </w:rPr>
        <w:t>Председательствовал:</w:t>
      </w:r>
      <w:r w:rsidR="003D40D2">
        <w:rPr>
          <w:rFonts w:ascii="Times New Roman" w:hAnsi="Times New Roman" w:cs="Times New Roman"/>
          <w:sz w:val="28"/>
          <w:szCs w:val="28"/>
        </w:rPr>
        <w:tab/>
      </w:r>
      <w:r w:rsidR="00E01510">
        <w:rPr>
          <w:rFonts w:ascii="Times New Roman" w:hAnsi="Times New Roman" w:cs="Times New Roman"/>
          <w:sz w:val="28"/>
          <w:szCs w:val="28"/>
        </w:rPr>
        <w:t xml:space="preserve">министр </w:t>
      </w:r>
      <w:r w:rsidR="00E74C23">
        <w:rPr>
          <w:rFonts w:ascii="Times New Roman" w:hAnsi="Times New Roman" w:cs="Times New Roman"/>
          <w:sz w:val="28"/>
          <w:szCs w:val="28"/>
        </w:rPr>
        <w:t xml:space="preserve">информатизации и связи </w:t>
      </w:r>
      <w:r w:rsidRPr="005034A4">
        <w:rPr>
          <w:rFonts w:ascii="Times New Roman" w:hAnsi="Times New Roman" w:cs="Times New Roman"/>
          <w:sz w:val="28"/>
          <w:szCs w:val="28"/>
        </w:rPr>
        <w:t>Республики Тыва</w:t>
      </w:r>
    </w:p>
    <w:p w:rsidR="005034A4" w:rsidRPr="005034A4" w:rsidRDefault="005034A4" w:rsidP="005034A4">
      <w:pPr>
        <w:spacing w:after="0" w:line="240" w:lineRule="auto"/>
        <w:ind w:firstLine="709"/>
        <w:rPr>
          <w:rFonts w:ascii="Times New Roman" w:hAnsi="Times New Roman" w:cs="Times New Roman"/>
          <w:sz w:val="28"/>
          <w:szCs w:val="28"/>
        </w:rPr>
      </w:pPr>
      <w:r w:rsidRPr="005034A4">
        <w:rPr>
          <w:rFonts w:ascii="Times New Roman" w:hAnsi="Times New Roman" w:cs="Times New Roman"/>
          <w:sz w:val="28"/>
          <w:szCs w:val="28"/>
        </w:rPr>
        <w:t xml:space="preserve">                                        ФИО </w:t>
      </w:r>
    </w:p>
    <w:p w:rsidR="005034A4" w:rsidRPr="005034A4" w:rsidRDefault="005034A4" w:rsidP="005034A4">
      <w:pPr>
        <w:spacing w:after="0" w:line="240" w:lineRule="auto"/>
        <w:ind w:firstLine="709"/>
        <w:jc w:val="both"/>
        <w:rPr>
          <w:rFonts w:ascii="Times New Roman" w:hAnsi="Times New Roman" w:cs="Times New Roman"/>
          <w:sz w:val="28"/>
          <w:szCs w:val="28"/>
        </w:rPr>
      </w:pPr>
    </w:p>
    <w:p w:rsidR="005034A4" w:rsidRPr="005034A4" w:rsidRDefault="005034A4" w:rsidP="003D40D2">
      <w:pPr>
        <w:spacing w:after="0" w:line="240" w:lineRule="auto"/>
        <w:ind w:left="2831" w:firstLine="709"/>
        <w:rPr>
          <w:rFonts w:ascii="Times New Roman" w:hAnsi="Times New Roman" w:cs="Times New Roman"/>
          <w:sz w:val="28"/>
          <w:szCs w:val="28"/>
        </w:rPr>
      </w:pPr>
      <w:r w:rsidRPr="005034A4">
        <w:rPr>
          <w:rFonts w:ascii="Times New Roman" w:hAnsi="Times New Roman" w:cs="Times New Roman"/>
          <w:sz w:val="28"/>
          <w:szCs w:val="28"/>
        </w:rPr>
        <w:t>Присутствовали:</w:t>
      </w:r>
    </w:p>
    <w:p w:rsidR="005034A4" w:rsidRPr="005034A4" w:rsidRDefault="005034A4" w:rsidP="005034A4">
      <w:pPr>
        <w:spacing w:after="0" w:line="240" w:lineRule="auto"/>
        <w:ind w:firstLine="709"/>
        <w:jc w:val="center"/>
        <w:rPr>
          <w:rFonts w:ascii="Times New Roman" w:hAnsi="Times New Roman" w:cs="Times New Roman"/>
          <w:sz w:val="28"/>
          <w:szCs w:val="28"/>
        </w:rPr>
      </w:pPr>
    </w:p>
    <w:p w:rsidR="0044491C" w:rsidRDefault="0044491C"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министр юстиции</w:t>
      </w:r>
      <w:r>
        <w:rPr>
          <w:rFonts w:ascii="Times New Roman" w:hAnsi="Times New Roman" w:cs="Times New Roman"/>
          <w:sz w:val="28"/>
          <w:szCs w:val="28"/>
        </w:rPr>
        <w:tab/>
        <w:t xml:space="preserve">- </w:t>
      </w:r>
      <w:r w:rsidRPr="005034A4">
        <w:rPr>
          <w:rFonts w:ascii="Times New Roman" w:hAnsi="Times New Roman" w:cs="Times New Roman"/>
          <w:sz w:val="28"/>
          <w:szCs w:val="28"/>
        </w:rPr>
        <w:t>ФИО;</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Республики Тыва</w:t>
      </w:r>
      <w:r w:rsidR="0044491C">
        <w:rPr>
          <w:rFonts w:ascii="Times New Roman" w:hAnsi="Times New Roman" w:cs="Times New Roman"/>
          <w:sz w:val="28"/>
          <w:szCs w:val="28"/>
        </w:rPr>
        <w:tab/>
      </w:r>
    </w:p>
    <w:p w:rsidR="005034A4" w:rsidRPr="005034A4" w:rsidRDefault="005034A4" w:rsidP="005034A4">
      <w:pPr>
        <w:spacing w:after="0" w:line="240" w:lineRule="auto"/>
        <w:ind w:firstLine="709"/>
        <w:jc w:val="both"/>
        <w:rPr>
          <w:rFonts w:ascii="Times New Roman" w:hAnsi="Times New Roman" w:cs="Times New Roman"/>
          <w:sz w:val="28"/>
          <w:szCs w:val="28"/>
        </w:rPr>
      </w:pPr>
    </w:p>
    <w:p w:rsidR="0044491C" w:rsidRDefault="0044491C"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министр образования</w:t>
      </w:r>
      <w:r>
        <w:rPr>
          <w:rFonts w:ascii="Times New Roman" w:hAnsi="Times New Roman" w:cs="Times New Roman"/>
          <w:sz w:val="28"/>
          <w:szCs w:val="28"/>
        </w:rPr>
        <w:tab/>
        <w:t xml:space="preserve">- </w:t>
      </w:r>
      <w:r w:rsidRPr="005034A4">
        <w:rPr>
          <w:rFonts w:ascii="Times New Roman" w:hAnsi="Times New Roman" w:cs="Times New Roman"/>
          <w:sz w:val="28"/>
          <w:szCs w:val="28"/>
        </w:rPr>
        <w:t>ФИО;</w:t>
      </w:r>
    </w:p>
    <w:p w:rsidR="0044491C"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и науки Республики</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Тыва</w:t>
      </w:r>
    </w:p>
    <w:p w:rsidR="005034A4" w:rsidRPr="005034A4" w:rsidRDefault="005034A4" w:rsidP="005034A4">
      <w:pPr>
        <w:spacing w:after="0" w:line="240" w:lineRule="auto"/>
        <w:ind w:firstLine="709"/>
        <w:jc w:val="both"/>
        <w:rPr>
          <w:rFonts w:ascii="Times New Roman" w:hAnsi="Times New Roman" w:cs="Times New Roman"/>
          <w:sz w:val="28"/>
          <w:szCs w:val="28"/>
        </w:rPr>
      </w:pPr>
    </w:p>
    <w:p w:rsidR="003D7421" w:rsidRDefault="003D7421"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начальник департамента</w:t>
      </w:r>
      <w:r>
        <w:rPr>
          <w:rFonts w:ascii="Times New Roman" w:hAnsi="Times New Roman" w:cs="Times New Roman"/>
          <w:sz w:val="28"/>
          <w:szCs w:val="28"/>
        </w:rPr>
        <w:tab/>
        <w:t xml:space="preserve">- </w:t>
      </w:r>
      <w:r w:rsidRPr="005034A4">
        <w:rPr>
          <w:rFonts w:ascii="Times New Roman" w:hAnsi="Times New Roman" w:cs="Times New Roman"/>
          <w:sz w:val="28"/>
          <w:szCs w:val="28"/>
        </w:rPr>
        <w:t>ФИО</w:t>
      </w:r>
    </w:p>
    <w:p w:rsidR="003D7421" w:rsidRDefault="005034A4" w:rsidP="003D7421">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 xml:space="preserve">по вопросам </w:t>
      </w:r>
      <w:r w:rsidR="003D7421">
        <w:rPr>
          <w:rFonts w:ascii="Times New Roman" w:hAnsi="Times New Roman" w:cs="Times New Roman"/>
          <w:sz w:val="28"/>
          <w:szCs w:val="28"/>
        </w:rPr>
        <w:t>государственной</w:t>
      </w:r>
    </w:p>
    <w:p w:rsidR="005034A4" w:rsidRPr="005034A4" w:rsidRDefault="003D7421" w:rsidP="003D74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службы и кадрового резерва,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секретарь комиссии</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После списка с выравниванием посередине обозначается заголовок «Повестка заседания (совещания)».</w:t>
      </w:r>
    </w:p>
    <w:p w:rsidR="005034A4" w:rsidRPr="005034A4" w:rsidRDefault="002415E9"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6.43</w:t>
      </w:r>
      <w:r w:rsidR="005034A4" w:rsidRPr="005034A4">
        <w:rPr>
          <w:rFonts w:ascii="Times New Roman" w:hAnsi="Times New Roman" w:cs="Times New Roman"/>
          <w:sz w:val="28"/>
          <w:szCs w:val="28"/>
        </w:rPr>
        <w:t>. В основной части протокола указывается номер вопроса в соответствии с повесткой дня, содержание вопроса и принятые решения.</w:t>
      </w:r>
    </w:p>
    <w:p w:rsidR="005034A4" w:rsidRPr="005034A4" w:rsidRDefault="002415E9"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6.44</w:t>
      </w:r>
      <w:r w:rsidR="005034A4" w:rsidRPr="005034A4">
        <w:rPr>
          <w:rFonts w:ascii="Times New Roman" w:hAnsi="Times New Roman" w:cs="Times New Roman"/>
          <w:sz w:val="28"/>
          <w:szCs w:val="28"/>
        </w:rPr>
        <w:t>. Наименование вопроса нумеруется римской цифрой и начинается с предлога «О» («Об»), печатается центровано размером шрифта № 14 и подчеркивается одной чертой ниже последней строки на расстоянии не более интервала. Под чертой указываются фамилии должностных лиц, выступивших при обсуждении данного вопроса. Фамилии печатаются через 1 межстрочный интервал.</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Затем указывается принятое по вопросу решение.</w:t>
      </w:r>
    </w:p>
    <w:p w:rsidR="005034A4" w:rsidRPr="005034A4" w:rsidRDefault="002415E9"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6.45</w:t>
      </w:r>
      <w:r w:rsidR="005034A4" w:rsidRPr="005034A4">
        <w:rPr>
          <w:rFonts w:ascii="Times New Roman" w:hAnsi="Times New Roman" w:cs="Times New Roman"/>
          <w:sz w:val="28"/>
          <w:szCs w:val="28"/>
        </w:rPr>
        <w:t>. Протокол подписывается председательствующим на заседании и секретарем</w:t>
      </w:r>
      <w:r w:rsidR="00474213">
        <w:rPr>
          <w:rFonts w:ascii="Times New Roman" w:hAnsi="Times New Roman" w:cs="Times New Roman"/>
          <w:sz w:val="28"/>
          <w:szCs w:val="28"/>
        </w:rPr>
        <w:t>, если иное не установлено ЛНА</w:t>
      </w:r>
      <w:r w:rsidR="005034A4" w:rsidRPr="005034A4">
        <w:rPr>
          <w:rFonts w:ascii="Times New Roman" w:hAnsi="Times New Roman" w:cs="Times New Roman"/>
          <w:sz w:val="28"/>
          <w:szCs w:val="28"/>
        </w:rPr>
        <w:t>. Датой протокола является дата заседания (совещания).</w:t>
      </w:r>
    </w:p>
    <w:p w:rsidR="005034A4" w:rsidRPr="005034A4" w:rsidRDefault="002415E9"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6.46</w:t>
      </w:r>
      <w:r w:rsidR="005034A4" w:rsidRPr="005034A4">
        <w:rPr>
          <w:rFonts w:ascii="Times New Roman" w:hAnsi="Times New Roman" w:cs="Times New Roman"/>
          <w:sz w:val="28"/>
          <w:szCs w:val="28"/>
        </w:rPr>
        <w:t>. Протоколам присваиваются порядковые номера в пределах календарного года отдельно по каждой группе протоколов: протоколы заседаний комиссий, протоколы координационных совещаний, экспертных советов и других органов. Протоколы совместных заседаний имеют составные номера, включающие порядковые номера протоколов организаций, принимавших участие в заседании.</w:t>
      </w:r>
    </w:p>
    <w:p w:rsidR="005034A4" w:rsidRPr="005034A4" w:rsidRDefault="002415E9"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6.47</w:t>
      </w:r>
      <w:r w:rsidR="005034A4" w:rsidRPr="005034A4">
        <w:rPr>
          <w:rFonts w:ascii="Times New Roman" w:hAnsi="Times New Roman" w:cs="Times New Roman"/>
          <w:sz w:val="28"/>
          <w:szCs w:val="28"/>
        </w:rPr>
        <w:t>. Номера постановлений (решений), принятых на заседаниях (совещаниях), состоят из номера протокола, номера рассматриваемого вопроса в повестке дня и порядкового номера постановления (решения) в пределах вопроса.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 xml:space="preserve">К номерам протоколов и постановлений (решений) могут прибавляться буквенные коды в соответствии с системой регистрации, принятой в </w:t>
      </w:r>
      <w:r w:rsidR="00427ABE">
        <w:rPr>
          <w:rFonts w:ascii="Times New Roman" w:hAnsi="Times New Roman" w:cs="Times New Roman"/>
          <w:sz w:val="28"/>
          <w:szCs w:val="28"/>
        </w:rPr>
        <w:t>государственном органе</w:t>
      </w:r>
      <w:r w:rsidRPr="005034A4">
        <w:rPr>
          <w:rFonts w:ascii="Times New Roman" w:hAnsi="Times New Roman" w:cs="Times New Roman"/>
          <w:sz w:val="28"/>
          <w:szCs w:val="28"/>
        </w:rPr>
        <w:t>.</w:t>
      </w:r>
    </w:p>
    <w:p w:rsidR="005034A4" w:rsidRPr="005034A4" w:rsidRDefault="002415E9"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6.48</w:t>
      </w:r>
      <w:r w:rsidR="005034A4" w:rsidRPr="005034A4">
        <w:rPr>
          <w:rFonts w:ascii="Times New Roman" w:hAnsi="Times New Roman" w:cs="Times New Roman"/>
          <w:sz w:val="28"/>
          <w:szCs w:val="28"/>
        </w:rPr>
        <w:t xml:space="preserve">. Копии протоколов при необходимости рассылаются заинтересованным организациям и должностным лицам в соответствии с указателем рассылки; указатель составляет и подписывает ответственный исполнитель подразделения, готовившего рассмотрение вопроса. </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 xml:space="preserve">Принятые решения доводятся до исполнителей в виде выписок из протоколов. </w:t>
      </w:r>
    </w:p>
    <w:p w:rsidR="005034A4" w:rsidRPr="005034A4" w:rsidRDefault="002415E9"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6.49</w:t>
      </w:r>
      <w:r w:rsidR="005034A4" w:rsidRPr="005034A4">
        <w:rPr>
          <w:rFonts w:ascii="Times New Roman" w:hAnsi="Times New Roman" w:cs="Times New Roman"/>
          <w:sz w:val="28"/>
          <w:szCs w:val="28"/>
        </w:rPr>
        <w:t>. Протоколы печатаются на общем бланке или стандартном листе бумаги формата A4 и имеют следующие реквизиты:</w:t>
      </w:r>
    </w:p>
    <w:p w:rsidR="005034A4" w:rsidRPr="00821A0A" w:rsidRDefault="005034A4" w:rsidP="005034A4">
      <w:pPr>
        <w:spacing w:after="0" w:line="240" w:lineRule="auto"/>
        <w:ind w:firstLine="709"/>
        <w:jc w:val="both"/>
        <w:rPr>
          <w:rFonts w:ascii="Times New Roman" w:hAnsi="Times New Roman" w:cs="Times New Roman"/>
          <w:sz w:val="28"/>
          <w:szCs w:val="28"/>
        </w:rPr>
      </w:pPr>
      <w:r w:rsidRPr="00821A0A">
        <w:rPr>
          <w:rFonts w:ascii="Times New Roman" w:hAnsi="Times New Roman" w:cs="Times New Roman"/>
          <w:sz w:val="28"/>
          <w:szCs w:val="28"/>
        </w:rPr>
        <w:t xml:space="preserve">наименование </w:t>
      </w:r>
      <w:r w:rsidR="00147A0F" w:rsidRPr="00821A0A">
        <w:rPr>
          <w:rFonts w:ascii="Times New Roman" w:hAnsi="Times New Roman" w:cs="Times New Roman"/>
          <w:sz w:val="28"/>
          <w:szCs w:val="28"/>
        </w:rPr>
        <w:t>государственного органа</w:t>
      </w:r>
      <w:r w:rsidRPr="00821A0A">
        <w:rPr>
          <w:rFonts w:ascii="Times New Roman" w:hAnsi="Times New Roman" w:cs="Times New Roman"/>
          <w:sz w:val="28"/>
          <w:szCs w:val="28"/>
        </w:rPr>
        <w:t xml:space="preserve"> - указывается полное официальное наименование органа власти;</w:t>
      </w:r>
    </w:p>
    <w:p w:rsidR="005034A4" w:rsidRPr="00821A0A" w:rsidRDefault="005034A4" w:rsidP="005034A4">
      <w:pPr>
        <w:spacing w:after="0" w:line="240" w:lineRule="auto"/>
        <w:ind w:firstLine="709"/>
        <w:jc w:val="both"/>
        <w:rPr>
          <w:rFonts w:ascii="Times New Roman" w:hAnsi="Times New Roman" w:cs="Times New Roman"/>
          <w:sz w:val="28"/>
          <w:szCs w:val="28"/>
        </w:rPr>
      </w:pPr>
      <w:r w:rsidRPr="00821A0A">
        <w:rPr>
          <w:rFonts w:ascii="Times New Roman" w:hAnsi="Times New Roman" w:cs="Times New Roman"/>
          <w:sz w:val="28"/>
          <w:szCs w:val="28"/>
        </w:rPr>
        <w:t xml:space="preserve">вид документа </w:t>
      </w:r>
      <w:r w:rsidR="0001586A">
        <w:rPr>
          <w:rFonts w:ascii="Times New Roman" w:hAnsi="Times New Roman" w:cs="Times New Roman"/>
          <w:sz w:val="28"/>
          <w:szCs w:val="28"/>
        </w:rPr>
        <w:t>–</w:t>
      </w:r>
      <w:r w:rsidRPr="00821A0A">
        <w:rPr>
          <w:rFonts w:ascii="Times New Roman" w:hAnsi="Times New Roman" w:cs="Times New Roman"/>
          <w:sz w:val="28"/>
          <w:szCs w:val="28"/>
        </w:rPr>
        <w:t xml:space="preserve"> ПРОТОКОЛ (если протокол оформляется на общем бланке или стандартном листе бумаги, слово ПРОТОКОЛ печатается прописными буквами вразрядку, полужирным шрифтом размером № 17 и выравнивается по центру);</w:t>
      </w:r>
    </w:p>
    <w:p w:rsidR="005034A4" w:rsidRPr="00821A0A" w:rsidRDefault="005034A4" w:rsidP="005C7085">
      <w:pPr>
        <w:spacing w:after="0" w:line="240" w:lineRule="auto"/>
        <w:ind w:firstLine="709"/>
        <w:jc w:val="both"/>
        <w:rPr>
          <w:rFonts w:ascii="Times New Roman" w:hAnsi="Times New Roman" w:cs="Times New Roman"/>
          <w:sz w:val="28"/>
          <w:szCs w:val="28"/>
        </w:rPr>
      </w:pPr>
      <w:r w:rsidRPr="00821A0A">
        <w:rPr>
          <w:rFonts w:ascii="Times New Roman" w:hAnsi="Times New Roman" w:cs="Times New Roman"/>
          <w:sz w:val="28"/>
          <w:szCs w:val="28"/>
        </w:rPr>
        <w:t>вид заседания, совещания отделяется от предыдущего реквизита двумя межстрочными интервалами, печатается полужирным шрифтом через один интервал и выравнивается по центру</w:t>
      </w:r>
      <w:r w:rsidR="005C7085" w:rsidRPr="00821A0A">
        <w:rPr>
          <w:rFonts w:ascii="Times New Roman" w:hAnsi="Times New Roman" w:cs="Times New Roman"/>
          <w:sz w:val="28"/>
          <w:szCs w:val="28"/>
        </w:rPr>
        <w:t xml:space="preserve"> (отвечает на вопрос «чего?» и содержит указание подразделения или органа, деятельность которо</w:t>
      </w:r>
      <w:r w:rsidR="00C54EF8">
        <w:rPr>
          <w:rFonts w:ascii="Times New Roman" w:hAnsi="Times New Roman" w:cs="Times New Roman"/>
          <w:sz w:val="28"/>
          <w:szCs w:val="28"/>
        </w:rPr>
        <w:t>го протоколируется,</w:t>
      </w:r>
      <w:r w:rsidR="0001586A">
        <w:rPr>
          <w:rFonts w:ascii="Times New Roman" w:hAnsi="Times New Roman" w:cs="Times New Roman"/>
          <w:sz w:val="28"/>
          <w:szCs w:val="28"/>
        </w:rPr>
        <w:t xml:space="preserve"> </w:t>
      </w:r>
      <w:r w:rsidR="005C7085" w:rsidRPr="00821A0A">
        <w:rPr>
          <w:rFonts w:ascii="Times New Roman" w:hAnsi="Times New Roman" w:cs="Times New Roman"/>
          <w:i/>
          <w:sz w:val="28"/>
          <w:szCs w:val="28"/>
        </w:rPr>
        <w:t>например:</w:t>
      </w:r>
      <w:r w:rsidR="0001586A">
        <w:rPr>
          <w:rFonts w:ascii="Times New Roman" w:hAnsi="Times New Roman" w:cs="Times New Roman"/>
          <w:i/>
          <w:sz w:val="28"/>
          <w:szCs w:val="28"/>
        </w:rPr>
        <w:t xml:space="preserve"> </w:t>
      </w:r>
      <w:r w:rsidR="005C7085" w:rsidRPr="00821A0A">
        <w:rPr>
          <w:rFonts w:ascii="Times New Roman" w:hAnsi="Times New Roman" w:cs="Times New Roman"/>
          <w:sz w:val="28"/>
          <w:szCs w:val="28"/>
        </w:rPr>
        <w:t>ПРОТОКОЛ заседания аттестационной комиссии; ПРОТОКОЛ заседания научно-методической комиссии)</w:t>
      </w:r>
      <w:r w:rsidRPr="00821A0A">
        <w:rPr>
          <w:rFonts w:ascii="Times New Roman" w:hAnsi="Times New Roman" w:cs="Times New Roman"/>
          <w:sz w:val="28"/>
          <w:szCs w:val="28"/>
        </w:rPr>
        <w:t>;</w:t>
      </w:r>
    </w:p>
    <w:p w:rsidR="005034A4" w:rsidRPr="00821A0A" w:rsidRDefault="005034A4" w:rsidP="005034A4">
      <w:pPr>
        <w:spacing w:after="0" w:line="240" w:lineRule="auto"/>
        <w:ind w:firstLine="709"/>
        <w:jc w:val="both"/>
        <w:rPr>
          <w:rFonts w:ascii="Times New Roman" w:hAnsi="Times New Roman" w:cs="Times New Roman"/>
          <w:sz w:val="28"/>
          <w:szCs w:val="28"/>
        </w:rPr>
      </w:pPr>
      <w:r w:rsidRPr="00821A0A">
        <w:rPr>
          <w:rFonts w:ascii="Times New Roman" w:hAnsi="Times New Roman" w:cs="Times New Roman"/>
          <w:sz w:val="28"/>
          <w:szCs w:val="28"/>
        </w:rPr>
        <w:lastRenderedPageBreak/>
        <w:t xml:space="preserve">место </w:t>
      </w:r>
      <w:r w:rsidR="00C54EF8">
        <w:rPr>
          <w:rFonts w:ascii="Times New Roman" w:hAnsi="Times New Roman" w:cs="Times New Roman"/>
          <w:sz w:val="28"/>
          <w:szCs w:val="28"/>
        </w:rPr>
        <w:t>проведения заседания, совещания</w:t>
      </w:r>
      <w:r w:rsidRPr="00821A0A">
        <w:rPr>
          <w:rFonts w:ascii="Times New Roman" w:hAnsi="Times New Roman" w:cs="Times New Roman"/>
          <w:sz w:val="28"/>
          <w:szCs w:val="28"/>
        </w:rPr>
        <w:t xml:space="preserve"> указывается (при необходимости), у кого проводится совещание или в каком месте; печатается через 2 межстрочных интервала после реквизита «вид заседания, совещания», отделяется от него двойной чертой и выравнивается по центру;</w:t>
      </w:r>
    </w:p>
    <w:p w:rsidR="005034A4" w:rsidRDefault="005034A4" w:rsidP="005034A4">
      <w:pPr>
        <w:spacing w:after="0" w:line="240" w:lineRule="auto"/>
        <w:ind w:firstLine="709"/>
        <w:jc w:val="both"/>
        <w:rPr>
          <w:rFonts w:ascii="Times New Roman" w:hAnsi="Times New Roman" w:cs="Times New Roman"/>
          <w:sz w:val="28"/>
          <w:szCs w:val="28"/>
        </w:rPr>
      </w:pPr>
      <w:r w:rsidRPr="00821A0A">
        <w:rPr>
          <w:rFonts w:ascii="Times New Roman" w:hAnsi="Times New Roman" w:cs="Times New Roman"/>
          <w:sz w:val="28"/>
          <w:szCs w:val="28"/>
        </w:rPr>
        <w:t>дата и номер протокола: дата оформляется словесно-цифровым способом и печатается через 2 межстрочных интервала ниже предыдущего реквизита</w:t>
      </w:r>
      <w:r w:rsidR="00B312BE" w:rsidRPr="00821A0A">
        <w:rPr>
          <w:rFonts w:ascii="Times New Roman" w:hAnsi="Times New Roman" w:cs="Times New Roman"/>
          <w:sz w:val="28"/>
          <w:szCs w:val="28"/>
        </w:rPr>
        <w:t xml:space="preserve"> (если заседание продолжается несколько дней, указывается дата начала заседания и через тире - дата окончания: 12-13 мая 2019 г.)</w:t>
      </w:r>
      <w:r w:rsidRPr="00821A0A">
        <w:rPr>
          <w:rFonts w:ascii="Times New Roman" w:hAnsi="Times New Roman" w:cs="Times New Roman"/>
          <w:sz w:val="28"/>
          <w:szCs w:val="28"/>
        </w:rPr>
        <w:t>; номер протокола обозначается арабскими цифрами, может включать буквенные индексы.</w:t>
      </w:r>
    </w:p>
    <w:p w:rsidR="005034A4" w:rsidRPr="005034A4" w:rsidRDefault="006709C0"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6.50</w:t>
      </w:r>
      <w:r w:rsidR="005034A4" w:rsidRPr="005034A4">
        <w:rPr>
          <w:rFonts w:ascii="Times New Roman" w:hAnsi="Times New Roman" w:cs="Times New Roman"/>
          <w:sz w:val="28"/>
          <w:szCs w:val="28"/>
        </w:rPr>
        <w:t>. Основная часть протокола печатается через 1,5 межстрочных интервала.</w:t>
      </w:r>
    </w:p>
    <w:p w:rsidR="005034A4" w:rsidRPr="005034A4" w:rsidRDefault="00821A0A"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w:t>
      </w:r>
      <w:r w:rsidR="005034A4" w:rsidRPr="005034A4">
        <w:rPr>
          <w:rFonts w:ascii="Times New Roman" w:hAnsi="Times New Roman" w:cs="Times New Roman"/>
          <w:sz w:val="28"/>
          <w:szCs w:val="28"/>
        </w:rPr>
        <w:t>. Подпись отделяется от текста 3 межстрочными интервалами и включает наименование должности лица, председательствовавшего на заседании (совещании), его личную подпись, расшифровку подписи (инициалы и фамилия).</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Наименование должности печатается от левой границы текстового поля через 1 межстрочный интервал и центрируется относительно самой длинной строки.</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Расшифровка подписи располагается на уровне последней строки наименования должности с пробелом между инициалами и фамилией. Последняя буква в расшифровке ограничивается правым полем.</w:t>
      </w:r>
    </w:p>
    <w:p w:rsidR="005034A4" w:rsidRPr="005034A4" w:rsidRDefault="00821A0A" w:rsidP="005034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w:t>
      </w:r>
      <w:r w:rsidR="005034A4" w:rsidRPr="005034A4">
        <w:rPr>
          <w:rFonts w:ascii="Times New Roman" w:hAnsi="Times New Roman" w:cs="Times New Roman"/>
          <w:sz w:val="28"/>
          <w:szCs w:val="28"/>
        </w:rPr>
        <w:t>. Принятые решения до заинтересованных лиц обычно доводятся в виде выписок из протокола или решений.</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C011EA">
        <w:rPr>
          <w:rFonts w:ascii="Times New Roman" w:hAnsi="Times New Roman" w:cs="Times New Roman"/>
          <w:b/>
          <w:sz w:val="28"/>
          <w:szCs w:val="28"/>
        </w:rPr>
        <w:t>Выписка из протокола</w:t>
      </w:r>
      <w:r w:rsidR="0001586A">
        <w:rPr>
          <w:rFonts w:ascii="Times New Roman" w:hAnsi="Times New Roman" w:cs="Times New Roman"/>
          <w:b/>
          <w:sz w:val="28"/>
          <w:szCs w:val="28"/>
        </w:rPr>
        <w:t xml:space="preserve"> </w:t>
      </w:r>
      <w:r w:rsidR="00C54EF8">
        <w:rPr>
          <w:rFonts w:ascii="Times New Roman" w:hAnsi="Times New Roman" w:cs="Times New Roman"/>
          <w:sz w:val="28"/>
          <w:szCs w:val="28"/>
        </w:rPr>
        <w:t>–</w:t>
      </w:r>
      <w:r w:rsidRPr="005034A4">
        <w:rPr>
          <w:rFonts w:ascii="Times New Roman" w:hAnsi="Times New Roman" w:cs="Times New Roman"/>
          <w:sz w:val="28"/>
          <w:szCs w:val="28"/>
        </w:rPr>
        <w:t xml:space="preserve"> это точная копия части протокола.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При оформлении выписки из протокола используются следующие реквизиты:</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 xml:space="preserve">наименование </w:t>
      </w:r>
      <w:r w:rsidR="007140EB">
        <w:rPr>
          <w:rFonts w:ascii="Times New Roman" w:hAnsi="Times New Roman" w:cs="Times New Roman"/>
          <w:sz w:val="28"/>
          <w:szCs w:val="28"/>
        </w:rPr>
        <w:t xml:space="preserve">государственного </w:t>
      </w:r>
      <w:r w:rsidRPr="005034A4">
        <w:rPr>
          <w:rFonts w:ascii="Times New Roman" w:hAnsi="Times New Roman" w:cs="Times New Roman"/>
          <w:sz w:val="28"/>
          <w:szCs w:val="28"/>
        </w:rPr>
        <w:t>органа, издавшего документ;</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вид документа;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вид заседания;</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дата документа;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регистрационный номер документа;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место проведения совещания;</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текст документа;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подпись должностного лица;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отметка о заверении копии;</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оттиск печати.</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Дата, регистрационный номер документа, заголовок переносятся из протокола.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Из текста протокола воспроизводится вводная часть, далее указывается пункт, из которого делается выписка. Нумерация пунктов не меняется (если пункт был вторым, то он останется вторым и в выписке).</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Из основной части полностью переносится текст необходимого пункта.</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Реквизит «подпись» оформляется без указания личных подписей.</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Для придания юридической силы выписке оформляется реквизит «отметка о заверении копии».</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При направлении выписки в сторонние организации подпись заверяется оттиском печати.</w:t>
      </w:r>
    </w:p>
    <w:p w:rsidR="005034A4" w:rsidRPr="005034A4" w:rsidRDefault="005034A4" w:rsidP="005034A4">
      <w:pPr>
        <w:spacing w:after="0" w:line="240" w:lineRule="auto"/>
        <w:ind w:firstLine="709"/>
        <w:jc w:val="both"/>
        <w:rPr>
          <w:rFonts w:ascii="Times New Roman" w:hAnsi="Times New Roman" w:cs="Times New Roman"/>
          <w:sz w:val="28"/>
          <w:szCs w:val="28"/>
        </w:rPr>
      </w:pPr>
      <w:r w:rsidRPr="005034A4">
        <w:rPr>
          <w:rFonts w:ascii="Times New Roman" w:hAnsi="Times New Roman" w:cs="Times New Roman"/>
          <w:sz w:val="28"/>
          <w:szCs w:val="28"/>
        </w:rPr>
        <w:t xml:space="preserve">Образцы оформления полного и краткого протокола приведены в </w:t>
      </w:r>
      <w:r w:rsidRPr="005034A4">
        <w:rPr>
          <w:rStyle w:val="aa"/>
          <w:rFonts w:ascii="Times New Roman" w:hAnsi="Times New Roman" w:cs="Times New Roman"/>
          <w:b w:val="0"/>
          <w:color w:val="auto"/>
          <w:sz w:val="28"/>
          <w:szCs w:val="28"/>
          <w:u w:val="none"/>
        </w:rPr>
        <w:t>приложениях № </w:t>
      </w:r>
      <w:r w:rsidR="001C232C">
        <w:rPr>
          <w:rStyle w:val="aa"/>
          <w:rFonts w:ascii="Times New Roman" w:hAnsi="Times New Roman" w:cs="Times New Roman"/>
          <w:b w:val="0"/>
          <w:color w:val="auto"/>
          <w:sz w:val="28"/>
          <w:szCs w:val="28"/>
          <w:u w:val="none"/>
        </w:rPr>
        <w:t>10</w:t>
      </w:r>
      <w:r w:rsidRPr="005034A4">
        <w:rPr>
          <w:rStyle w:val="aa"/>
          <w:rFonts w:ascii="Times New Roman" w:hAnsi="Times New Roman" w:cs="Times New Roman"/>
          <w:b w:val="0"/>
          <w:color w:val="auto"/>
          <w:sz w:val="28"/>
          <w:szCs w:val="28"/>
          <w:u w:val="none"/>
        </w:rPr>
        <w:t xml:space="preserve">, </w:t>
      </w:r>
      <w:r w:rsidR="001C232C">
        <w:rPr>
          <w:rStyle w:val="aa"/>
          <w:rFonts w:ascii="Times New Roman" w:hAnsi="Times New Roman" w:cs="Times New Roman"/>
          <w:b w:val="0"/>
          <w:color w:val="auto"/>
          <w:sz w:val="28"/>
          <w:szCs w:val="28"/>
          <w:u w:val="none"/>
        </w:rPr>
        <w:t>11</w:t>
      </w:r>
      <w:r w:rsidRPr="005034A4">
        <w:rPr>
          <w:rStyle w:val="aa"/>
          <w:rFonts w:ascii="Times New Roman" w:hAnsi="Times New Roman" w:cs="Times New Roman"/>
          <w:b w:val="0"/>
          <w:color w:val="auto"/>
          <w:sz w:val="28"/>
          <w:szCs w:val="28"/>
          <w:u w:val="none"/>
        </w:rPr>
        <w:t xml:space="preserve"> к настоящей </w:t>
      </w:r>
      <w:r w:rsidR="000756BC">
        <w:rPr>
          <w:rStyle w:val="aa"/>
          <w:rFonts w:ascii="Times New Roman" w:hAnsi="Times New Roman" w:cs="Times New Roman"/>
          <w:b w:val="0"/>
          <w:color w:val="auto"/>
          <w:sz w:val="28"/>
          <w:szCs w:val="28"/>
          <w:u w:val="none"/>
        </w:rPr>
        <w:t>И</w:t>
      </w:r>
      <w:r w:rsidRPr="005034A4">
        <w:rPr>
          <w:rStyle w:val="aa"/>
          <w:rFonts w:ascii="Times New Roman" w:hAnsi="Times New Roman" w:cs="Times New Roman"/>
          <w:b w:val="0"/>
          <w:color w:val="auto"/>
          <w:sz w:val="28"/>
          <w:szCs w:val="28"/>
          <w:u w:val="none"/>
        </w:rPr>
        <w:t>нструкции</w:t>
      </w:r>
      <w:r w:rsidRPr="005034A4">
        <w:rPr>
          <w:rFonts w:ascii="Times New Roman" w:hAnsi="Times New Roman" w:cs="Times New Roman"/>
          <w:bCs/>
          <w:sz w:val="28"/>
          <w:szCs w:val="28"/>
        </w:rPr>
        <w:t>.</w:t>
      </w:r>
    </w:p>
    <w:p w:rsidR="00805FCB" w:rsidRPr="00C87B66" w:rsidRDefault="0051498C" w:rsidP="005D14FF">
      <w:pPr>
        <w:spacing w:after="0" w:line="240" w:lineRule="auto"/>
        <w:ind w:firstLine="709"/>
        <w:jc w:val="both"/>
        <w:rPr>
          <w:rFonts w:ascii="Times New Roman" w:hAnsi="Times New Roman" w:cs="Times New Roman"/>
          <w:sz w:val="28"/>
          <w:szCs w:val="28"/>
        </w:rPr>
      </w:pPr>
      <w:r w:rsidRPr="0088115D">
        <w:rPr>
          <w:rFonts w:ascii="Times New Roman" w:hAnsi="Times New Roman" w:cs="Times New Roman"/>
          <w:sz w:val="28"/>
          <w:szCs w:val="28"/>
        </w:rPr>
        <w:lastRenderedPageBreak/>
        <w:t>6</w:t>
      </w:r>
      <w:r w:rsidR="00805FCB" w:rsidRPr="0088115D">
        <w:rPr>
          <w:rFonts w:ascii="Times New Roman" w:hAnsi="Times New Roman" w:cs="Times New Roman"/>
          <w:sz w:val="28"/>
          <w:szCs w:val="28"/>
        </w:rPr>
        <w:t>.</w:t>
      </w:r>
      <w:r w:rsidRPr="0088115D">
        <w:rPr>
          <w:rFonts w:ascii="Times New Roman" w:hAnsi="Times New Roman" w:cs="Times New Roman"/>
          <w:sz w:val="28"/>
          <w:szCs w:val="28"/>
        </w:rPr>
        <w:t>5</w:t>
      </w:r>
      <w:r w:rsidR="007128A8">
        <w:rPr>
          <w:rFonts w:ascii="Times New Roman" w:hAnsi="Times New Roman" w:cs="Times New Roman"/>
          <w:sz w:val="28"/>
          <w:szCs w:val="28"/>
        </w:rPr>
        <w:t>3</w:t>
      </w:r>
      <w:r w:rsidR="00805FCB" w:rsidRPr="0088115D">
        <w:rPr>
          <w:rFonts w:ascii="Times New Roman" w:hAnsi="Times New Roman" w:cs="Times New Roman"/>
          <w:sz w:val="28"/>
          <w:szCs w:val="28"/>
        </w:rPr>
        <w:t xml:space="preserve">. </w:t>
      </w:r>
      <w:r w:rsidR="00056C85" w:rsidRPr="00D33E7A">
        <w:rPr>
          <w:rFonts w:ascii="Times New Roman" w:hAnsi="Times New Roman" w:cs="Times New Roman"/>
          <w:b/>
          <w:sz w:val="28"/>
          <w:szCs w:val="28"/>
        </w:rPr>
        <w:t>С</w:t>
      </w:r>
      <w:r w:rsidR="00805FCB" w:rsidRPr="00D33E7A">
        <w:rPr>
          <w:rFonts w:ascii="Times New Roman" w:hAnsi="Times New Roman" w:cs="Times New Roman"/>
          <w:b/>
          <w:sz w:val="28"/>
          <w:szCs w:val="28"/>
        </w:rPr>
        <w:t>лужебное письмо</w:t>
      </w:r>
      <w:r w:rsidR="00805FCB" w:rsidRPr="0088115D">
        <w:rPr>
          <w:rFonts w:ascii="Times New Roman" w:hAnsi="Times New Roman" w:cs="Times New Roman"/>
          <w:sz w:val="28"/>
          <w:szCs w:val="28"/>
        </w:rPr>
        <w:t xml:space="preserve"> готовится на бланке письма. При составлении писем оформляются реквизиты: адресат, заголовок к тексту, текст, подпись, отметка об исполнителе, в необходимых случаях </w:t>
      </w:r>
      <w:r w:rsidR="007128A8">
        <w:rPr>
          <w:rFonts w:ascii="Times New Roman" w:hAnsi="Times New Roman" w:cs="Times New Roman"/>
          <w:sz w:val="28"/>
          <w:szCs w:val="28"/>
        </w:rPr>
        <w:t>–</w:t>
      </w:r>
      <w:r w:rsidR="00805FCB" w:rsidRPr="0088115D">
        <w:rPr>
          <w:rFonts w:ascii="Times New Roman" w:hAnsi="Times New Roman" w:cs="Times New Roman"/>
          <w:sz w:val="28"/>
          <w:szCs w:val="28"/>
        </w:rPr>
        <w:t xml:space="preserve"> отметка о приложении. Рекомендуемый образец оформления делового письма </w:t>
      </w:r>
      <w:hyperlink w:anchor="P1798" w:history="1">
        <w:r w:rsidR="004E058C" w:rsidRPr="0088115D">
          <w:rPr>
            <w:rFonts w:ascii="Times New Roman" w:hAnsi="Times New Roman" w:cs="Times New Roman"/>
            <w:sz w:val="28"/>
            <w:szCs w:val="28"/>
          </w:rPr>
          <w:t xml:space="preserve">приведен в приложении </w:t>
        </w:r>
        <w:r w:rsidR="0088115D" w:rsidRPr="0088115D">
          <w:rPr>
            <w:rFonts w:ascii="Times New Roman" w:hAnsi="Times New Roman" w:cs="Times New Roman"/>
            <w:sz w:val="28"/>
            <w:szCs w:val="28"/>
          </w:rPr>
          <w:t>№</w:t>
        </w:r>
        <w:r w:rsidR="0001586A">
          <w:rPr>
            <w:rFonts w:ascii="Times New Roman" w:hAnsi="Times New Roman" w:cs="Times New Roman"/>
            <w:sz w:val="28"/>
            <w:szCs w:val="28"/>
          </w:rPr>
          <w:t xml:space="preserve"> </w:t>
        </w:r>
        <w:r w:rsidR="0088115D" w:rsidRPr="0088115D">
          <w:rPr>
            <w:rFonts w:ascii="Times New Roman" w:hAnsi="Times New Roman" w:cs="Times New Roman"/>
            <w:sz w:val="28"/>
            <w:szCs w:val="28"/>
          </w:rPr>
          <w:t xml:space="preserve">12 к настоящей </w:t>
        </w:r>
        <w:r w:rsidR="000756BC">
          <w:rPr>
            <w:rFonts w:ascii="Times New Roman" w:hAnsi="Times New Roman" w:cs="Times New Roman"/>
            <w:sz w:val="28"/>
            <w:szCs w:val="28"/>
          </w:rPr>
          <w:t>И</w:t>
        </w:r>
        <w:r w:rsidR="0088115D" w:rsidRPr="0088115D">
          <w:rPr>
            <w:rFonts w:ascii="Times New Roman" w:hAnsi="Times New Roman" w:cs="Times New Roman"/>
            <w:sz w:val="28"/>
            <w:szCs w:val="28"/>
          </w:rPr>
          <w:t>нструкции</w:t>
        </w:r>
      </w:hyperlink>
      <w:r w:rsidR="00805FCB" w:rsidRPr="0088115D">
        <w:rPr>
          <w:rFonts w:ascii="Times New Roman" w:hAnsi="Times New Roman" w:cs="Times New Roman"/>
          <w:sz w:val="28"/>
          <w:szCs w:val="28"/>
        </w:rPr>
        <w:t>.</w:t>
      </w:r>
    </w:p>
    <w:p w:rsidR="00805FCB" w:rsidRPr="00C87B66" w:rsidRDefault="005D1C5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5</w:t>
      </w:r>
      <w:r w:rsidR="007128A8">
        <w:rPr>
          <w:rFonts w:ascii="Times New Roman" w:hAnsi="Times New Roman" w:cs="Times New Roman"/>
          <w:sz w:val="28"/>
          <w:szCs w:val="28"/>
        </w:rPr>
        <w:t>4</w:t>
      </w:r>
      <w:r w:rsidR="00805FCB" w:rsidRPr="00C87B66">
        <w:rPr>
          <w:rFonts w:ascii="Times New Roman" w:hAnsi="Times New Roman" w:cs="Times New Roman"/>
          <w:sz w:val="28"/>
          <w:szCs w:val="28"/>
        </w:rPr>
        <w:t xml:space="preserve">. Если письмо является ответом на поступивший запрос или просьбу, заполняется реквизит </w:t>
      </w:r>
      <w:r w:rsidR="00B34FF7">
        <w:rPr>
          <w:rFonts w:ascii="Times New Roman" w:hAnsi="Times New Roman" w:cs="Times New Roman"/>
          <w:sz w:val="28"/>
          <w:szCs w:val="28"/>
        </w:rPr>
        <w:t>«</w:t>
      </w:r>
      <w:r w:rsidR="00805FCB" w:rsidRPr="00C87B66">
        <w:rPr>
          <w:rFonts w:ascii="Times New Roman" w:hAnsi="Times New Roman" w:cs="Times New Roman"/>
          <w:sz w:val="28"/>
          <w:szCs w:val="28"/>
        </w:rPr>
        <w:t>ссылка на регистрационный номер и дату поступившего письма</w:t>
      </w:r>
      <w:r w:rsidR="00B34FF7">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Наименование вида документа (</w:t>
      </w:r>
      <w:r w:rsidR="005D1C5D">
        <w:rPr>
          <w:rFonts w:ascii="Times New Roman" w:hAnsi="Times New Roman" w:cs="Times New Roman"/>
          <w:sz w:val="28"/>
          <w:szCs w:val="28"/>
        </w:rPr>
        <w:t>«</w:t>
      </w:r>
      <w:r w:rsidRPr="00C87B66">
        <w:rPr>
          <w:rFonts w:ascii="Times New Roman" w:hAnsi="Times New Roman" w:cs="Times New Roman"/>
          <w:sz w:val="28"/>
          <w:szCs w:val="28"/>
        </w:rPr>
        <w:t>письмо</w:t>
      </w:r>
      <w:r w:rsidR="005D1C5D">
        <w:rPr>
          <w:rFonts w:ascii="Times New Roman" w:hAnsi="Times New Roman" w:cs="Times New Roman"/>
          <w:sz w:val="28"/>
          <w:szCs w:val="28"/>
        </w:rPr>
        <w:t>»</w:t>
      </w:r>
      <w:r w:rsidRPr="00C87B66">
        <w:rPr>
          <w:rFonts w:ascii="Times New Roman" w:hAnsi="Times New Roman" w:cs="Times New Roman"/>
          <w:sz w:val="28"/>
          <w:szCs w:val="28"/>
        </w:rPr>
        <w:t xml:space="preserve">) и разновидность письма (например, </w:t>
      </w:r>
      <w:r w:rsidR="005D1C5D">
        <w:rPr>
          <w:rFonts w:ascii="Times New Roman" w:hAnsi="Times New Roman" w:cs="Times New Roman"/>
          <w:sz w:val="28"/>
          <w:szCs w:val="28"/>
        </w:rPr>
        <w:t>«</w:t>
      </w:r>
      <w:r w:rsidRPr="00C87B66">
        <w:rPr>
          <w:rFonts w:ascii="Times New Roman" w:hAnsi="Times New Roman" w:cs="Times New Roman"/>
          <w:sz w:val="28"/>
          <w:szCs w:val="28"/>
        </w:rPr>
        <w:t>просьба</w:t>
      </w:r>
      <w:r w:rsidR="005D1C5D">
        <w:rPr>
          <w:rFonts w:ascii="Times New Roman" w:hAnsi="Times New Roman" w:cs="Times New Roman"/>
          <w:sz w:val="28"/>
          <w:szCs w:val="28"/>
        </w:rPr>
        <w:t>»</w:t>
      </w:r>
      <w:r w:rsidRPr="00C87B66">
        <w:rPr>
          <w:rFonts w:ascii="Times New Roman" w:hAnsi="Times New Roman" w:cs="Times New Roman"/>
          <w:sz w:val="28"/>
          <w:szCs w:val="28"/>
        </w:rPr>
        <w:t xml:space="preserve">, </w:t>
      </w:r>
      <w:r w:rsidR="005D1C5D">
        <w:rPr>
          <w:rFonts w:ascii="Times New Roman" w:hAnsi="Times New Roman" w:cs="Times New Roman"/>
          <w:sz w:val="28"/>
          <w:szCs w:val="28"/>
        </w:rPr>
        <w:t>«</w:t>
      </w:r>
      <w:r w:rsidRPr="00C87B66">
        <w:rPr>
          <w:rFonts w:ascii="Times New Roman" w:hAnsi="Times New Roman" w:cs="Times New Roman"/>
          <w:sz w:val="28"/>
          <w:szCs w:val="28"/>
        </w:rPr>
        <w:t>информационное</w:t>
      </w:r>
      <w:r w:rsidR="005D1C5D">
        <w:rPr>
          <w:rFonts w:ascii="Times New Roman" w:hAnsi="Times New Roman" w:cs="Times New Roman"/>
          <w:sz w:val="28"/>
          <w:szCs w:val="28"/>
        </w:rPr>
        <w:t>»</w:t>
      </w:r>
      <w:r w:rsidRPr="00C87B66">
        <w:rPr>
          <w:rFonts w:ascii="Times New Roman" w:hAnsi="Times New Roman" w:cs="Times New Roman"/>
          <w:sz w:val="28"/>
          <w:szCs w:val="28"/>
        </w:rPr>
        <w:t xml:space="preserve">, </w:t>
      </w:r>
      <w:r w:rsidR="005D1C5D">
        <w:rPr>
          <w:rFonts w:ascii="Times New Roman" w:hAnsi="Times New Roman" w:cs="Times New Roman"/>
          <w:sz w:val="28"/>
          <w:szCs w:val="28"/>
        </w:rPr>
        <w:t>«</w:t>
      </w:r>
      <w:r w:rsidRPr="00C87B66">
        <w:rPr>
          <w:rFonts w:ascii="Times New Roman" w:hAnsi="Times New Roman" w:cs="Times New Roman"/>
          <w:sz w:val="28"/>
          <w:szCs w:val="28"/>
        </w:rPr>
        <w:t>сопроводительное</w:t>
      </w:r>
      <w:r w:rsidR="005D1C5D">
        <w:rPr>
          <w:rFonts w:ascii="Times New Roman" w:hAnsi="Times New Roman" w:cs="Times New Roman"/>
          <w:sz w:val="28"/>
          <w:szCs w:val="28"/>
        </w:rPr>
        <w:t>»</w:t>
      </w:r>
      <w:r w:rsidRPr="00C87B66">
        <w:rPr>
          <w:rFonts w:ascii="Times New Roman" w:hAnsi="Times New Roman" w:cs="Times New Roman"/>
          <w:sz w:val="28"/>
          <w:szCs w:val="28"/>
        </w:rPr>
        <w:t xml:space="preserve">, </w:t>
      </w:r>
      <w:r w:rsidR="005D1C5D">
        <w:rPr>
          <w:rFonts w:ascii="Times New Roman" w:hAnsi="Times New Roman" w:cs="Times New Roman"/>
          <w:sz w:val="28"/>
          <w:szCs w:val="28"/>
        </w:rPr>
        <w:t>«</w:t>
      </w:r>
      <w:r w:rsidRPr="00C87B66">
        <w:rPr>
          <w:rFonts w:ascii="Times New Roman" w:hAnsi="Times New Roman" w:cs="Times New Roman"/>
          <w:sz w:val="28"/>
          <w:szCs w:val="28"/>
        </w:rPr>
        <w:t>запрос</w:t>
      </w:r>
      <w:r w:rsidR="005D1C5D">
        <w:rPr>
          <w:rFonts w:ascii="Times New Roman" w:hAnsi="Times New Roman" w:cs="Times New Roman"/>
          <w:sz w:val="28"/>
          <w:szCs w:val="28"/>
        </w:rPr>
        <w:t>»</w:t>
      </w:r>
      <w:r w:rsidRPr="00C87B66">
        <w:rPr>
          <w:rFonts w:ascii="Times New Roman" w:hAnsi="Times New Roman" w:cs="Times New Roman"/>
          <w:sz w:val="28"/>
          <w:szCs w:val="28"/>
        </w:rPr>
        <w:t xml:space="preserve">, </w:t>
      </w:r>
      <w:r w:rsidR="005D1C5D">
        <w:rPr>
          <w:rFonts w:ascii="Times New Roman" w:hAnsi="Times New Roman" w:cs="Times New Roman"/>
          <w:sz w:val="28"/>
          <w:szCs w:val="28"/>
        </w:rPr>
        <w:t>«</w:t>
      </w:r>
      <w:r w:rsidRPr="00C87B66">
        <w:rPr>
          <w:rFonts w:ascii="Times New Roman" w:hAnsi="Times New Roman" w:cs="Times New Roman"/>
          <w:sz w:val="28"/>
          <w:szCs w:val="28"/>
        </w:rPr>
        <w:t>напоминание</w:t>
      </w:r>
      <w:r w:rsidR="005D1C5D">
        <w:rPr>
          <w:rFonts w:ascii="Times New Roman" w:hAnsi="Times New Roman" w:cs="Times New Roman"/>
          <w:sz w:val="28"/>
          <w:szCs w:val="28"/>
        </w:rPr>
        <w:t>»</w:t>
      </w:r>
      <w:r w:rsidRPr="00C87B66">
        <w:rPr>
          <w:rFonts w:ascii="Times New Roman" w:hAnsi="Times New Roman" w:cs="Times New Roman"/>
          <w:sz w:val="28"/>
          <w:szCs w:val="28"/>
        </w:rPr>
        <w:t>) в служебных письмах не указываются.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письмо направляется адресату по электронной почте или по факсу без досылки по почте, вместо почтового адреса указывается адрес электронной почты или номер телефона-факса.</w:t>
      </w:r>
    </w:p>
    <w:p w:rsidR="00805FCB" w:rsidRPr="00C87B66" w:rsidRDefault="005D1C5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5</w:t>
      </w:r>
      <w:r w:rsidR="007128A8">
        <w:rPr>
          <w:rFonts w:ascii="Times New Roman" w:hAnsi="Times New Roman" w:cs="Times New Roman"/>
          <w:sz w:val="28"/>
          <w:szCs w:val="28"/>
        </w:rPr>
        <w:t>5</w:t>
      </w:r>
      <w:r w:rsidR="00805FCB" w:rsidRPr="00C87B66">
        <w:rPr>
          <w:rFonts w:ascii="Times New Roman" w:hAnsi="Times New Roman" w:cs="Times New Roman"/>
          <w:sz w:val="28"/>
          <w:szCs w:val="28"/>
        </w:rPr>
        <w:t xml:space="preserve">. </w:t>
      </w:r>
      <w:r w:rsidR="00E24408">
        <w:rPr>
          <w:rFonts w:ascii="Times New Roman" w:hAnsi="Times New Roman" w:cs="Times New Roman"/>
          <w:sz w:val="28"/>
          <w:szCs w:val="28"/>
        </w:rPr>
        <w:t>С</w:t>
      </w:r>
      <w:r w:rsidR="00805FCB" w:rsidRPr="00C87B66">
        <w:rPr>
          <w:rFonts w:ascii="Times New Roman" w:hAnsi="Times New Roman" w:cs="Times New Roman"/>
          <w:sz w:val="28"/>
          <w:szCs w:val="28"/>
        </w:rPr>
        <w:t>лужебное письмо должно быть посвящено одному вопросу. Если необходимо обратиться в организацию одновременно по нескольким вопросам, рекомендуется составить отдельное письмо по каждому из них.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Письмо может касаться нескольких вопросов, если они взаимосвязаны.</w:t>
      </w:r>
    </w:p>
    <w:p w:rsidR="00805FCB" w:rsidRPr="00C87B66" w:rsidRDefault="00881C2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56</w:t>
      </w:r>
      <w:r w:rsidR="00805FCB" w:rsidRPr="00C87B66">
        <w:rPr>
          <w:rFonts w:ascii="Times New Roman" w:hAnsi="Times New Roman" w:cs="Times New Roman"/>
          <w:sz w:val="28"/>
          <w:szCs w:val="28"/>
        </w:rPr>
        <w:t>. В одном письме не должно быть более четырех адресатов, при этом основной адресат указывается первым, остальным адресатам письмо направляется для сведения.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необходимости направить письмо большему количеству адресатов, готовится список рассылки, и письма рассылаются по списку.</w:t>
      </w:r>
    </w:p>
    <w:p w:rsidR="00805FCB" w:rsidRPr="00C87B66" w:rsidRDefault="00881C2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57</w:t>
      </w:r>
      <w:r w:rsidR="00805FCB" w:rsidRPr="00C87B66">
        <w:rPr>
          <w:rFonts w:ascii="Times New Roman" w:hAnsi="Times New Roman" w:cs="Times New Roman"/>
          <w:sz w:val="28"/>
          <w:szCs w:val="28"/>
        </w:rPr>
        <w:t xml:space="preserve">. При составлении деловых писем используется вступительное обращение и заключительная этикетная фраза в соответствии с </w:t>
      </w:r>
      <w:hyperlink w:anchor="P305" w:history="1">
        <w:r w:rsidR="00805FCB" w:rsidRPr="00C87B66">
          <w:rPr>
            <w:rFonts w:ascii="Times New Roman" w:hAnsi="Times New Roman" w:cs="Times New Roman"/>
            <w:sz w:val="28"/>
            <w:szCs w:val="28"/>
          </w:rPr>
          <w:t>пунктом 2.43</w:t>
        </w:r>
      </w:hyperlink>
      <w:r>
        <w:rPr>
          <w:rFonts w:ascii="Times New Roman" w:hAnsi="Times New Roman" w:cs="Times New Roman"/>
          <w:sz w:val="28"/>
          <w:szCs w:val="28"/>
        </w:rPr>
        <w:t xml:space="preserve">настоящей </w:t>
      </w:r>
      <w:r w:rsidR="000756BC">
        <w:rPr>
          <w:rFonts w:ascii="Times New Roman" w:hAnsi="Times New Roman" w:cs="Times New Roman"/>
          <w:sz w:val="28"/>
          <w:szCs w:val="28"/>
        </w:rPr>
        <w:t>И</w:t>
      </w:r>
      <w:r w:rsidR="00805FCB" w:rsidRPr="00C87B66">
        <w:rPr>
          <w:rFonts w:ascii="Times New Roman" w:hAnsi="Times New Roman" w:cs="Times New Roman"/>
          <w:sz w:val="28"/>
          <w:szCs w:val="28"/>
        </w:rPr>
        <w:t>нструкции.</w:t>
      </w:r>
    </w:p>
    <w:p w:rsidR="00805FCB" w:rsidRPr="00C87B66" w:rsidRDefault="00881C2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58</w:t>
      </w:r>
      <w:r w:rsidR="00805FCB" w:rsidRPr="00C87B66">
        <w:rPr>
          <w:rFonts w:ascii="Times New Roman" w:hAnsi="Times New Roman" w:cs="Times New Roman"/>
          <w:sz w:val="28"/>
          <w:szCs w:val="28"/>
        </w:rPr>
        <w:t>. Текст письма излагается: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от 1-го лица множественного числа (</w:t>
      </w:r>
      <w:r w:rsidR="00881C27">
        <w:rPr>
          <w:rFonts w:ascii="Times New Roman" w:hAnsi="Times New Roman" w:cs="Times New Roman"/>
          <w:sz w:val="28"/>
          <w:szCs w:val="28"/>
        </w:rPr>
        <w:t>«</w:t>
      </w:r>
      <w:r w:rsidRPr="00C87B66">
        <w:rPr>
          <w:rFonts w:ascii="Times New Roman" w:hAnsi="Times New Roman" w:cs="Times New Roman"/>
          <w:sz w:val="28"/>
          <w:szCs w:val="28"/>
        </w:rPr>
        <w:t>просим ...</w:t>
      </w:r>
      <w:r w:rsidR="00881C27">
        <w:rPr>
          <w:rFonts w:ascii="Times New Roman" w:hAnsi="Times New Roman" w:cs="Times New Roman"/>
          <w:sz w:val="28"/>
          <w:szCs w:val="28"/>
        </w:rPr>
        <w:t>»</w:t>
      </w:r>
      <w:r w:rsidRPr="00C87B66">
        <w:rPr>
          <w:rFonts w:ascii="Times New Roman" w:hAnsi="Times New Roman" w:cs="Times New Roman"/>
          <w:sz w:val="28"/>
          <w:szCs w:val="28"/>
        </w:rPr>
        <w:t xml:space="preserve">, </w:t>
      </w:r>
      <w:r w:rsidR="00881C27">
        <w:rPr>
          <w:rFonts w:ascii="Times New Roman" w:hAnsi="Times New Roman" w:cs="Times New Roman"/>
          <w:sz w:val="28"/>
          <w:szCs w:val="28"/>
        </w:rPr>
        <w:t>«</w:t>
      </w:r>
      <w:r w:rsidRPr="00C87B66">
        <w:rPr>
          <w:rFonts w:ascii="Times New Roman" w:hAnsi="Times New Roman" w:cs="Times New Roman"/>
          <w:sz w:val="28"/>
          <w:szCs w:val="28"/>
        </w:rPr>
        <w:t>предлагаем ...</w:t>
      </w:r>
      <w:r w:rsidR="00881C27">
        <w:rPr>
          <w:rFonts w:ascii="Times New Roman" w:hAnsi="Times New Roman" w:cs="Times New Roman"/>
          <w:sz w:val="28"/>
          <w:szCs w:val="28"/>
        </w:rPr>
        <w:t>»</w:t>
      </w:r>
      <w:r w:rsidRPr="00C87B66">
        <w:rPr>
          <w:rFonts w:ascii="Times New Roman" w:hAnsi="Times New Roman" w:cs="Times New Roman"/>
          <w:sz w:val="28"/>
          <w:szCs w:val="28"/>
        </w:rPr>
        <w:t xml:space="preserve">, </w:t>
      </w:r>
      <w:r w:rsidR="00881C27">
        <w:rPr>
          <w:rFonts w:ascii="Times New Roman" w:hAnsi="Times New Roman" w:cs="Times New Roman"/>
          <w:sz w:val="28"/>
          <w:szCs w:val="28"/>
        </w:rPr>
        <w:t>«</w:t>
      </w:r>
      <w:r w:rsidRPr="00C87B66">
        <w:rPr>
          <w:rFonts w:ascii="Times New Roman" w:hAnsi="Times New Roman" w:cs="Times New Roman"/>
          <w:sz w:val="28"/>
          <w:szCs w:val="28"/>
        </w:rPr>
        <w:t>напоминаем ...</w:t>
      </w:r>
      <w:r w:rsidR="00881C27">
        <w:rPr>
          <w:rFonts w:ascii="Times New Roman" w:hAnsi="Times New Roman" w:cs="Times New Roman"/>
          <w:sz w:val="28"/>
          <w:szCs w:val="28"/>
        </w:rPr>
        <w:t>»</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от 3-го лица единственного числа (</w:t>
      </w:r>
      <w:r w:rsidR="00577B59">
        <w:rPr>
          <w:rFonts w:ascii="Times New Roman" w:hAnsi="Times New Roman" w:cs="Times New Roman"/>
          <w:sz w:val="28"/>
          <w:szCs w:val="28"/>
        </w:rPr>
        <w:t>«Министерств</w:t>
      </w:r>
      <w:r w:rsidR="007128A8">
        <w:rPr>
          <w:rFonts w:ascii="Times New Roman" w:hAnsi="Times New Roman" w:cs="Times New Roman"/>
          <w:sz w:val="28"/>
          <w:szCs w:val="28"/>
        </w:rPr>
        <w:t>о</w:t>
      </w:r>
      <w:r w:rsidR="00577B59">
        <w:rPr>
          <w:rFonts w:ascii="Times New Roman" w:hAnsi="Times New Roman" w:cs="Times New Roman"/>
          <w:sz w:val="28"/>
          <w:szCs w:val="28"/>
        </w:rPr>
        <w:t xml:space="preserve"> </w:t>
      </w:r>
      <w:r w:rsidR="000756BC">
        <w:rPr>
          <w:rFonts w:ascii="Times New Roman" w:hAnsi="Times New Roman" w:cs="Times New Roman"/>
          <w:sz w:val="28"/>
          <w:szCs w:val="28"/>
        </w:rPr>
        <w:t>информатизации и связи Республики Тыва</w:t>
      </w:r>
      <w:r w:rsidR="00577B59">
        <w:rPr>
          <w:rFonts w:ascii="Times New Roman" w:hAnsi="Times New Roman" w:cs="Times New Roman"/>
          <w:sz w:val="28"/>
          <w:szCs w:val="28"/>
        </w:rPr>
        <w:t xml:space="preserve"> </w:t>
      </w:r>
      <w:r w:rsidRPr="00C87B66">
        <w:rPr>
          <w:rFonts w:ascii="Times New Roman" w:hAnsi="Times New Roman" w:cs="Times New Roman"/>
          <w:sz w:val="28"/>
          <w:szCs w:val="28"/>
        </w:rPr>
        <w:t>считает возможным ...</w:t>
      </w:r>
      <w:r w:rsidR="00577B59">
        <w:rPr>
          <w:rFonts w:ascii="Times New Roman" w:hAnsi="Times New Roman" w:cs="Times New Roman"/>
          <w:sz w:val="28"/>
          <w:szCs w:val="28"/>
        </w:rPr>
        <w:t>»</w:t>
      </w:r>
      <w:r w:rsidRPr="00C87B66">
        <w:rPr>
          <w:rFonts w:ascii="Times New Roman" w:hAnsi="Times New Roman" w:cs="Times New Roman"/>
          <w:sz w:val="28"/>
          <w:szCs w:val="28"/>
        </w:rPr>
        <w:t xml:space="preserve">, </w:t>
      </w:r>
      <w:r w:rsidR="00577B59">
        <w:rPr>
          <w:rFonts w:ascii="Times New Roman" w:hAnsi="Times New Roman" w:cs="Times New Roman"/>
          <w:sz w:val="28"/>
          <w:szCs w:val="28"/>
        </w:rPr>
        <w:t xml:space="preserve">«Министерство </w:t>
      </w:r>
      <w:r w:rsidR="000756BC">
        <w:rPr>
          <w:rFonts w:ascii="Times New Roman" w:hAnsi="Times New Roman" w:cs="Times New Roman"/>
          <w:sz w:val="28"/>
          <w:szCs w:val="28"/>
        </w:rPr>
        <w:t>информатизации и связи</w:t>
      </w:r>
      <w:r w:rsidR="00577B59">
        <w:rPr>
          <w:rFonts w:ascii="Times New Roman" w:hAnsi="Times New Roman" w:cs="Times New Roman"/>
          <w:sz w:val="28"/>
          <w:szCs w:val="28"/>
        </w:rPr>
        <w:t xml:space="preserve"> Республики Тыва</w:t>
      </w:r>
      <w:r w:rsidRPr="00C87B66">
        <w:rPr>
          <w:rFonts w:ascii="Times New Roman" w:hAnsi="Times New Roman" w:cs="Times New Roman"/>
          <w:sz w:val="28"/>
          <w:szCs w:val="28"/>
        </w:rPr>
        <w:t xml:space="preserve"> не располагает возможностью ...</w:t>
      </w:r>
      <w:r w:rsidR="00577B59">
        <w:rPr>
          <w:rFonts w:ascii="Times New Roman" w:hAnsi="Times New Roman" w:cs="Times New Roman"/>
          <w:sz w:val="28"/>
          <w:szCs w:val="28"/>
        </w:rPr>
        <w:t>»</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от 1-го лица единственного числа (</w:t>
      </w:r>
      <w:r w:rsidR="00577B59">
        <w:rPr>
          <w:rFonts w:ascii="Times New Roman" w:hAnsi="Times New Roman" w:cs="Times New Roman"/>
          <w:sz w:val="28"/>
          <w:szCs w:val="28"/>
        </w:rPr>
        <w:t>«</w:t>
      </w:r>
      <w:r w:rsidRPr="00C87B66">
        <w:rPr>
          <w:rFonts w:ascii="Times New Roman" w:hAnsi="Times New Roman" w:cs="Times New Roman"/>
          <w:sz w:val="28"/>
          <w:szCs w:val="28"/>
        </w:rPr>
        <w:t>прошу ...</w:t>
      </w:r>
      <w:r w:rsidR="00577B59">
        <w:rPr>
          <w:rFonts w:ascii="Times New Roman" w:hAnsi="Times New Roman" w:cs="Times New Roman"/>
          <w:sz w:val="28"/>
          <w:szCs w:val="28"/>
        </w:rPr>
        <w:t>»</w:t>
      </w:r>
      <w:r w:rsidRPr="00C87B66">
        <w:rPr>
          <w:rFonts w:ascii="Times New Roman" w:hAnsi="Times New Roman" w:cs="Times New Roman"/>
          <w:sz w:val="28"/>
          <w:szCs w:val="28"/>
        </w:rPr>
        <w:t xml:space="preserve">, </w:t>
      </w:r>
      <w:r w:rsidR="00577B59">
        <w:rPr>
          <w:rFonts w:ascii="Times New Roman" w:hAnsi="Times New Roman" w:cs="Times New Roman"/>
          <w:sz w:val="28"/>
          <w:szCs w:val="28"/>
        </w:rPr>
        <w:t>«</w:t>
      </w:r>
      <w:r w:rsidRPr="00C87B66">
        <w:rPr>
          <w:rFonts w:ascii="Times New Roman" w:hAnsi="Times New Roman" w:cs="Times New Roman"/>
          <w:sz w:val="28"/>
          <w:szCs w:val="28"/>
        </w:rPr>
        <w:t>предлагаю ...</w:t>
      </w:r>
      <w:r w:rsidR="00577B59">
        <w:rPr>
          <w:rFonts w:ascii="Times New Roman" w:hAnsi="Times New Roman" w:cs="Times New Roman"/>
          <w:sz w:val="28"/>
          <w:szCs w:val="28"/>
        </w:rPr>
        <w:t>»</w:t>
      </w:r>
      <w:r w:rsidRPr="00C87B66">
        <w:rPr>
          <w:rFonts w:ascii="Times New Roman" w:hAnsi="Times New Roman" w:cs="Times New Roman"/>
          <w:sz w:val="28"/>
          <w:szCs w:val="28"/>
        </w:rPr>
        <w:t>), если письмо оформляется на должностном бланке.</w:t>
      </w:r>
    </w:p>
    <w:p w:rsidR="00805FCB" w:rsidRPr="00C87B66" w:rsidRDefault="00901A61"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59</w:t>
      </w:r>
      <w:r w:rsidR="00805FCB" w:rsidRPr="00C87B66">
        <w:rPr>
          <w:rFonts w:ascii="Times New Roman" w:hAnsi="Times New Roman" w:cs="Times New Roman"/>
          <w:sz w:val="28"/>
          <w:szCs w:val="28"/>
        </w:rPr>
        <w:t xml:space="preserve">. Если проект делового (служебного) письма направляется адресату по почте, проект готовится в двух экземплярах: один экземпляр оформляется на бланке, второй экземпляр, предназначенный для визирования </w:t>
      </w:r>
      <w:r w:rsidR="007128A8">
        <w:rPr>
          <w:rFonts w:ascii="Times New Roman" w:hAnsi="Times New Roman" w:cs="Times New Roman"/>
          <w:sz w:val="28"/>
          <w:szCs w:val="28"/>
        </w:rPr>
        <w:t>–</w:t>
      </w:r>
      <w:r w:rsidR="00805FCB" w:rsidRPr="00C87B66">
        <w:rPr>
          <w:rFonts w:ascii="Times New Roman" w:hAnsi="Times New Roman" w:cs="Times New Roman"/>
          <w:sz w:val="28"/>
          <w:szCs w:val="28"/>
        </w:rPr>
        <w:t xml:space="preserve"> на стандартных листах бумаги.</w:t>
      </w:r>
    </w:p>
    <w:p w:rsidR="00805FCB" w:rsidRPr="00AC1438"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Деловое (служебное) письмо до представления на </w:t>
      </w:r>
      <w:r w:rsidRPr="00AC1438">
        <w:rPr>
          <w:rFonts w:ascii="Times New Roman" w:hAnsi="Times New Roman" w:cs="Times New Roman"/>
          <w:sz w:val="28"/>
          <w:szCs w:val="28"/>
        </w:rPr>
        <w:t xml:space="preserve">подпись должно быть согласовано (завизировано) со всеми заинтересованными лицами. Согласование (визирование) деловых писем проводится в соответствии с </w:t>
      </w:r>
      <w:hyperlink w:anchor="P852" w:history="1">
        <w:r w:rsidRPr="00AC1438">
          <w:rPr>
            <w:rFonts w:ascii="Times New Roman" w:hAnsi="Times New Roman" w:cs="Times New Roman"/>
            <w:sz w:val="28"/>
            <w:szCs w:val="28"/>
          </w:rPr>
          <w:t xml:space="preserve">пунктами </w:t>
        </w:r>
        <w:r w:rsidR="00AC1438" w:rsidRPr="00AC1438">
          <w:rPr>
            <w:rFonts w:ascii="Times New Roman" w:hAnsi="Times New Roman" w:cs="Times New Roman"/>
            <w:sz w:val="28"/>
            <w:szCs w:val="28"/>
          </w:rPr>
          <w:t>7</w:t>
        </w:r>
        <w:r w:rsidRPr="00AC1438">
          <w:rPr>
            <w:rFonts w:ascii="Times New Roman" w:hAnsi="Times New Roman" w:cs="Times New Roman"/>
            <w:sz w:val="28"/>
            <w:szCs w:val="28"/>
          </w:rPr>
          <w:t>.1</w:t>
        </w:r>
      </w:hyperlink>
      <w:r w:rsidRPr="00AC1438">
        <w:rPr>
          <w:rFonts w:ascii="Times New Roman" w:hAnsi="Times New Roman" w:cs="Times New Roman"/>
          <w:sz w:val="28"/>
          <w:szCs w:val="28"/>
        </w:rPr>
        <w:t>-</w:t>
      </w:r>
      <w:hyperlink w:anchor="P897" w:history="1">
        <w:r w:rsidR="007128A8">
          <w:rPr>
            <w:rFonts w:ascii="Times New Roman" w:hAnsi="Times New Roman" w:cs="Times New Roman"/>
            <w:sz w:val="28"/>
            <w:szCs w:val="28"/>
          </w:rPr>
          <w:t>7.11</w:t>
        </w:r>
      </w:hyperlink>
      <w:r w:rsidR="0001586A">
        <w:t xml:space="preserve"> </w:t>
      </w:r>
      <w:r w:rsidR="00851C16" w:rsidRPr="00AC1438">
        <w:rPr>
          <w:rFonts w:ascii="Times New Roman" w:hAnsi="Times New Roman" w:cs="Times New Roman"/>
          <w:sz w:val="28"/>
          <w:szCs w:val="28"/>
        </w:rPr>
        <w:t xml:space="preserve">настоящей </w:t>
      </w:r>
      <w:r w:rsidR="000756BC">
        <w:rPr>
          <w:rFonts w:ascii="Times New Roman" w:hAnsi="Times New Roman" w:cs="Times New Roman"/>
          <w:sz w:val="28"/>
          <w:szCs w:val="28"/>
        </w:rPr>
        <w:t>И</w:t>
      </w:r>
      <w:r w:rsidRPr="00AC1438">
        <w:rPr>
          <w:rFonts w:ascii="Times New Roman" w:hAnsi="Times New Roman" w:cs="Times New Roman"/>
          <w:sz w:val="28"/>
          <w:szCs w:val="28"/>
        </w:rPr>
        <w:t>нструкции.</w:t>
      </w:r>
    </w:p>
    <w:p w:rsidR="00805FCB" w:rsidRPr="00C87B66" w:rsidRDefault="00851C1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60</w:t>
      </w:r>
      <w:r w:rsidR="00805FCB" w:rsidRPr="00C87B66">
        <w:rPr>
          <w:rFonts w:ascii="Times New Roman" w:hAnsi="Times New Roman" w:cs="Times New Roman"/>
          <w:sz w:val="28"/>
          <w:szCs w:val="28"/>
        </w:rPr>
        <w:t xml:space="preserve">. Деловое (служебное) письмо подписывается </w:t>
      </w:r>
      <w:r w:rsidR="000756BC">
        <w:rPr>
          <w:rFonts w:ascii="Times New Roman" w:hAnsi="Times New Roman" w:cs="Times New Roman"/>
          <w:sz w:val="28"/>
          <w:szCs w:val="28"/>
        </w:rPr>
        <w:t>министром, первым заместителем или заместителем министра информатизации и связи Республики Тыва</w:t>
      </w:r>
      <w:r w:rsidR="00805FCB" w:rsidRPr="00C87B66">
        <w:rPr>
          <w:rFonts w:ascii="Times New Roman" w:hAnsi="Times New Roman" w:cs="Times New Roman"/>
          <w:sz w:val="28"/>
          <w:szCs w:val="28"/>
        </w:rPr>
        <w:t>. Подписанное деловое (служебное) письмо подлежит регистрации и отправке.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Не допускается отправлять адресатам письма, не имеющие даты и регистрационного номера.</w:t>
      </w:r>
    </w:p>
    <w:p w:rsidR="00805FCB" w:rsidRPr="00C87B66" w:rsidRDefault="009E533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61</w:t>
      </w:r>
      <w:r w:rsidR="00805FCB" w:rsidRPr="00C87B66">
        <w:rPr>
          <w:rFonts w:ascii="Times New Roman" w:hAnsi="Times New Roman" w:cs="Times New Roman"/>
          <w:sz w:val="28"/>
          <w:szCs w:val="28"/>
        </w:rPr>
        <w:t>. После подписания письма и его регистрации экземпляр письма с визами заинтересованных лиц помещается в дело.</w:t>
      </w:r>
    </w:p>
    <w:p w:rsidR="00805FCB" w:rsidRPr="00AF7547" w:rsidRDefault="009E533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62</w:t>
      </w:r>
      <w:r w:rsidR="00805FCB" w:rsidRPr="00C87B66">
        <w:rPr>
          <w:rFonts w:ascii="Times New Roman" w:hAnsi="Times New Roman" w:cs="Times New Roman"/>
          <w:sz w:val="28"/>
          <w:szCs w:val="28"/>
        </w:rPr>
        <w:t xml:space="preserve">. </w:t>
      </w:r>
      <w:r w:rsidR="00805FCB" w:rsidRPr="00A60AFD">
        <w:rPr>
          <w:rFonts w:ascii="Times New Roman" w:hAnsi="Times New Roman" w:cs="Times New Roman"/>
          <w:b/>
          <w:sz w:val="28"/>
          <w:szCs w:val="28"/>
        </w:rPr>
        <w:t>Акты</w:t>
      </w:r>
      <w:r w:rsidR="00805FCB" w:rsidRPr="00C87B66">
        <w:rPr>
          <w:rFonts w:ascii="Times New Roman" w:hAnsi="Times New Roman" w:cs="Times New Roman"/>
          <w:sz w:val="28"/>
          <w:szCs w:val="28"/>
        </w:rPr>
        <w:t xml:space="preserve"> составляются на основе утвержденных органами власти унифицированных форм или </w:t>
      </w:r>
      <w:r w:rsidR="00805FCB" w:rsidRPr="00AF7547">
        <w:rPr>
          <w:rFonts w:ascii="Times New Roman" w:hAnsi="Times New Roman" w:cs="Times New Roman"/>
          <w:sz w:val="28"/>
          <w:szCs w:val="28"/>
        </w:rPr>
        <w:t xml:space="preserve">в свободной форме в целях подтверждения фактов, связанных с деятельностью </w:t>
      </w:r>
      <w:r w:rsidR="000756BC">
        <w:rPr>
          <w:rFonts w:ascii="Times New Roman" w:hAnsi="Times New Roman" w:cs="Times New Roman"/>
          <w:sz w:val="28"/>
          <w:szCs w:val="28"/>
        </w:rPr>
        <w:t>Министерства</w:t>
      </w:r>
      <w:r w:rsidR="00805FCB" w:rsidRPr="00AF7547">
        <w:rPr>
          <w:rFonts w:ascii="Times New Roman" w:hAnsi="Times New Roman" w:cs="Times New Roman"/>
          <w:sz w:val="28"/>
          <w:szCs w:val="28"/>
        </w:rPr>
        <w:t xml:space="preserve">. Рекомендуемый образец оформления акта </w:t>
      </w:r>
      <w:r w:rsidR="00C31A5F" w:rsidRPr="00AF7547">
        <w:rPr>
          <w:rFonts w:ascii="Times New Roman" w:hAnsi="Times New Roman" w:cs="Times New Roman"/>
          <w:sz w:val="28"/>
          <w:szCs w:val="28"/>
        </w:rPr>
        <w:t xml:space="preserve">приведен в </w:t>
      </w:r>
      <w:hyperlink w:anchor="P1858" w:history="1">
        <w:r w:rsidR="00805FCB" w:rsidRPr="00AF7547">
          <w:rPr>
            <w:rFonts w:ascii="Times New Roman" w:hAnsi="Times New Roman" w:cs="Times New Roman"/>
            <w:sz w:val="28"/>
            <w:szCs w:val="28"/>
          </w:rPr>
          <w:t>приложени</w:t>
        </w:r>
        <w:r w:rsidR="00C31A5F" w:rsidRPr="00AF7547">
          <w:rPr>
            <w:rFonts w:ascii="Times New Roman" w:hAnsi="Times New Roman" w:cs="Times New Roman"/>
            <w:sz w:val="28"/>
            <w:szCs w:val="28"/>
          </w:rPr>
          <w:t>и</w:t>
        </w:r>
        <w:r w:rsidR="0001586A">
          <w:rPr>
            <w:rFonts w:ascii="Times New Roman" w:hAnsi="Times New Roman" w:cs="Times New Roman"/>
            <w:sz w:val="28"/>
            <w:szCs w:val="28"/>
          </w:rPr>
          <w:t xml:space="preserve"> </w:t>
        </w:r>
        <w:r w:rsidR="00C31A5F" w:rsidRPr="00AF7547">
          <w:rPr>
            <w:rFonts w:ascii="Times New Roman" w:hAnsi="Times New Roman" w:cs="Times New Roman"/>
            <w:sz w:val="28"/>
            <w:szCs w:val="28"/>
          </w:rPr>
          <w:t>№</w:t>
        </w:r>
        <w:r w:rsidR="0001586A">
          <w:rPr>
            <w:rFonts w:ascii="Times New Roman" w:hAnsi="Times New Roman" w:cs="Times New Roman"/>
            <w:sz w:val="28"/>
            <w:szCs w:val="28"/>
          </w:rPr>
          <w:t xml:space="preserve"> </w:t>
        </w:r>
        <w:r w:rsidR="00AF7547" w:rsidRPr="00AF7547">
          <w:rPr>
            <w:rFonts w:ascii="Times New Roman" w:hAnsi="Times New Roman" w:cs="Times New Roman"/>
            <w:sz w:val="28"/>
            <w:szCs w:val="28"/>
          </w:rPr>
          <w:t>13</w:t>
        </w:r>
      </w:hyperlink>
      <w:r w:rsidR="00AF7547" w:rsidRPr="00AF7547">
        <w:rPr>
          <w:rFonts w:ascii="Times New Roman" w:hAnsi="Times New Roman" w:cs="Times New Roman"/>
          <w:sz w:val="28"/>
          <w:szCs w:val="28"/>
        </w:rPr>
        <w:t xml:space="preserve"> к настоящей </w:t>
      </w:r>
      <w:r w:rsidR="000756BC">
        <w:rPr>
          <w:rFonts w:ascii="Times New Roman" w:hAnsi="Times New Roman" w:cs="Times New Roman"/>
          <w:sz w:val="28"/>
          <w:szCs w:val="28"/>
        </w:rPr>
        <w:t>И</w:t>
      </w:r>
      <w:r w:rsidR="00AF7547" w:rsidRPr="00AF7547">
        <w:rPr>
          <w:rFonts w:ascii="Times New Roman" w:hAnsi="Times New Roman" w:cs="Times New Roman"/>
          <w:sz w:val="28"/>
          <w:szCs w:val="28"/>
        </w:rPr>
        <w:t>нструкции</w:t>
      </w:r>
      <w:r w:rsidR="00805FCB" w:rsidRPr="00AF7547">
        <w:rPr>
          <w:rFonts w:ascii="Times New Roman" w:hAnsi="Times New Roman" w:cs="Times New Roman"/>
          <w:sz w:val="28"/>
          <w:szCs w:val="28"/>
        </w:rPr>
        <w:t>.</w:t>
      </w:r>
    </w:p>
    <w:p w:rsidR="00805FCB" w:rsidRPr="00E62064" w:rsidRDefault="00AF754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63</w:t>
      </w:r>
      <w:r w:rsidR="00805FCB" w:rsidRPr="00C87B66">
        <w:rPr>
          <w:rFonts w:ascii="Times New Roman" w:hAnsi="Times New Roman" w:cs="Times New Roman"/>
          <w:sz w:val="28"/>
          <w:szCs w:val="28"/>
        </w:rPr>
        <w:t xml:space="preserve">. При составлении актов используются реквизиты: наименование </w:t>
      </w:r>
      <w:r>
        <w:rPr>
          <w:rFonts w:ascii="Times New Roman" w:hAnsi="Times New Roman" w:cs="Times New Roman"/>
          <w:sz w:val="28"/>
          <w:szCs w:val="28"/>
        </w:rPr>
        <w:t>государственной организации</w:t>
      </w:r>
      <w:r w:rsidR="00805FCB" w:rsidRPr="00C87B66">
        <w:rPr>
          <w:rFonts w:ascii="Times New Roman" w:hAnsi="Times New Roman" w:cs="Times New Roman"/>
          <w:sz w:val="28"/>
          <w:szCs w:val="28"/>
        </w:rPr>
        <w:t xml:space="preserve">; наименование вида документа; дата документа; регистрационный номер документа; место составления или издания </w:t>
      </w:r>
      <w:r w:rsidR="00805FCB" w:rsidRPr="00E62064">
        <w:rPr>
          <w:rFonts w:ascii="Times New Roman" w:hAnsi="Times New Roman" w:cs="Times New Roman"/>
          <w:sz w:val="28"/>
          <w:szCs w:val="28"/>
        </w:rPr>
        <w:t>документа; заголовок к тексту; подпись.</w:t>
      </w:r>
    </w:p>
    <w:p w:rsidR="00805FCB" w:rsidRPr="00E62064" w:rsidRDefault="00AF7547" w:rsidP="005D14FF">
      <w:pPr>
        <w:spacing w:after="0" w:line="240" w:lineRule="auto"/>
        <w:ind w:firstLine="709"/>
        <w:jc w:val="both"/>
        <w:rPr>
          <w:rFonts w:ascii="Times New Roman" w:hAnsi="Times New Roman" w:cs="Times New Roman"/>
          <w:sz w:val="28"/>
          <w:szCs w:val="28"/>
        </w:rPr>
      </w:pPr>
      <w:r w:rsidRPr="00E62064">
        <w:rPr>
          <w:rFonts w:ascii="Times New Roman" w:hAnsi="Times New Roman" w:cs="Times New Roman"/>
          <w:sz w:val="28"/>
          <w:szCs w:val="28"/>
        </w:rPr>
        <w:t>6</w:t>
      </w:r>
      <w:r w:rsidR="00805FCB" w:rsidRPr="00E62064">
        <w:rPr>
          <w:rFonts w:ascii="Times New Roman" w:hAnsi="Times New Roman" w:cs="Times New Roman"/>
          <w:sz w:val="28"/>
          <w:szCs w:val="28"/>
        </w:rPr>
        <w:t>.</w:t>
      </w:r>
      <w:r w:rsidRPr="00E62064">
        <w:rPr>
          <w:rFonts w:ascii="Times New Roman" w:hAnsi="Times New Roman" w:cs="Times New Roman"/>
          <w:sz w:val="28"/>
          <w:szCs w:val="28"/>
        </w:rPr>
        <w:t>64</w:t>
      </w:r>
      <w:r w:rsidR="00805FCB" w:rsidRPr="00E62064">
        <w:rPr>
          <w:rFonts w:ascii="Times New Roman" w:hAnsi="Times New Roman" w:cs="Times New Roman"/>
          <w:sz w:val="28"/>
          <w:szCs w:val="28"/>
        </w:rPr>
        <w:t>. Датой акта является дата составления акта и подписания его составителями.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E62064">
        <w:rPr>
          <w:rFonts w:ascii="Times New Roman" w:hAnsi="Times New Roman" w:cs="Times New Roman"/>
          <w:sz w:val="28"/>
          <w:szCs w:val="28"/>
        </w:rPr>
        <w:t xml:space="preserve">Если формой акта предусмотрено его утверждение руководителем </w:t>
      </w:r>
      <w:r w:rsidR="00E62064" w:rsidRPr="00E62064">
        <w:rPr>
          <w:rFonts w:ascii="Times New Roman" w:hAnsi="Times New Roman" w:cs="Times New Roman"/>
          <w:sz w:val="28"/>
          <w:szCs w:val="28"/>
        </w:rPr>
        <w:t>государственного органа</w:t>
      </w:r>
      <w:r w:rsidRPr="00E62064">
        <w:rPr>
          <w:rFonts w:ascii="Times New Roman" w:hAnsi="Times New Roman" w:cs="Times New Roman"/>
          <w:sz w:val="28"/>
          <w:szCs w:val="28"/>
        </w:rPr>
        <w:t xml:space="preserve"> или иным уполномоченным должностным лицом, датой акта является дата его утверждения</w:t>
      </w:r>
      <w:r w:rsidRPr="00C87B66">
        <w:rPr>
          <w:rFonts w:ascii="Times New Roman" w:hAnsi="Times New Roman" w:cs="Times New Roman"/>
          <w:sz w:val="28"/>
          <w:szCs w:val="28"/>
        </w:rPr>
        <w:t>.</w:t>
      </w:r>
    </w:p>
    <w:p w:rsidR="00805FCB" w:rsidRPr="00C87B66" w:rsidRDefault="00E62064"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65</w:t>
      </w:r>
      <w:r w:rsidR="00805FCB" w:rsidRPr="00C87B66">
        <w:rPr>
          <w:rFonts w:ascii="Times New Roman" w:hAnsi="Times New Roman" w:cs="Times New Roman"/>
          <w:sz w:val="28"/>
          <w:szCs w:val="28"/>
        </w:rPr>
        <w:t>. В вводной части акта в именительном падеже указываются: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основание составления акта (локальный нормативный акт; распорядительный документ </w:t>
      </w:r>
      <w:r w:rsidR="00B3452E">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(приказ, распоряжение); факт или событие, послужившее основанием для составления акта);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составители акта (перечисляются после слова </w:t>
      </w:r>
      <w:r w:rsidR="00B3452E">
        <w:rPr>
          <w:rFonts w:ascii="Times New Roman" w:hAnsi="Times New Roman" w:cs="Times New Roman"/>
          <w:sz w:val="28"/>
          <w:szCs w:val="28"/>
        </w:rPr>
        <w:t>«</w:t>
      </w:r>
      <w:r w:rsidRPr="00C87B66">
        <w:rPr>
          <w:rFonts w:ascii="Times New Roman" w:hAnsi="Times New Roman" w:cs="Times New Roman"/>
          <w:sz w:val="28"/>
          <w:szCs w:val="28"/>
        </w:rPr>
        <w:t>Составлен</w:t>
      </w:r>
      <w:r w:rsidR="00B3452E">
        <w:rPr>
          <w:rFonts w:ascii="Times New Roman" w:hAnsi="Times New Roman" w:cs="Times New Roman"/>
          <w:sz w:val="28"/>
          <w:szCs w:val="28"/>
        </w:rPr>
        <w:t>»</w:t>
      </w:r>
      <w:r w:rsidRPr="00C87B66">
        <w:rPr>
          <w:rFonts w:ascii="Times New Roman" w:hAnsi="Times New Roman" w:cs="Times New Roman"/>
          <w:sz w:val="28"/>
          <w:szCs w:val="28"/>
        </w:rPr>
        <w:t xml:space="preserve"> с указанием должностей, наименований </w:t>
      </w:r>
      <w:r w:rsidR="00B3452E">
        <w:rPr>
          <w:rFonts w:ascii="Times New Roman" w:hAnsi="Times New Roman" w:cs="Times New Roman"/>
          <w:sz w:val="28"/>
          <w:szCs w:val="28"/>
        </w:rPr>
        <w:t>государственных органов</w:t>
      </w:r>
      <w:r w:rsidRPr="00C87B66">
        <w:rPr>
          <w:rFonts w:ascii="Times New Roman" w:hAnsi="Times New Roman" w:cs="Times New Roman"/>
          <w:sz w:val="28"/>
          <w:szCs w:val="28"/>
        </w:rPr>
        <w:t>, если составители являются представителями друго</w:t>
      </w:r>
      <w:r w:rsidR="00B3452E">
        <w:rPr>
          <w:rFonts w:ascii="Times New Roman" w:hAnsi="Times New Roman" w:cs="Times New Roman"/>
          <w:sz w:val="28"/>
          <w:szCs w:val="28"/>
        </w:rPr>
        <w:t>го</w:t>
      </w:r>
      <w:r w:rsidR="0001586A">
        <w:rPr>
          <w:rFonts w:ascii="Times New Roman" w:hAnsi="Times New Roman" w:cs="Times New Roman"/>
          <w:sz w:val="28"/>
          <w:szCs w:val="28"/>
        </w:rPr>
        <w:t xml:space="preserve"> </w:t>
      </w:r>
      <w:r w:rsidR="00B3452E">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фамилий и инициалов).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акт составлен комиссией, первой указывается фамилия председателя комиссии, затем членов комиссии в алфавитном порядке.</w:t>
      </w:r>
    </w:p>
    <w:p w:rsidR="00805FCB" w:rsidRPr="00C87B66" w:rsidRDefault="00B3452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66</w:t>
      </w:r>
      <w:r w:rsidR="00805FCB" w:rsidRPr="00C87B66">
        <w:rPr>
          <w:rFonts w:ascii="Times New Roman" w:hAnsi="Times New Roman" w:cs="Times New Roman"/>
          <w:sz w:val="28"/>
          <w:szCs w:val="28"/>
        </w:rPr>
        <w:t>. В тексте акта излагаются цели и задачи составления акта, сущность, характер, методы и сроки проделанной работы, ее результаты.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необходимости акт может содержать выводы и рекомендации.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заключительной части акта указываются количество подготовленных экземпляров акта и местонахождение каждого экземпляра. Количество экземпляров акта определяется количеством сторон, заинтересованных в его составлении, или нормативными требованиями, регламентирующими составление актов конкретной разновидности.</w:t>
      </w:r>
    </w:p>
    <w:p w:rsidR="00805FCB" w:rsidRPr="00C87B66" w:rsidRDefault="001B70F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67</w:t>
      </w:r>
      <w:r w:rsidR="00805FCB" w:rsidRPr="00C87B66">
        <w:rPr>
          <w:rFonts w:ascii="Times New Roman" w:hAnsi="Times New Roman" w:cs="Times New Roman"/>
          <w:sz w:val="28"/>
          <w:szCs w:val="28"/>
        </w:rPr>
        <w:t>. Экземпляры акта подписываются всеми членами комиссии (если акт составлялся комиссией) или составителями и, при необходимости, присутствовавшими лицами.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подписании акта председателем и членами комиссии наименования их должностей не указываются.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Особое мнение составителя акта излагается на отдельном листе, подписывается и прилагается к акту.</w:t>
      </w:r>
    </w:p>
    <w:p w:rsidR="00805FCB" w:rsidRPr="00C87B66" w:rsidRDefault="001A5F5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68</w:t>
      </w:r>
      <w:r w:rsidR="00805FCB" w:rsidRPr="00C87B66">
        <w:rPr>
          <w:rFonts w:ascii="Times New Roman" w:hAnsi="Times New Roman" w:cs="Times New Roman"/>
          <w:sz w:val="28"/>
          <w:szCs w:val="28"/>
        </w:rPr>
        <w:t xml:space="preserve">. Если законодательством Российской Федерации предусмотрено ознакомление с содержанием акта лиц, упомянутых в акте, под подпись, на последней странице акта проставляется ознакомительная виза </w:t>
      </w:r>
      <w:r>
        <w:rPr>
          <w:rFonts w:ascii="Times New Roman" w:hAnsi="Times New Roman" w:cs="Times New Roman"/>
          <w:sz w:val="28"/>
          <w:szCs w:val="28"/>
        </w:rPr>
        <w:t>«</w:t>
      </w:r>
      <w:r w:rsidR="00805FCB" w:rsidRPr="00C87B66">
        <w:rPr>
          <w:rFonts w:ascii="Times New Roman" w:hAnsi="Times New Roman" w:cs="Times New Roman"/>
          <w:sz w:val="28"/>
          <w:szCs w:val="28"/>
        </w:rPr>
        <w:t>С актом ознакомлен(ы)</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при этом </w:t>
      </w:r>
      <w:r w:rsidR="00805FCB" w:rsidRPr="00C87B66">
        <w:rPr>
          <w:rFonts w:ascii="Times New Roman" w:hAnsi="Times New Roman" w:cs="Times New Roman"/>
          <w:sz w:val="28"/>
          <w:szCs w:val="28"/>
        </w:rPr>
        <w:lastRenderedPageBreak/>
        <w:t>указываются наименования должностей, личные подписи, расшифровки подписей, даты ознакомления. Лица, которые знакомятся с содержанием акта, имеют право не согласиться с содержанием акта в целом или его отдельными положениями, что должно быть зафиксировано при ознакомлении с актом.</w:t>
      </w:r>
    </w:p>
    <w:p w:rsidR="00805FCB" w:rsidRPr="001F7799" w:rsidRDefault="00AC123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69</w:t>
      </w:r>
      <w:r w:rsidR="00805FCB" w:rsidRPr="00C87B66">
        <w:rPr>
          <w:rFonts w:ascii="Times New Roman" w:hAnsi="Times New Roman" w:cs="Times New Roman"/>
          <w:sz w:val="28"/>
          <w:szCs w:val="28"/>
        </w:rPr>
        <w:t xml:space="preserve">. </w:t>
      </w:r>
      <w:r w:rsidR="00805FCB" w:rsidRPr="00AC1230">
        <w:rPr>
          <w:rFonts w:ascii="Times New Roman" w:hAnsi="Times New Roman" w:cs="Times New Roman"/>
          <w:b/>
          <w:sz w:val="28"/>
          <w:szCs w:val="28"/>
        </w:rPr>
        <w:t>Докладная (служебная) записка</w:t>
      </w:r>
      <w:r w:rsidR="00805FCB" w:rsidRPr="00C87B66">
        <w:rPr>
          <w:rFonts w:ascii="Times New Roman" w:hAnsi="Times New Roman" w:cs="Times New Roman"/>
          <w:sz w:val="28"/>
          <w:szCs w:val="28"/>
        </w:rPr>
        <w:t xml:space="preserve"> используется для оперативного информационного обмена между структурными подразделениями и руководством. </w:t>
      </w:r>
      <w:r w:rsidR="00805FCB" w:rsidRPr="001F7799">
        <w:rPr>
          <w:rFonts w:ascii="Times New Roman" w:hAnsi="Times New Roman" w:cs="Times New Roman"/>
          <w:sz w:val="28"/>
          <w:szCs w:val="28"/>
        </w:rPr>
        <w:t>Рекомендуемые образцы оформления докладной записки и служебной записки</w:t>
      </w:r>
      <w:r w:rsidR="00A6053B" w:rsidRPr="001F7799">
        <w:rPr>
          <w:rFonts w:ascii="Times New Roman" w:hAnsi="Times New Roman" w:cs="Times New Roman"/>
          <w:sz w:val="28"/>
          <w:szCs w:val="28"/>
        </w:rPr>
        <w:t xml:space="preserve"> приведены в</w:t>
      </w:r>
      <w:r w:rsidR="0001586A">
        <w:rPr>
          <w:rFonts w:ascii="Times New Roman" w:hAnsi="Times New Roman" w:cs="Times New Roman"/>
          <w:sz w:val="28"/>
          <w:szCs w:val="28"/>
        </w:rPr>
        <w:t xml:space="preserve"> </w:t>
      </w:r>
      <w:hyperlink w:anchor="P1896" w:history="1">
        <w:r w:rsidR="00A6053B" w:rsidRPr="001F7799">
          <w:rPr>
            <w:rFonts w:ascii="Times New Roman" w:hAnsi="Times New Roman" w:cs="Times New Roman"/>
            <w:sz w:val="28"/>
            <w:szCs w:val="28"/>
          </w:rPr>
          <w:t>приложениях</w:t>
        </w:r>
        <w:r w:rsidR="0001586A">
          <w:rPr>
            <w:rFonts w:ascii="Times New Roman" w:hAnsi="Times New Roman" w:cs="Times New Roman"/>
            <w:sz w:val="28"/>
            <w:szCs w:val="28"/>
          </w:rPr>
          <w:t xml:space="preserve"> </w:t>
        </w:r>
        <w:r w:rsidR="00A6053B" w:rsidRPr="001F7799">
          <w:rPr>
            <w:rFonts w:ascii="Times New Roman" w:hAnsi="Times New Roman" w:cs="Times New Roman"/>
            <w:sz w:val="28"/>
            <w:szCs w:val="28"/>
          </w:rPr>
          <w:t>№</w:t>
        </w:r>
        <w:r w:rsidR="0001586A">
          <w:rPr>
            <w:rFonts w:ascii="Times New Roman" w:hAnsi="Times New Roman" w:cs="Times New Roman"/>
            <w:sz w:val="28"/>
            <w:szCs w:val="28"/>
          </w:rPr>
          <w:t xml:space="preserve"> </w:t>
        </w:r>
        <w:r w:rsidR="001F7799" w:rsidRPr="001F7799">
          <w:rPr>
            <w:rFonts w:ascii="Times New Roman" w:hAnsi="Times New Roman" w:cs="Times New Roman"/>
            <w:sz w:val="28"/>
            <w:szCs w:val="28"/>
          </w:rPr>
          <w:t>14</w:t>
        </w:r>
      </w:hyperlink>
      <w:r w:rsidR="00805FCB" w:rsidRPr="001F7799">
        <w:rPr>
          <w:rFonts w:ascii="Times New Roman" w:hAnsi="Times New Roman" w:cs="Times New Roman"/>
          <w:sz w:val="28"/>
          <w:szCs w:val="28"/>
        </w:rPr>
        <w:t xml:space="preserve">, </w:t>
      </w:r>
      <w:hyperlink w:anchor="P1932" w:history="1">
        <w:r w:rsidR="001F7799" w:rsidRPr="001F7799">
          <w:rPr>
            <w:rFonts w:ascii="Times New Roman" w:hAnsi="Times New Roman" w:cs="Times New Roman"/>
            <w:sz w:val="28"/>
            <w:szCs w:val="28"/>
          </w:rPr>
          <w:t>15</w:t>
        </w:r>
      </w:hyperlink>
      <w:r w:rsidR="001F7799" w:rsidRPr="001F7799">
        <w:rPr>
          <w:rFonts w:ascii="Times New Roman" w:hAnsi="Times New Roman" w:cs="Times New Roman"/>
          <w:sz w:val="28"/>
          <w:szCs w:val="28"/>
        </w:rPr>
        <w:t xml:space="preserve"> к настоящей </w:t>
      </w:r>
      <w:r w:rsidR="000756BC">
        <w:rPr>
          <w:rFonts w:ascii="Times New Roman" w:hAnsi="Times New Roman" w:cs="Times New Roman"/>
          <w:sz w:val="28"/>
          <w:szCs w:val="28"/>
        </w:rPr>
        <w:t>И</w:t>
      </w:r>
      <w:r w:rsidR="001F7799" w:rsidRPr="001F7799">
        <w:rPr>
          <w:rFonts w:ascii="Times New Roman" w:hAnsi="Times New Roman" w:cs="Times New Roman"/>
          <w:sz w:val="28"/>
          <w:szCs w:val="28"/>
        </w:rPr>
        <w:t>нструкции</w:t>
      </w:r>
      <w:r w:rsidR="00805FCB" w:rsidRPr="001F7799">
        <w:rPr>
          <w:rFonts w:ascii="Times New Roman" w:hAnsi="Times New Roman" w:cs="Times New Roman"/>
          <w:sz w:val="28"/>
          <w:szCs w:val="28"/>
        </w:rPr>
        <w:t>.</w:t>
      </w:r>
    </w:p>
    <w:p w:rsidR="00805FCB" w:rsidRPr="00C87B66" w:rsidRDefault="00882B6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70</w:t>
      </w:r>
      <w:r w:rsidR="00805FCB" w:rsidRPr="00C87B66">
        <w:rPr>
          <w:rFonts w:ascii="Times New Roman" w:hAnsi="Times New Roman" w:cs="Times New Roman"/>
          <w:sz w:val="28"/>
          <w:szCs w:val="28"/>
        </w:rPr>
        <w:t>. Обязательными реквизитами докладной (служебной) записки являются: наименование структурного подразделения, наименование вида документа (докладная записка, служебная записка), дата, заголовок к тексту, адресат, текст, подпись.</w:t>
      </w:r>
    </w:p>
    <w:p w:rsidR="00805FCB" w:rsidRPr="00C87B66" w:rsidRDefault="00882B6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71</w:t>
      </w:r>
      <w:r w:rsidR="00805FCB" w:rsidRPr="00C87B66">
        <w:rPr>
          <w:rFonts w:ascii="Times New Roman" w:hAnsi="Times New Roman" w:cs="Times New Roman"/>
          <w:sz w:val="28"/>
          <w:szCs w:val="28"/>
        </w:rPr>
        <w:t>. При адресовании докладных (служебных) записок указываются в дательном падеже должность лица, которому адресован документ, фамилия и инициалы. Например:</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95"/>
        <w:gridCol w:w="4476"/>
      </w:tblGrid>
      <w:tr w:rsidR="00805FCB" w:rsidRPr="00C87B66">
        <w:tc>
          <w:tcPr>
            <w:tcW w:w="4595"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p>
        </w:tc>
        <w:tc>
          <w:tcPr>
            <w:tcW w:w="4476" w:type="dxa"/>
            <w:tcBorders>
              <w:top w:val="nil"/>
              <w:left w:val="nil"/>
              <w:bottom w:val="nil"/>
              <w:right w:val="nil"/>
            </w:tcBorders>
          </w:tcPr>
          <w:p w:rsidR="00805FCB" w:rsidRPr="00C87B66" w:rsidRDefault="00805FCB" w:rsidP="00447E5C">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 xml:space="preserve">Заместителю </w:t>
            </w:r>
            <w:r w:rsidR="00447E5C">
              <w:rPr>
                <w:rFonts w:ascii="Times New Roman" w:hAnsi="Times New Roman" w:cs="Times New Roman"/>
                <w:sz w:val="28"/>
                <w:szCs w:val="28"/>
              </w:rPr>
              <w:t>министра</w:t>
            </w:r>
          </w:p>
          <w:p w:rsidR="000756BC" w:rsidRDefault="000756BC" w:rsidP="00447E5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информатизации и связи</w:t>
            </w:r>
            <w:r w:rsidR="00447E5C">
              <w:rPr>
                <w:rFonts w:ascii="Times New Roman" w:hAnsi="Times New Roman" w:cs="Times New Roman"/>
                <w:sz w:val="28"/>
                <w:szCs w:val="28"/>
              </w:rPr>
              <w:t xml:space="preserve"> </w:t>
            </w:r>
          </w:p>
          <w:p w:rsidR="00805FCB" w:rsidRPr="00C87B66" w:rsidRDefault="00447E5C" w:rsidP="00447E5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Республики Тыва</w:t>
            </w:r>
          </w:p>
          <w:p w:rsidR="00805FCB" w:rsidRPr="00C87B66" w:rsidRDefault="00805FCB" w:rsidP="00447E5C">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Фамилия И.О.</w:t>
            </w:r>
          </w:p>
        </w:tc>
      </w:tr>
      <w:tr w:rsidR="00805FCB" w:rsidRPr="00C87B66">
        <w:tc>
          <w:tcPr>
            <w:tcW w:w="4595"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p>
        </w:tc>
        <w:tc>
          <w:tcPr>
            <w:tcW w:w="4476"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r w:rsidRPr="00C87B66">
              <w:rPr>
                <w:rFonts w:ascii="Times New Roman" w:hAnsi="Times New Roman" w:cs="Times New Roman"/>
                <w:sz w:val="28"/>
                <w:szCs w:val="28"/>
              </w:rPr>
              <w:t>или:</w:t>
            </w:r>
          </w:p>
        </w:tc>
      </w:tr>
      <w:tr w:rsidR="00805FCB" w:rsidRPr="00C87B66">
        <w:tc>
          <w:tcPr>
            <w:tcW w:w="4595" w:type="dxa"/>
            <w:tcBorders>
              <w:top w:val="nil"/>
              <w:left w:val="nil"/>
              <w:bottom w:val="nil"/>
              <w:right w:val="nil"/>
            </w:tcBorders>
          </w:tcPr>
          <w:p w:rsidR="00805FCB" w:rsidRPr="00C87B66" w:rsidRDefault="00805FCB" w:rsidP="005D14FF">
            <w:pPr>
              <w:spacing w:after="0" w:line="240" w:lineRule="auto"/>
              <w:ind w:firstLine="709"/>
              <w:rPr>
                <w:rFonts w:ascii="Times New Roman" w:hAnsi="Times New Roman" w:cs="Times New Roman"/>
                <w:sz w:val="28"/>
                <w:szCs w:val="28"/>
              </w:rPr>
            </w:pPr>
          </w:p>
        </w:tc>
        <w:tc>
          <w:tcPr>
            <w:tcW w:w="4476" w:type="dxa"/>
            <w:tcBorders>
              <w:top w:val="nil"/>
              <w:left w:val="nil"/>
              <w:bottom w:val="nil"/>
              <w:right w:val="nil"/>
            </w:tcBorders>
          </w:tcPr>
          <w:p w:rsidR="00805FCB" w:rsidRPr="00C87B66" w:rsidRDefault="00447E5C" w:rsidP="00447E5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Начальнику</w:t>
            </w:r>
            <w:r w:rsidR="0001586A">
              <w:rPr>
                <w:rFonts w:ascii="Times New Roman" w:hAnsi="Times New Roman" w:cs="Times New Roman"/>
                <w:sz w:val="28"/>
                <w:szCs w:val="28"/>
              </w:rPr>
              <w:t xml:space="preserve"> </w:t>
            </w:r>
            <w:r>
              <w:rPr>
                <w:rFonts w:ascii="Times New Roman" w:hAnsi="Times New Roman" w:cs="Times New Roman"/>
                <w:sz w:val="28"/>
                <w:szCs w:val="28"/>
              </w:rPr>
              <w:t>отдела</w:t>
            </w:r>
          </w:p>
          <w:p w:rsidR="00805FCB" w:rsidRPr="00C87B66" w:rsidRDefault="00805FCB" w:rsidP="00447E5C">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Фамилия И.О.</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447E5C"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72</w:t>
      </w:r>
      <w:r w:rsidR="00805FCB" w:rsidRPr="00C87B66">
        <w:rPr>
          <w:rFonts w:ascii="Times New Roman" w:hAnsi="Times New Roman" w:cs="Times New Roman"/>
          <w:sz w:val="28"/>
          <w:szCs w:val="28"/>
        </w:rPr>
        <w:t>. Докладные (служебные) записки могут составляться, рассматриваться и храниться в течение установленного срока исключительно в электронном виде в СЭД.</w:t>
      </w:r>
    </w:p>
    <w:p w:rsidR="00805FCB" w:rsidRPr="00C87B66" w:rsidRDefault="00777FB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73</w:t>
      </w:r>
      <w:r w:rsidR="00805FCB" w:rsidRPr="00C87B66">
        <w:rPr>
          <w:rFonts w:ascii="Times New Roman" w:hAnsi="Times New Roman" w:cs="Times New Roman"/>
          <w:sz w:val="28"/>
          <w:szCs w:val="28"/>
        </w:rPr>
        <w:t>. Текст докладной (служебной) записки, в зависимости от сложности содержания и приводимой аргументации, состоит из одной, двух или трех частей: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первой части излагаются причины, факты или события, послужившие поводом для составления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во второй части дается анализ сложившейся ситуации, возможные варианты ее решения;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третьей части излагаются выводы.</w:t>
      </w:r>
    </w:p>
    <w:p w:rsidR="00805FCB" w:rsidRPr="00834EF9" w:rsidRDefault="00777FBF" w:rsidP="00834E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5FCB" w:rsidRPr="00C87B66">
        <w:rPr>
          <w:rFonts w:ascii="Times New Roman" w:hAnsi="Times New Roman" w:cs="Times New Roman"/>
          <w:sz w:val="28"/>
          <w:szCs w:val="28"/>
        </w:rPr>
        <w:t>.</w:t>
      </w:r>
      <w:r>
        <w:rPr>
          <w:rFonts w:ascii="Times New Roman" w:hAnsi="Times New Roman" w:cs="Times New Roman"/>
          <w:sz w:val="28"/>
          <w:szCs w:val="28"/>
        </w:rPr>
        <w:t>74</w:t>
      </w:r>
      <w:r w:rsidR="00805FCB" w:rsidRPr="00C87B66">
        <w:rPr>
          <w:rFonts w:ascii="Times New Roman" w:hAnsi="Times New Roman" w:cs="Times New Roman"/>
          <w:sz w:val="28"/>
          <w:szCs w:val="28"/>
        </w:rPr>
        <w:t>. Регистрация докладных и служебных записок осуществляется в СЭД</w:t>
      </w:r>
      <w:r>
        <w:rPr>
          <w:rFonts w:ascii="Times New Roman" w:hAnsi="Times New Roman" w:cs="Times New Roman"/>
          <w:sz w:val="28"/>
          <w:szCs w:val="28"/>
        </w:rPr>
        <w:t xml:space="preserve"> «</w:t>
      </w:r>
      <w:r w:rsidRPr="00834EF9">
        <w:rPr>
          <w:rFonts w:ascii="Times New Roman" w:hAnsi="Times New Roman" w:cs="Times New Roman"/>
          <w:sz w:val="28"/>
          <w:szCs w:val="28"/>
        </w:rPr>
        <w:t>Практика»</w:t>
      </w:r>
      <w:r w:rsidR="00E87DCB" w:rsidRPr="00834EF9">
        <w:rPr>
          <w:rFonts w:ascii="Times New Roman" w:hAnsi="Times New Roman" w:cs="Times New Roman"/>
          <w:sz w:val="28"/>
          <w:szCs w:val="28"/>
        </w:rPr>
        <w:t xml:space="preserve"> в соответствии с номенклатурой дел, утвержд</w:t>
      </w:r>
      <w:r w:rsidR="00C46A30" w:rsidRPr="00834EF9">
        <w:rPr>
          <w:rFonts w:ascii="Times New Roman" w:hAnsi="Times New Roman" w:cs="Times New Roman"/>
          <w:sz w:val="28"/>
          <w:szCs w:val="28"/>
        </w:rPr>
        <w:t>аемой руководителем</w:t>
      </w:r>
      <w:r w:rsidR="00E87DCB" w:rsidRPr="00834EF9">
        <w:rPr>
          <w:rFonts w:ascii="Times New Roman" w:hAnsi="Times New Roman" w:cs="Times New Roman"/>
          <w:sz w:val="28"/>
          <w:szCs w:val="28"/>
        </w:rPr>
        <w:t xml:space="preserve"> государственн</w:t>
      </w:r>
      <w:r w:rsidR="00C46A30" w:rsidRPr="00834EF9">
        <w:rPr>
          <w:rFonts w:ascii="Times New Roman" w:hAnsi="Times New Roman" w:cs="Times New Roman"/>
          <w:sz w:val="28"/>
          <w:szCs w:val="28"/>
        </w:rPr>
        <w:t>ого</w:t>
      </w:r>
      <w:r w:rsidR="00E87DCB" w:rsidRPr="00834EF9">
        <w:rPr>
          <w:rFonts w:ascii="Times New Roman" w:hAnsi="Times New Roman" w:cs="Times New Roman"/>
          <w:sz w:val="28"/>
          <w:szCs w:val="28"/>
        </w:rPr>
        <w:t xml:space="preserve"> орган</w:t>
      </w:r>
      <w:r w:rsidR="00C46A30" w:rsidRPr="00834EF9">
        <w:rPr>
          <w:rFonts w:ascii="Times New Roman" w:hAnsi="Times New Roman" w:cs="Times New Roman"/>
          <w:sz w:val="28"/>
          <w:szCs w:val="28"/>
        </w:rPr>
        <w:t>а</w:t>
      </w:r>
      <w:r w:rsidR="00805FCB" w:rsidRPr="00834EF9">
        <w:rPr>
          <w:rFonts w:ascii="Times New Roman" w:hAnsi="Times New Roman" w:cs="Times New Roman"/>
          <w:sz w:val="28"/>
          <w:szCs w:val="28"/>
        </w:rPr>
        <w:t xml:space="preserve">, при отсутствии СЭД </w:t>
      </w:r>
      <w:r w:rsidR="00561C7E">
        <w:rPr>
          <w:rFonts w:ascii="Times New Roman" w:hAnsi="Times New Roman" w:cs="Times New Roman"/>
          <w:sz w:val="28"/>
          <w:szCs w:val="28"/>
        </w:rPr>
        <w:t>–</w:t>
      </w:r>
      <w:r w:rsidR="00805FCB" w:rsidRPr="00834EF9">
        <w:rPr>
          <w:rFonts w:ascii="Times New Roman" w:hAnsi="Times New Roman" w:cs="Times New Roman"/>
          <w:sz w:val="28"/>
          <w:szCs w:val="28"/>
        </w:rPr>
        <w:t xml:space="preserve"> в структурном подразделении, подготовившем документ.</w:t>
      </w:r>
    </w:p>
    <w:p w:rsidR="00805FCB" w:rsidRDefault="00805FCB" w:rsidP="00834EF9">
      <w:pPr>
        <w:spacing w:after="0" w:line="240" w:lineRule="auto"/>
        <w:ind w:firstLine="709"/>
        <w:jc w:val="both"/>
        <w:rPr>
          <w:rFonts w:ascii="Times New Roman" w:hAnsi="Times New Roman" w:cs="Times New Roman"/>
          <w:sz w:val="28"/>
          <w:szCs w:val="28"/>
        </w:rPr>
      </w:pPr>
    </w:p>
    <w:p w:rsidR="00805FCB" w:rsidRPr="00C87B66" w:rsidRDefault="00C51108" w:rsidP="005D14FF">
      <w:pPr>
        <w:spacing w:after="0" w:line="240" w:lineRule="auto"/>
        <w:ind w:firstLine="709"/>
        <w:jc w:val="center"/>
        <w:outlineLvl w:val="1"/>
        <w:rPr>
          <w:rFonts w:ascii="Times New Roman" w:hAnsi="Times New Roman" w:cs="Times New Roman"/>
          <w:sz w:val="28"/>
          <w:szCs w:val="28"/>
        </w:rPr>
      </w:pPr>
      <w:r>
        <w:rPr>
          <w:rFonts w:ascii="Times New Roman" w:hAnsi="Times New Roman" w:cs="Times New Roman"/>
          <w:b/>
          <w:sz w:val="28"/>
          <w:szCs w:val="28"/>
        </w:rPr>
        <w:t>7</w:t>
      </w:r>
      <w:r w:rsidR="00805FCB" w:rsidRPr="00C87B66">
        <w:rPr>
          <w:rFonts w:ascii="Times New Roman" w:hAnsi="Times New Roman" w:cs="Times New Roman"/>
          <w:b/>
          <w:sz w:val="28"/>
          <w:szCs w:val="28"/>
        </w:rPr>
        <w:t>. Согласование проектов документов.</w:t>
      </w:r>
    </w:p>
    <w:p w:rsidR="00805FCB" w:rsidRPr="00C87B66" w:rsidRDefault="00805FCB" w:rsidP="005D14FF">
      <w:pPr>
        <w:spacing w:after="0" w:line="240" w:lineRule="auto"/>
        <w:ind w:firstLine="709"/>
        <w:jc w:val="center"/>
        <w:rPr>
          <w:rFonts w:ascii="Times New Roman" w:hAnsi="Times New Roman" w:cs="Times New Roman"/>
          <w:sz w:val="28"/>
          <w:szCs w:val="28"/>
        </w:rPr>
      </w:pPr>
      <w:r w:rsidRPr="00C87B66">
        <w:rPr>
          <w:rFonts w:ascii="Times New Roman" w:hAnsi="Times New Roman" w:cs="Times New Roman"/>
          <w:b/>
          <w:sz w:val="28"/>
          <w:szCs w:val="28"/>
        </w:rPr>
        <w:t>Подписание (утверждение) проектов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595BD0" w:rsidP="005D14FF">
      <w:pPr>
        <w:spacing w:after="0" w:line="240" w:lineRule="auto"/>
        <w:ind w:firstLine="709"/>
        <w:jc w:val="both"/>
        <w:rPr>
          <w:rFonts w:ascii="Times New Roman" w:hAnsi="Times New Roman" w:cs="Times New Roman"/>
          <w:sz w:val="28"/>
          <w:szCs w:val="28"/>
        </w:rPr>
      </w:pPr>
      <w:bookmarkStart w:id="17" w:name="P852"/>
      <w:bookmarkEnd w:id="17"/>
      <w:r>
        <w:rPr>
          <w:rFonts w:ascii="Times New Roman" w:hAnsi="Times New Roman" w:cs="Times New Roman"/>
          <w:sz w:val="28"/>
          <w:szCs w:val="28"/>
        </w:rPr>
        <w:t>7</w:t>
      </w:r>
      <w:r w:rsidR="00805FCB" w:rsidRPr="00C87B66">
        <w:rPr>
          <w:rFonts w:ascii="Times New Roman" w:hAnsi="Times New Roman" w:cs="Times New Roman"/>
          <w:sz w:val="28"/>
          <w:szCs w:val="28"/>
        </w:rPr>
        <w:t xml:space="preserve">.1. Согласование проекта документа проводится до его подписания руководителем в целях оценки соответствия проекта законодательству Российской Федерации, </w:t>
      </w:r>
      <w:r w:rsidR="004660E5">
        <w:rPr>
          <w:rFonts w:ascii="Times New Roman" w:hAnsi="Times New Roman" w:cs="Times New Roman"/>
          <w:sz w:val="28"/>
          <w:szCs w:val="28"/>
        </w:rPr>
        <w:lastRenderedPageBreak/>
        <w:t xml:space="preserve">законодательству Республики Тыва, </w:t>
      </w:r>
      <w:r w:rsidR="00805FCB" w:rsidRPr="00C87B66">
        <w:rPr>
          <w:rFonts w:ascii="Times New Roman" w:hAnsi="Times New Roman" w:cs="Times New Roman"/>
          <w:sz w:val="28"/>
          <w:szCs w:val="28"/>
        </w:rPr>
        <w:t>локальным нормативным актам организации, качества и эффективности предлагаемого решения.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Согласование проекта документа организуется непосредственным исполнителем (составителем) и руководителем подразделения-исполнителя и проводится в пределах установленного срока исполнения.</w:t>
      </w:r>
    </w:p>
    <w:p w:rsidR="00805FCB" w:rsidRPr="00C87B66" w:rsidRDefault="004660E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.2. </w:t>
      </w:r>
      <w:r w:rsidR="00014A7E">
        <w:rPr>
          <w:rFonts w:ascii="Times New Roman" w:hAnsi="Times New Roman" w:cs="Times New Roman"/>
          <w:sz w:val="28"/>
          <w:szCs w:val="28"/>
        </w:rPr>
        <w:t>С</w:t>
      </w:r>
      <w:r w:rsidR="00805FCB" w:rsidRPr="00C87B66">
        <w:rPr>
          <w:rFonts w:ascii="Times New Roman" w:hAnsi="Times New Roman" w:cs="Times New Roman"/>
          <w:sz w:val="28"/>
          <w:szCs w:val="28"/>
        </w:rPr>
        <w:t>огласование проектов документов</w:t>
      </w:r>
      <w:r w:rsidR="00014A7E">
        <w:rPr>
          <w:rFonts w:ascii="Times New Roman" w:hAnsi="Times New Roman" w:cs="Times New Roman"/>
          <w:sz w:val="28"/>
          <w:szCs w:val="28"/>
        </w:rPr>
        <w:t xml:space="preserve"> в СЭД «Практика»</w:t>
      </w:r>
      <w:r w:rsidR="00805FCB" w:rsidRPr="00C87B66">
        <w:rPr>
          <w:rFonts w:ascii="Times New Roman" w:hAnsi="Times New Roman" w:cs="Times New Roman"/>
          <w:sz w:val="28"/>
          <w:szCs w:val="28"/>
        </w:rPr>
        <w:t xml:space="preserve"> осуществляется в автоматизированном режиме посредством направления проектов документов лицам, назначенным в качестве согласующих, и оформления результатов согласования в СЭД.</w:t>
      </w:r>
    </w:p>
    <w:p w:rsidR="00805FCB" w:rsidRPr="00C87B66" w:rsidRDefault="00014A7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.3. Согласование проектов документов с </w:t>
      </w:r>
      <w:r w:rsidR="0073055F">
        <w:rPr>
          <w:rFonts w:ascii="Times New Roman" w:hAnsi="Times New Roman" w:cs="Times New Roman"/>
          <w:sz w:val="28"/>
          <w:szCs w:val="28"/>
        </w:rPr>
        <w:t>ответственными должностными лицами</w:t>
      </w:r>
      <w:r w:rsidR="00805FCB" w:rsidRPr="00C87B66">
        <w:rPr>
          <w:rFonts w:ascii="Times New Roman" w:hAnsi="Times New Roman" w:cs="Times New Roman"/>
          <w:sz w:val="28"/>
          <w:szCs w:val="28"/>
        </w:rPr>
        <w:t xml:space="preserve"> и</w:t>
      </w:r>
      <w:r w:rsidR="0073055F">
        <w:rPr>
          <w:rFonts w:ascii="Times New Roman" w:hAnsi="Times New Roman" w:cs="Times New Roman"/>
          <w:sz w:val="28"/>
          <w:szCs w:val="28"/>
        </w:rPr>
        <w:t xml:space="preserve"> (</w:t>
      </w:r>
      <w:r w:rsidR="00805FCB" w:rsidRPr="00C87B66">
        <w:rPr>
          <w:rFonts w:ascii="Times New Roman" w:hAnsi="Times New Roman" w:cs="Times New Roman"/>
          <w:sz w:val="28"/>
          <w:szCs w:val="28"/>
        </w:rPr>
        <w:t>или</w:t>
      </w:r>
      <w:r w:rsidR="0073055F">
        <w:rPr>
          <w:rFonts w:ascii="Times New Roman" w:hAnsi="Times New Roman" w:cs="Times New Roman"/>
          <w:sz w:val="28"/>
          <w:szCs w:val="28"/>
        </w:rPr>
        <w:t>)</w:t>
      </w:r>
      <w:r w:rsidR="00805FCB" w:rsidRPr="00C87B66">
        <w:rPr>
          <w:rFonts w:ascii="Times New Roman" w:hAnsi="Times New Roman" w:cs="Times New Roman"/>
          <w:sz w:val="28"/>
          <w:szCs w:val="28"/>
        </w:rPr>
        <w:t xml:space="preserve"> другими </w:t>
      </w:r>
      <w:r w:rsidR="0073055F">
        <w:rPr>
          <w:rFonts w:ascii="Times New Roman" w:hAnsi="Times New Roman" w:cs="Times New Roman"/>
          <w:sz w:val="28"/>
          <w:szCs w:val="28"/>
        </w:rPr>
        <w:t>государственными органами</w:t>
      </w:r>
      <w:r w:rsidR="00805FCB" w:rsidRPr="00C87B66">
        <w:rPr>
          <w:rFonts w:ascii="Times New Roman" w:hAnsi="Times New Roman" w:cs="Times New Roman"/>
          <w:sz w:val="28"/>
          <w:szCs w:val="28"/>
        </w:rPr>
        <w:t xml:space="preserve"> организует исполнитель после согласования в рабочем порядке проекта документа с руководителем структурного подразделения и в соответствии с </w:t>
      </w:r>
      <w:r w:rsidR="00EE723D">
        <w:rPr>
          <w:rFonts w:ascii="Times New Roman" w:hAnsi="Times New Roman" w:cs="Times New Roman"/>
          <w:sz w:val="28"/>
          <w:szCs w:val="28"/>
        </w:rPr>
        <w:t xml:space="preserve">Регламентом </w:t>
      </w:r>
      <w:r w:rsidR="00D93F12">
        <w:rPr>
          <w:rFonts w:ascii="Times New Roman" w:hAnsi="Times New Roman" w:cs="Times New Roman"/>
          <w:sz w:val="28"/>
          <w:szCs w:val="28"/>
        </w:rPr>
        <w:t xml:space="preserve">работы в государственной информационной системе электронного документооборота «Практика», утвержденным распоряжением </w:t>
      </w:r>
      <w:r w:rsidR="004E2721">
        <w:rPr>
          <w:rFonts w:ascii="Times New Roman" w:hAnsi="Times New Roman" w:cs="Times New Roman"/>
          <w:sz w:val="28"/>
          <w:szCs w:val="28"/>
        </w:rPr>
        <w:t>Правительства Республики Тыва от 19 июля 2017 г. № 357-р</w:t>
      </w:r>
      <w:r w:rsidR="00805FCB" w:rsidRPr="00C87B66">
        <w:rPr>
          <w:rFonts w:ascii="Times New Roman" w:hAnsi="Times New Roman" w:cs="Times New Roman"/>
          <w:sz w:val="28"/>
          <w:szCs w:val="28"/>
        </w:rPr>
        <w:t>.</w:t>
      </w:r>
    </w:p>
    <w:p w:rsidR="00805FCB" w:rsidRPr="00C87B66" w:rsidRDefault="00807C3A"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.4. Проекты документов согласуются: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непосредственным исполнителем и руководителем подразделения-исполнителя;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соисполнителями (при их наличии);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руководителями структурных подразделений, </w:t>
      </w:r>
      <w:r w:rsidR="00F5594C">
        <w:rPr>
          <w:rFonts w:ascii="Times New Roman" w:hAnsi="Times New Roman" w:cs="Times New Roman"/>
          <w:sz w:val="28"/>
          <w:szCs w:val="28"/>
        </w:rPr>
        <w:t>ответственными должностными лицами государственного органа</w:t>
      </w:r>
      <w:r w:rsidRPr="00C87B66">
        <w:rPr>
          <w:rFonts w:ascii="Times New Roman" w:hAnsi="Times New Roman" w:cs="Times New Roman"/>
          <w:sz w:val="28"/>
          <w:szCs w:val="28"/>
        </w:rPr>
        <w:t>, направления деятельности и</w:t>
      </w:r>
      <w:r w:rsidR="00F5594C">
        <w:rPr>
          <w:rFonts w:ascii="Times New Roman" w:hAnsi="Times New Roman" w:cs="Times New Roman"/>
          <w:sz w:val="28"/>
          <w:szCs w:val="28"/>
        </w:rPr>
        <w:t xml:space="preserve"> (</w:t>
      </w:r>
      <w:r w:rsidRPr="00C87B66">
        <w:rPr>
          <w:rFonts w:ascii="Times New Roman" w:hAnsi="Times New Roman" w:cs="Times New Roman"/>
          <w:sz w:val="28"/>
          <w:szCs w:val="28"/>
        </w:rPr>
        <w:t>или</w:t>
      </w:r>
      <w:r w:rsidR="00F5594C">
        <w:rPr>
          <w:rFonts w:ascii="Times New Roman" w:hAnsi="Times New Roman" w:cs="Times New Roman"/>
          <w:sz w:val="28"/>
          <w:szCs w:val="28"/>
        </w:rPr>
        <w:t>)</w:t>
      </w:r>
      <w:r w:rsidRPr="00C87B66">
        <w:rPr>
          <w:rFonts w:ascii="Times New Roman" w:hAnsi="Times New Roman" w:cs="Times New Roman"/>
          <w:sz w:val="28"/>
          <w:szCs w:val="28"/>
        </w:rPr>
        <w:t xml:space="preserve"> функциональные обязанности которых затрагиваются в проекте документа и</w:t>
      </w:r>
      <w:r w:rsidR="00F5594C">
        <w:rPr>
          <w:rFonts w:ascii="Times New Roman" w:hAnsi="Times New Roman" w:cs="Times New Roman"/>
          <w:sz w:val="28"/>
          <w:szCs w:val="28"/>
        </w:rPr>
        <w:t xml:space="preserve"> (</w:t>
      </w:r>
      <w:r w:rsidRPr="00C87B66">
        <w:rPr>
          <w:rFonts w:ascii="Times New Roman" w:hAnsi="Times New Roman" w:cs="Times New Roman"/>
          <w:sz w:val="28"/>
          <w:szCs w:val="28"/>
        </w:rPr>
        <w:t>или</w:t>
      </w:r>
      <w:r w:rsidR="00F5594C">
        <w:rPr>
          <w:rFonts w:ascii="Times New Roman" w:hAnsi="Times New Roman" w:cs="Times New Roman"/>
          <w:sz w:val="28"/>
          <w:szCs w:val="28"/>
        </w:rPr>
        <w:t>)</w:t>
      </w:r>
      <w:r w:rsidRPr="00C87B66">
        <w:rPr>
          <w:rFonts w:ascii="Times New Roman" w:hAnsi="Times New Roman" w:cs="Times New Roman"/>
          <w:sz w:val="28"/>
          <w:szCs w:val="28"/>
        </w:rPr>
        <w:t xml:space="preserve"> которые указаны в проекте документа в качестве исполнителей (в случае временного отсутствия руководителя подразделения проект документа визирует лицо, временно исполняющее его обязанности);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заместителями руководителя </w:t>
      </w:r>
      <w:r w:rsidR="009152F8">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курирующими затронутые в проекте документа вопросы (если документ подписывается (утверждается) руководителем </w:t>
      </w:r>
      <w:r w:rsidR="009152F8">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юридической службой (проектов ЛНА, проектов приказов);</w:t>
      </w:r>
    </w:p>
    <w:p w:rsidR="00805FCB" w:rsidRPr="00C87B66" w:rsidRDefault="009152F8"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805FCB" w:rsidRPr="00C87B66">
        <w:rPr>
          <w:rFonts w:ascii="Times New Roman" w:hAnsi="Times New Roman" w:cs="Times New Roman"/>
          <w:sz w:val="28"/>
          <w:szCs w:val="28"/>
        </w:rPr>
        <w:t>лужбой делопроизводства</w:t>
      </w:r>
      <w:r>
        <w:rPr>
          <w:rFonts w:ascii="Times New Roman" w:hAnsi="Times New Roman" w:cs="Times New Roman"/>
          <w:sz w:val="28"/>
          <w:szCs w:val="28"/>
        </w:rPr>
        <w:t xml:space="preserve"> государственного органа</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Проекты документов, реализация которых требует финансовых затрат, согласовываются с финансовым подразделением.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Не допускается направлять на согласование проект документа одновременно двум или более работникам одного структурного подразделения. В качестве лиц, согласующих проект документа, должны выступать преимущественно руководители структурных подразделений.</w:t>
      </w:r>
    </w:p>
    <w:p w:rsidR="00805FCB" w:rsidRPr="00C87B66" w:rsidRDefault="008E752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.5. Внешнее согласование проекта документа осуществляется посредством направления проекта в друг</w:t>
      </w:r>
      <w:r w:rsidR="00F61DDE">
        <w:rPr>
          <w:rFonts w:ascii="Times New Roman" w:hAnsi="Times New Roman" w:cs="Times New Roman"/>
          <w:sz w:val="28"/>
          <w:szCs w:val="28"/>
        </w:rPr>
        <w:t>ой</w:t>
      </w:r>
      <w:r w:rsidR="0001586A">
        <w:rPr>
          <w:rFonts w:ascii="Times New Roman" w:hAnsi="Times New Roman" w:cs="Times New Roman"/>
          <w:sz w:val="28"/>
          <w:szCs w:val="28"/>
        </w:rPr>
        <w:t xml:space="preserve"> </w:t>
      </w:r>
      <w:r w:rsidR="00F61DDE">
        <w:rPr>
          <w:rFonts w:ascii="Times New Roman" w:hAnsi="Times New Roman" w:cs="Times New Roman"/>
          <w:sz w:val="28"/>
          <w:szCs w:val="28"/>
        </w:rPr>
        <w:t>государственный орган</w:t>
      </w:r>
      <w:r w:rsidR="00805FCB" w:rsidRPr="00C87B66">
        <w:rPr>
          <w:rFonts w:ascii="Times New Roman" w:hAnsi="Times New Roman" w:cs="Times New Roman"/>
          <w:sz w:val="28"/>
          <w:szCs w:val="28"/>
        </w:rPr>
        <w:t xml:space="preserve"> с сопроводительным письмом, в котором указывается срок согласования</w:t>
      </w:r>
      <w:r w:rsidR="00F61DDE">
        <w:rPr>
          <w:rFonts w:ascii="Times New Roman" w:hAnsi="Times New Roman" w:cs="Times New Roman"/>
          <w:sz w:val="28"/>
          <w:szCs w:val="28"/>
        </w:rPr>
        <w:t>.</w:t>
      </w:r>
    </w:p>
    <w:p w:rsidR="00805FCB" w:rsidRPr="002B6DBE"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Если </w:t>
      </w:r>
      <w:r w:rsidR="004D7335">
        <w:rPr>
          <w:rFonts w:ascii="Times New Roman" w:hAnsi="Times New Roman" w:cs="Times New Roman"/>
          <w:sz w:val="28"/>
          <w:szCs w:val="28"/>
        </w:rPr>
        <w:t>государственные органы</w:t>
      </w:r>
      <w:r w:rsidRPr="00C87B66">
        <w:rPr>
          <w:rFonts w:ascii="Times New Roman" w:hAnsi="Times New Roman" w:cs="Times New Roman"/>
          <w:sz w:val="28"/>
          <w:szCs w:val="28"/>
        </w:rPr>
        <w:t>, согласующие проект документа, являются участниками СЭД</w:t>
      </w:r>
      <w:r w:rsidR="004D7335">
        <w:rPr>
          <w:rFonts w:ascii="Times New Roman" w:hAnsi="Times New Roman" w:cs="Times New Roman"/>
          <w:sz w:val="28"/>
          <w:szCs w:val="28"/>
        </w:rPr>
        <w:t xml:space="preserve"> «Практика»</w:t>
      </w:r>
      <w:r w:rsidRPr="00C87B66">
        <w:rPr>
          <w:rFonts w:ascii="Times New Roman" w:hAnsi="Times New Roman" w:cs="Times New Roman"/>
          <w:sz w:val="28"/>
          <w:szCs w:val="28"/>
        </w:rPr>
        <w:t>, согласование пров</w:t>
      </w:r>
      <w:r w:rsidR="004D7335">
        <w:rPr>
          <w:rFonts w:ascii="Times New Roman" w:hAnsi="Times New Roman" w:cs="Times New Roman"/>
          <w:sz w:val="28"/>
          <w:szCs w:val="28"/>
        </w:rPr>
        <w:t>одится</w:t>
      </w:r>
      <w:r w:rsidRPr="00C87B66">
        <w:rPr>
          <w:rFonts w:ascii="Times New Roman" w:hAnsi="Times New Roman" w:cs="Times New Roman"/>
          <w:sz w:val="28"/>
          <w:szCs w:val="28"/>
        </w:rPr>
        <w:t xml:space="preserve"> в СЭД</w:t>
      </w:r>
      <w:r w:rsidR="00561C7E">
        <w:rPr>
          <w:rFonts w:ascii="Times New Roman" w:hAnsi="Times New Roman" w:cs="Times New Roman"/>
          <w:sz w:val="28"/>
          <w:szCs w:val="28"/>
        </w:rPr>
        <w:t xml:space="preserve"> посредством блока «Согласование»</w:t>
      </w:r>
      <w:r w:rsidRPr="00C87B66">
        <w:rPr>
          <w:rFonts w:ascii="Times New Roman" w:hAnsi="Times New Roman" w:cs="Times New Roman"/>
          <w:sz w:val="28"/>
          <w:szCs w:val="28"/>
        </w:rPr>
        <w:t xml:space="preserve"> без направления сопроводительного письма и одновременно с внутренним согласованием</w:t>
      </w:r>
      <w:r w:rsidRPr="002B6DBE">
        <w:rPr>
          <w:rFonts w:ascii="Times New Roman" w:hAnsi="Times New Roman" w:cs="Times New Roman"/>
          <w:sz w:val="28"/>
          <w:szCs w:val="28"/>
        </w:rPr>
        <w:t>.</w:t>
      </w:r>
    </w:p>
    <w:p w:rsidR="00805FCB" w:rsidRPr="002B6DBE" w:rsidRDefault="004D7335" w:rsidP="005D14FF">
      <w:pPr>
        <w:spacing w:after="0" w:line="240" w:lineRule="auto"/>
        <w:ind w:firstLine="709"/>
        <w:jc w:val="both"/>
        <w:rPr>
          <w:rFonts w:ascii="Times New Roman" w:hAnsi="Times New Roman" w:cs="Times New Roman"/>
          <w:sz w:val="28"/>
          <w:szCs w:val="28"/>
        </w:rPr>
      </w:pPr>
      <w:r w:rsidRPr="002B6DBE">
        <w:rPr>
          <w:rFonts w:ascii="Times New Roman" w:hAnsi="Times New Roman" w:cs="Times New Roman"/>
          <w:sz w:val="28"/>
          <w:szCs w:val="28"/>
        </w:rPr>
        <w:lastRenderedPageBreak/>
        <w:t>7</w:t>
      </w:r>
      <w:r w:rsidR="00805FCB" w:rsidRPr="002B6DBE">
        <w:rPr>
          <w:rFonts w:ascii="Times New Roman" w:hAnsi="Times New Roman" w:cs="Times New Roman"/>
          <w:sz w:val="28"/>
          <w:szCs w:val="28"/>
        </w:rPr>
        <w:t>.6. Сроки согласования документов устанавливаются индивидуальной ин</w:t>
      </w:r>
      <w:r w:rsidR="00561C7E">
        <w:rPr>
          <w:rFonts w:ascii="Times New Roman" w:hAnsi="Times New Roman" w:cs="Times New Roman"/>
          <w:sz w:val="28"/>
          <w:szCs w:val="28"/>
        </w:rPr>
        <w:t>струкцией по делопроизводству и (</w:t>
      </w:r>
      <w:r w:rsidR="00805FCB" w:rsidRPr="002B6DBE">
        <w:rPr>
          <w:rFonts w:ascii="Times New Roman" w:hAnsi="Times New Roman" w:cs="Times New Roman"/>
          <w:sz w:val="28"/>
          <w:szCs w:val="28"/>
        </w:rPr>
        <w:t>или</w:t>
      </w:r>
      <w:r w:rsidR="00561C7E">
        <w:rPr>
          <w:rFonts w:ascii="Times New Roman" w:hAnsi="Times New Roman" w:cs="Times New Roman"/>
          <w:sz w:val="28"/>
          <w:szCs w:val="28"/>
        </w:rPr>
        <w:t>)</w:t>
      </w:r>
      <w:r w:rsidR="00805FCB" w:rsidRPr="002B6DBE">
        <w:rPr>
          <w:rFonts w:ascii="Times New Roman" w:hAnsi="Times New Roman" w:cs="Times New Roman"/>
          <w:sz w:val="28"/>
          <w:szCs w:val="28"/>
        </w:rPr>
        <w:t xml:space="preserve"> иными локальными нормативными актами в зависимости от вида документа и объема документа, включая приложения к нему. Сроки согласования документов составляют</w:t>
      </w:r>
      <w:r w:rsidR="002B6DBE" w:rsidRPr="002B6DBE">
        <w:rPr>
          <w:rStyle w:val="a6"/>
          <w:rFonts w:ascii="Times New Roman" w:hAnsi="Times New Roman" w:cs="Times New Roman"/>
          <w:sz w:val="28"/>
          <w:szCs w:val="28"/>
        </w:rPr>
        <w:footnoteReference w:id="9"/>
      </w:r>
      <w:r w:rsidR="00805FCB" w:rsidRPr="002B6DBE">
        <w:rPr>
          <w:rFonts w:ascii="Times New Roman" w:hAnsi="Times New Roman" w:cs="Times New Roman"/>
          <w:sz w:val="28"/>
          <w:szCs w:val="28"/>
        </w:rPr>
        <w:t>:</w:t>
      </w:r>
    </w:p>
    <w:p w:rsidR="00805FCB" w:rsidRPr="002B6DBE" w:rsidRDefault="00805FCB" w:rsidP="005D14FF">
      <w:pPr>
        <w:spacing w:after="0" w:line="240" w:lineRule="auto"/>
        <w:ind w:firstLine="709"/>
        <w:jc w:val="both"/>
        <w:rPr>
          <w:rFonts w:ascii="Times New Roman" w:hAnsi="Times New Roman" w:cs="Times New Roman"/>
          <w:sz w:val="28"/>
          <w:szCs w:val="28"/>
        </w:rPr>
      </w:pPr>
      <w:r w:rsidRPr="002B6DBE">
        <w:rPr>
          <w:rFonts w:ascii="Times New Roman" w:hAnsi="Times New Roman" w:cs="Times New Roman"/>
          <w:sz w:val="28"/>
          <w:szCs w:val="28"/>
        </w:rPr>
        <w:t xml:space="preserve">проекты деловых (служебных) писем </w:t>
      </w:r>
      <w:r w:rsidR="0001586A">
        <w:rPr>
          <w:rFonts w:ascii="Times New Roman" w:hAnsi="Times New Roman" w:cs="Times New Roman"/>
          <w:sz w:val="28"/>
          <w:szCs w:val="28"/>
        </w:rPr>
        <w:t>–</w:t>
      </w:r>
      <w:r w:rsidRPr="002B6DBE">
        <w:rPr>
          <w:rFonts w:ascii="Times New Roman" w:hAnsi="Times New Roman" w:cs="Times New Roman"/>
          <w:sz w:val="28"/>
          <w:szCs w:val="28"/>
        </w:rPr>
        <w:t xml:space="preserve"> 1-3 рабочих дня;</w:t>
      </w:r>
    </w:p>
    <w:p w:rsidR="00805FCB" w:rsidRPr="002B6DBE" w:rsidRDefault="00805FCB" w:rsidP="005D14FF">
      <w:pPr>
        <w:spacing w:after="0" w:line="240" w:lineRule="auto"/>
        <w:ind w:firstLine="709"/>
        <w:jc w:val="both"/>
        <w:rPr>
          <w:rFonts w:ascii="Times New Roman" w:hAnsi="Times New Roman" w:cs="Times New Roman"/>
          <w:sz w:val="28"/>
          <w:szCs w:val="28"/>
        </w:rPr>
      </w:pPr>
      <w:r w:rsidRPr="002B6DBE">
        <w:rPr>
          <w:rFonts w:ascii="Times New Roman" w:hAnsi="Times New Roman" w:cs="Times New Roman"/>
          <w:sz w:val="28"/>
          <w:szCs w:val="28"/>
        </w:rPr>
        <w:t xml:space="preserve">проекты приказов без приложений </w:t>
      </w:r>
      <w:r w:rsidR="0001586A">
        <w:rPr>
          <w:rFonts w:ascii="Times New Roman" w:hAnsi="Times New Roman" w:cs="Times New Roman"/>
          <w:sz w:val="28"/>
          <w:szCs w:val="28"/>
        </w:rPr>
        <w:t>–</w:t>
      </w:r>
      <w:r w:rsidRPr="002B6DBE">
        <w:rPr>
          <w:rFonts w:ascii="Times New Roman" w:hAnsi="Times New Roman" w:cs="Times New Roman"/>
          <w:sz w:val="28"/>
          <w:szCs w:val="28"/>
        </w:rPr>
        <w:t xml:space="preserve"> 1-3 рабочих дня;</w:t>
      </w:r>
    </w:p>
    <w:p w:rsidR="00805FCB" w:rsidRPr="002B6DBE" w:rsidRDefault="00805FCB" w:rsidP="005D14FF">
      <w:pPr>
        <w:spacing w:after="0" w:line="240" w:lineRule="auto"/>
        <w:ind w:firstLine="709"/>
        <w:jc w:val="both"/>
        <w:rPr>
          <w:rFonts w:ascii="Times New Roman" w:hAnsi="Times New Roman" w:cs="Times New Roman"/>
          <w:sz w:val="28"/>
          <w:szCs w:val="28"/>
        </w:rPr>
      </w:pPr>
      <w:r w:rsidRPr="002B6DBE">
        <w:rPr>
          <w:rFonts w:ascii="Times New Roman" w:hAnsi="Times New Roman" w:cs="Times New Roman"/>
          <w:sz w:val="28"/>
          <w:szCs w:val="28"/>
        </w:rPr>
        <w:t xml:space="preserve">проекты приказов с приложениями справочного характера </w:t>
      </w:r>
      <w:r w:rsidR="0001586A">
        <w:rPr>
          <w:rFonts w:ascii="Times New Roman" w:hAnsi="Times New Roman" w:cs="Times New Roman"/>
          <w:sz w:val="28"/>
          <w:szCs w:val="28"/>
        </w:rPr>
        <w:t>–</w:t>
      </w:r>
      <w:r w:rsidRPr="002B6DBE">
        <w:rPr>
          <w:rFonts w:ascii="Times New Roman" w:hAnsi="Times New Roman" w:cs="Times New Roman"/>
          <w:sz w:val="28"/>
          <w:szCs w:val="28"/>
        </w:rPr>
        <w:t xml:space="preserve"> 3-5 рабочих дней;</w:t>
      </w:r>
    </w:p>
    <w:p w:rsidR="00805FCB" w:rsidRPr="002B6DBE" w:rsidRDefault="00805FCB" w:rsidP="005D14FF">
      <w:pPr>
        <w:spacing w:after="0" w:line="240" w:lineRule="auto"/>
        <w:ind w:firstLine="709"/>
        <w:jc w:val="both"/>
        <w:rPr>
          <w:rFonts w:ascii="Times New Roman" w:hAnsi="Times New Roman" w:cs="Times New Roman"/>
          <w:sz w:val="28"/>
          <w:szCs w:val="28"/>
        </w:rPr>
      </w:pPr>
      <w:r w:rsidRPr="002B6DBE">
        <w:rPr>
          <w:rFonts w:ascii="Times New Roman" w:hAnsi="Times New Roman" w:cs="Times New Roman"/>
          <w:sz w:val="28"/>
          <w:szCs w:val="28"/>
        </w:rPr>
        <w:t xml:space="preserve">проекты приказов с приложением локальных нормативных актов в зависимости от их объема (не более 50 страниц) </w:t>
      </w:r>
      <w:r w:rsidR="0001586A">
        <w:rPr>
          <w:rFonts w:ascii="Times New Roman" w:hAnsi="Times New Roman" w:cs="Times New Roman"/>
          <w:sz w:val="28"/>
          <w:szCs w:val="28"/>
        </w:rPr>
        <w:t>–</w:t>
      </w:r>
      <w:r w:rsidRPr="002B6DBE">
        <w:rPr>
          <w:rFonts w:ascii="Times New Roman" w:hAnsi="Times New Roman" w:cs="Times New Roman"/>
          <w:sz w:val="28"/>
          <w:szCs w:val="28"/>
        </w:rPr>
        <w:t xml:space="preserve"> 5-10 рабочих дней;</w:t>
      </w:r>
    </w:p>
    <w:p w:rsidR="00805FCB" w:rsidRPr="002B6DBE" w:rsidRDefault="00805FCB" w:rsidP="005D14FF">
      <w:pPr>
        <w:spacing w:after="0" w:line="240" w:lineRule="auto"/>
        <w:ind w:firstLine="709"/>
        <w:jc w:val="both"/>
        <w:rPr>
          <w:rFonts w:ascii="Times New Roman" w:hAnsi="Times New Roman" w:cs="Times New Roman"/>
          <w:sz w:val="28"/>
          <w:szCs w:val="28"/>
        </w:rPr>
      </w:pPr>
      <w:r w:rsidRPr="002B6DBE">
        <w:rPr>
          <w:rFonts w:ascii="Times New Roman" w:hAnsi="Times New Roman" w:cs="Times New Roman"/>
          <w:sz w:val="28"/>
          <w:szCs w:val="28"/>
        </w:rPr>
        <w:t xml:space="preserve">проекты локальных нормативных актов, утверждаемых непосредственно подписью руководителя (не более 50 страниц) </w:t>
      </w:r>
      <w:r w:rsidR="0001586A">
        <w:rPr>
          <w:rFonts w:ascii="Times New Roman" w:hAnsi="Times New Roman" w:cs="Times New Roman"/>
          <w:sz w:val="28"/>
          <w:szCs w:val="28"/>
        </w:rPr>
        <w:t>–</w:t>
      </w:r>
      <w:r w:rsidRPr="002B6DBE">
        <w:rPr>
          <w:rFonts w:ascii="Times New Roman" w:hAnsi="Times New Roman" w:cs="Times New Roman"/>
          <w:sz w:val="28"/>
          <w:szCs w:val="28"/>
        </w:rPr>
        <w:t xml:space="preserve"> 5-10 рабочих дней;</w:t>
      </w:r>
    </w:p>
    <w:p w:rsidR="00805FCB" w:rsidRPr="002B6DBE" w:rsidRDefault="00805FCB" w:rsidP="005D14FF">
      <w:pPr>
        <w:spacing w:after="0" w:line="240" w:lineRule="auto"/>
        <w:ind w:firstLine="709"/>
        <w:jc w:val="both"/>
        <w:rPr>
          <w:rFonts w:ascii="Times New Roman" w:hAnsi="Times New Roman" w:cs="Times New Roman"/>
          <w:sz w:val="28"/>
          <w:szCs w:val="28"/>
        </w:rPr>
      </w:pPr>
      <w:r w:rsidRPr="002B6DBE">
        <w:rPr>
          <w:rFonts w:ascii="Times New Roman" w:hAnsi="Times New Roman" w:cs="Times New Roman"/>
          <w:sz w:val="28"/>
          <w:szCs w:val="28"/>
        </w:rPr>
        <w:t xml:space="preserve">проекты протоколов заседаний (совещаний) при необходимости их согласования, в зависимости от объема документа </w:t>
      </w:r>
      <w:r w:rsidR="0001586A">
        <w:rPr>
          <w:rFonts w:ascii="Times New Roman" w:hAnsi="Times New Roman" w:cs="Times New Roman"/>
          <w:sz w:val="28"/>
          <w:szCs w:val="28"/>
        </w:rPr>
        <w:t>–</w:t>
      </w:r>
      <w:r w:rsidRPr="002B6DBE">
        <w:rPr>
          <w:rFonts w:ascii="Times New Roman" w:hAnsi="Times New Roman" w:cs="Times New Roman"/>
          <w:sz w:val="28"/>
          <w:szCs w:val="28"/>
        </w:rPr>
        <w:t xml:space="preserve"> 1-3 рабочих дня.</w:t>
      </w:r>
    </w:p>
    <w:p w:rsidR="00805FCB" w:rsidRPr="002B6DBE" w:rsidRDefault="00805FCB" w:rsidP="005D14FF">
      <w:pPr>
        <w:spacing w:after="0" w:line="240" w:lineRule="auto"/>
        <w:ind w:firstLine="709"/>
        <w:jc w:val="both"/>
        <w:rPr>
          <w:rFonts w:ascii="Times New Roman" w:hAnsi="Times New Roman" w:cs="Times New Roman"/>
          <w:sz w:val="28"/>
          <w:szCs w:val="28"/>
        </w:rPr>
      </w:pPr>
      <w:r w:rsidRPr="002B6DBE">
        <w:rPr>
          <w:rFonts w:ascii="Times New Roman" w:hAnsi="Times New Roman" w:cs="Times New Roman"/>
          <w:sz w:val="28"/>
          <w:szCs w:val="28"/>
        </w:rPr>
        <w:t>Сроки согласования проектов документов, направляемых на внешнее согласование</w:t>
      </w:r>
      <w:r w:rsidR="00561C7E">
        <w:rPr>
          <w:rFonts w:ascii="Times New Roman" w:hAnsi="Times New Roman" w:cs="Times New Roman"/>
          <w:sz w:val="28"/>
          <w:szCs w:val="28"/>
        </w:rPr>
        <w:t>,</w:t>
      </w:r>
      <w:r w:rsidRPr="002B6DBE">
        <w:rPr>
          <w:rFonts w:ascii="Times New Roman" w:hAnsi="Times New Roman" w:cs="Times New Roman"/>
          <w:sz w:val="28"/>
          <w:szCs w:val="28"/>
        </w:rPr>
        <w:t xml:space="preserve"> не должны составлять более 30 календарных дней.</w:t>
      </w:r>
    </w:p>
    <w:p w:rsidR="00805FCB" w:rsidRPr="002B6DBE" w:rsidRDefault="00805FCB" w:rsidP="005D14FF">
      <w:pPr>
        <w:spacing w:after="0" w:line="240" w:lineRule="auto"/>
        <w:ind w:firstLine="709"/>
        <w:jc w:val="both"/>
        <w:rPr>
          <w:rFonts w:ascii="Times New Roman" w:hAnsi="Times New Roman" w:cs="Times New Roman"/>
          <w:sz w:val="28"/>
          <w:szCs w:val="28"/>
        </w:rPr>
      </w:pPr>
      <w:r w:rsidRPr="002B6DBE">
        <w:rPr>
          <w:rFonts w:ascii="Times New Roman" w:hAnsi="Times New Roman" w:cs="Times New Roman"/>
          <w:sz w:val="28"/>
          <w:szCs w:val="28"/>
        </w:rPr>
        <w:t>В конкретных случаях в зависимости от содержания и назначения документа срок согласования может быть сокращен или увеличен по решению руководителя, курирующего направление деятельности, по которому готовится проект решения.</w:t>
      </w:r>
    </w:p>
    <w:p w:rsidR="00805FCB" w:rsidRPr="00B75839" w:rsidRDefault="009C691A"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.7. Оформление результатов согласования ЛНА и распорядительных документов осуществляется в виде виз, проставляемых заинтересованными лицами на последнем листе проекта документа (на его лицевой или оборотной стороне) или на отдельном листе согласования, являющемся неотъемлемой </w:t>
      </w:r>
      <w:r w:rsidR="00805FCB" w:rsidRPr="00B75839">
        <w:rPr>
          <w:rFonts w:ascii="Times New Roman" w:hAnsi="Times New Roman" w:cs="Times New Roman"/>
          <w:sz w:val="28"/>
          <w:szCs w:val="28"/>
        </w:rPr>
        <w:t xml:space="preserve">частью документа. Отметки о согласовании (гриф согласования и визы) оформляются в соответствии с </w:t>
      </w:r>
      <w:hyperlink w:anchor="P394" w:history="1">
        <w:r w:rsidR="00805FCB" w:rsidRPr="00B75839">
          <w:rPr>
            <w:rFonts w:ascii="Times New Roman" w:hAnsi="Times New Roman" w:cs="Times New Roman"/>
            <w:sz w:val="28"/>
            <w:szCs w:val="28"/>
          </w:rPr>
          <w:t>пунктами 2.4</w:t>
        </w:r>
      </w:hyperlink>
      <w:r w:rsidR="00561C7E">
        <w:rPr>
          <w:rFonts w:ascii="Times New Roman" w:hAnsi="Times New Roman" w:cs="Times New Roman"/>
          <w:sz w:val="28"/>
          <w:szCs w:val="28"/>
        </w:rPr>
        <w:t>4</w:t>
      </w:r>
      <w:r w:rsidR="00805FCB" w:rsidRPr="00B75839">
        <w:rPr>
          <w:rFonts w:ascii="Times New Roman" w:hAnsi="Times New Roman" w:cs="Times New Roman"/>
          <w:sz w:val="28"/>
          <w:szCs w:val="28"/>
        </w:rPr>
        <w:t xml:space="preserve">, </w:t>
      </w:r>
      <w:hyperlink w:anchor="P423" w:history="1">
        <w:r w:rsidR="00805FCB" w:rsidRPr="00B75839">
          <w:rPr>
            <w:rFonts w:ascii="Times New Roman" w:hAnsi="Times New Roman" w:cs="Times New Roman"/>
            <w:sz w:val="28"/>
            <w:szCs w:val="28"/>
          </w:rPr>
          <w:t>2.4</w:t>
        </w:r>
        <w:r w:rsidR="004E0C5C" w:rsidRPr="00B75839">
          <w:rPr>
            <w:rFonts w:ascii="Times New Roman" w:hAnsi="Times New Roman" w:cs="Times New Roman"/>
            <w:sz w:val="28"/>
            <w:szCs w:val="28"/>
          </w:rPr>
          <w:t>5</w:t>
        </w:r>
      </w:hyperlink>
      <w:r w:rsidR="0001586A">
        <w:t xml:space="preserve"> </w:t>
      </w:r>
      <w:r w:rsidR="007267C7" w:rsidRPr="00B75839">
        <w:rPr>
          <w:rFonts w:ascii="Times New Roman" w:hAnsi="Times New Roman" w:cs="Times New Roman"/>
          <w:sz w:val="28"/>
          <w:szCs w:val="28"/>
        </w:rPr>
        <w:t>настоящей</w:t>
      </w:r>
      <w:r w:rsidR="000069FB">
        <w:rPr>
          <w:rFonts w:ascii="Times New Roman" w:hAnsi="Times New Roman" w:cs="Times New Roman"/>
          <w:sz w:val="28"/>
          <w:szCs w:val="28"/>
        </w:rPr>
        <w:t xml:space="preserve"> И</w:t>
      </w:r>
      <w:r w:rsidR="00805FCB" w:rsidRPr="00B75839">
        <w:rPr>
          <w:rFonts w:ascii="Times New Roman" w:hAnsi="Times New Roman" w:cs="Times New Roman"/>
          <w:sz w:val="28"/>
          <w:szCs w:val="28"/>
        </w:rPr>
        <w:t>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B75839">
        <w:rPr>
          <w:rFonts w:ascii="Times New Roman" w:hAnsi="Times New Roman" w:cs="Times New Roman"/>
          <w:sz w:val="28"/>
          <w:szCs w:val="28"/>
        </w:rPr>
        <w:t>При согласовании деловых (служебных) писем визы проставляются на копии письма (визовой экземпляр), который после подписания подлинника письма и его регистрации помещается в дело, или на обороте подлинника письма, если письмо направляется адресату по факсу или электронной почте. Этот же экземпляр письма после отправки адресату (по факсу или электронной почте в виде электронной копии) помещается</w:t>
      </w:r>
      <w:r w:rsidRPr="00C87B66">
        <w:rPr>
          <w:rFonts w:ascii="Times New Roman" w:hAnsi="Times New Roman" w:cs="Times New Roman"/>
          <w:sz w:val="28"/>
          <w:szCs w:val="28"/>
        </w:rPr>
        <w:t xml:space="preserve"> в дело.</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Проекты протоколов визируются лицами, выступавшими на заседании (совещании) путем проставления визы на левом поле документа напротив записи выступления соответствующего работника.</w:t>
      </w:r>
    </w:p>
    <w:p w:rsidR="00805FCB" w:rsidRPr="00C87B66" w:rsidRDefault="00B7583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.8. Согласование проектов документов может осуществляться в СЭД. После завершения процедуры согласования (при создании подлинника документа на бумажном носителе) лист согласования распечатывается из СЭД, прикладывается к проекту документа и представляется на подпись руководителю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(иному уполномоченному им лицу).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Согласование внутренних документов, создание, хранение и использование которых осуществляется посредством СЭД, проводится в СЭД в электронном виде.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При согласовании проектов внутренних документов, созданных на бумажном носителе, визы проставляются непосредственно на проекте документа.</w:t>
      </w:r>
    </w:p>
    <w:p w:rsidR="00805FCB" w:rsidRPr="00C87B66" w:rsidRDefault="0065654A"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.9. При внешнем согласовании, полученном письмом, или согласовании проекта документа коллегиальным (совещательным) органом с фиксацией решения о </w:t>
      </w:r>
      <w:r w:rsidR="00805FCB" w:rsidRPr="003435BF">
        <w:rPr>
          <w:rFonts w:ascii="Times New Roman" w:hAnsi="Times New Roman" w:cs="Times New Roman"/>
          <w:sz w:val="28"/>
          <w:szCs w:val="28"/>
        </w:rPr>
        <w:t xml:space="preserve">согласовании в протоколе заседания исполнитель оформляет на проекте документа или в листе согласования гриф согласования в соответствии с </w:t>
      </w:r>
      <w:hyperlink w:anchor="P394" w:history="1">
        <w:r w:rsidR="00805FCB" w:rsidRPr="003435BF">
          <w:rPr>
            <w:rFonts w:ascii="Times New Roman" w:hAnsi="Times New Roman" w:cs="Times New Roman"/>
            <w:sz w:val="28"/>
            <w:szCs w:val="28"/>
          </w:rPr>
          <w:t>пунктом 2.</w:t>
        </w:r>
        <w:r w:rsidR="003435BF" w:rsidRPr="003435BF">
          <w:rPr>
            <w:rFonts w:ascii="Times New Roman" w:hAnsi="Times New Roman" w:cs="Times New Roman"/>
            <w:sz w:val="28"/>
            <w:szCs w:val="28"/>
          </w:rPr>
          <w:t>44</w:t>
        </w:r>
      </w:hyperlink>
      <w:r w:rsidR="0001586A">
        <w:t xml:space="preserve"> </w:t>
      </w:r>
      <w:r w:rsidR="003435BF" w:rsidRPr="003435BF">
        <w:rPr>
          <w:rFonts w:ascii="Times New Roman" w:hAnsi="Times New Roman" w:cs="Times New Roman"/>
          <w:sz w:val="28"/>
          <w:szCs w:val="28"/>
        </w:rPr>
        <w:t xml:space="preserve">настоящей </w:t>
      </w:r>
      <w:r w:rsidR="000069FB">
        <w:rPr>
          <w:rFonts w:ascii="Times New Roman" w:hAnsi="Times New Roman" w:cs="Times New Roman"/>
          <w:sz w:val="28"/>
          <w:szCs w:val="28"/>
        </w:rPr>
        <w:t>И</w:t>
      </w:r>
      <w:r w:rsidR="00805FCB" w:rsidRPr="00C87B66">
        <w:rPr>
          <w:rFonts w:ascii="Times New Roman" w:hAnsi="Times New Roman" w:cs="Times New Roman"/>
          <w:sz w:val="28"/>
          <w:szCs w:val="28"/>
        </w:rPr>
        <w:t>нструкции. Письма о согласовании (выписка из протокола) прилагаются к проекту документа.</w:t>
      </w:r>
    </w:p>
    <w:p w:rsidR="00805FCB" w:rsidRPr="00C87B66" w:rsidRDefault="0035062C"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.10. В ходе согласования проекта документа работник, согласующий документ, принимает одно из следующих решений: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согласовать проект документа без замечаний;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согласовать проект документа с замечаниями;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отклонить проект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указать, что не имеет отношения к проекту документа (рассмотрение вопроса, по которому принимается решение, не входит в обязанности работника).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Возражения по проекту приказа (распоряжения), возникающие при согласовании, излагаются в справке, которая прилагается к проекту, и </w:t>
      </w:r>
      <w:r w:rsidR="003E14A8">
        <w:rPr>
          <w:rFonts w:ascii="Times New Roman" w:hAnsi="Times New Roman" w:cs="Times New Roman"/>
          <w:sz w:val="28"/>
          <w:szCs w:val="28"/>
        </w:rPr>
        <w:t>прикрепляется</w:t>
      </w:r>
      <w:r w:rsidRPr="00C87B66">
        <w:rPr>
          <w:rFonts w:ascii="Times New Roman" w:hAnsi="Times New Roman" w:cs="Times New Roman"/>
          <w:sz w:val="28"/>
          <w:szCs w:val="28"/>
        </w:rPr>
        <w:t xml:space="preserve"> в СЭД</w:t>
      </w:r>
      <w:r w:rsidR="003E14A8">
        <w:rPr>
          <w:rFonts w:ascii="Times New Roman" w:hAnsi="Times New Roman" w:cs="Times New Roman"/>
          <w:sz w:val="28"/>
          <w:szCs w:val="28"/>
        </w:rPr>
        <w:t xml:space="preserve"> в листе согласования</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проект документа согласован с замечаниями, это означает, что замечания носят редакционный характер, и после их принятия исполнителем проект не требует повторного согласования.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Проект документа отклоняется лицом, согласующим документ, в случаях: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наличия существенных замечаний по проекту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несогласия с проектом документа.</w:t>
      </w:r>
    </w:p>
    <w:p w:rsidR="00805FCB" w:rsidRPr="00C87B66" w:rsidRDefault="00C1165B" w:rsidP="005D14FF">
      <w:pPr>
        <w:spacing w:after="0" w:line="240" w:lineRule="auto"/>
        <w:ind w:firstLine="709"/>
        <w:jc w:val="both"/>
        <w:rPr>
          <w:rFonts w:ascii="Times New Roman" w:hAnsi="Times New Roman" w:cs="Times New Roman"/>
          <w:sz w:val="28"/>
          <w:szCs w:val="28"/>
        </w:rPr>
      </w:pPr>
      <w:bookmarkStart w:id="18" w:name="P897"/>
      <w:bookmarkEnd w:id="18"/>
      <w:r>
        <w:rPr>
          <w:rFonts w:ascii="Times New Roman" w:hAnsi="Times New Roman" w:cs="Times New Roman"/>
          <w:sz w:val="28"/>
          <w:szCs w:val="28"/>
        </w:rPr>
        <w:t>7</w:t>
      </w:r>
      <w:r w:rsidR="00805FCB" w:rsidRPr="00C87B66">
        <w:rPr>
          <w:rFonts w:ascii="Times New Roman" w:hAnsi="Times New Roman" w:cs="Times New Roman"/>
          <w:sz w:val="28"/>
          <w:szCs w:val="28"/>
        </w:rPr>
        <w:t>.11. Несогласованный проект документа требует доработки по высказанным замечаниям, переоформления и повторного согласования.</w:t>
      </w:r>
    </w:p>
    <w:p w:rsidR="00805FCB" w:rsidRPr="00C87B66" w:rsidRDefault="00C1165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.12. Если при доработке проекта документа исполнитель принимает решение не учитывать замечание (замечания) лица (лиц), участвовавших в согласовании, исполнителем готовится реестр неучтенных замечаний, который вместе с проектом документа представляется руководителю </w:t>
      </w:r>
      <w:r w:rsidR="00C62725">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иному уполномоченному им должностному лицу, подписывающему (утверждающему) документ. Реестр неучтенных замечаний подписывается руководителем структурного подразделения-исполнителя.</w:t>
      </w:r>
    </w:p>
    <w:p w:rsidR="00805FCB" w:rsidRPr="00C87B66" w:rsidRDefault="00C62725" w:rsidP="005D14FF">
      <w:pPr>
        <w:spacing w:after="0" w:line="240" w:lineRule="auto"/>
        <w:ind w:firstLine="709"/>
        <w:jc w:val="both"/>
        <w:rPr>
          <w:rFonts w:ascii="Times New Roman" w:hAnsi="Times New Roman" w:cs="Times New Roman"/>
          <w:sz w:val="28"/>
          <w:szCs w:val="28"/>
        </w:rPr>
      </w:pPr>
      <w:bookmarkStart w:id="19" w:name="P899"/>
      <w:bookmarkEnd w:id="19"/>
      <w:r>
        <w:rPr>
          <w:rFonts w:ascii="Times New Roman" w:hAnsi="Times New Roman" w:cs="Times New Roman"/>
          <w:sz w:val="28"/>
          <w:szCs w:val="28"/>
        </w:rPr>
        <w:t>7</w:t>
      </w:r>
      <w:r w:rsidR="00805FCB" w:rsidRPr="00C87B66">
        <w:rPr>
          <w:rFonts w:ascii="Times New Roman" w:hAnsi="Times New Roman" w:cs="Times New Roman"/>
          <w:sz w:val="28"/>
          <w:szCs w:val="28"/>
        </w:rPr>
        <w:t>.13. Решение о том, принимать или не принимать неучтенные замечания</w:t>
      </w:r>
      <w:r w:rsidR="00561C7E">
        <w:rPr>
          <w:rFonts w:ascii="Times New Roman" w:hAnsi="Times New Roman" w:cs="Times New Roman"/>
          <w:sz w:val="28"/>
          <w:szCs w:val="28"/>
        </w:rPr>
        <w:t>,</w:t>
      </w:r>
      <w:r w:rsidR="00805FCB" w:rsidRPr="00C87B66">
        <w:rPr>
          <w:rFonts w:ascii="Times New Roman" w:hAnsi="Times New Roman" w:cs="Times New Roman"/>
          <w:sz w:val="28"/>
          <w:szCs w:val="28"/>
        </w:rPr>
        <w:t xml:space="preserve"> принимает руководитель.</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случае если руководитель принимает решение о необходимости учесть замечания, отклоненные исполнителем, исполнитель дорабатывает проект документа в соответствии с высказанными замечаниями.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руководитель соглашается с мнением исполнителя, он подписывает (утверждает) документ.</w:t>
      </w:r>
    </w:p>
    <w:p w:rsidR="00805FCB" w:rsidRPr="00C87B66" w:rsidRDefault="00C6272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.14. Документы, издаваемые от имени </w:t>
      </w:r>
      <w:r w:rsidR="001D3DC5">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подписываются руководителем </w:t>
      </w:r>
      <w:r w:rsidR="001D3DC5">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иными уполномоченными им должностными лицами (заместителями руководителя </w:t>
      </w:r>
      <w:r w:rsidR="00A24E89">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руко</w:t>
      </w:r>
      <w:r w:rsidR="00805FCB" w:rsidRPr="00C87B66">
        <w:rPr>
          <w:rFonts w:ascii="Times New Roman" w:hAnsi="Times New Roman" w:cs="Times New Roman"/>
          <w:sz w:val="28"/>
          <w:szCs w:val="28"/>
        </w:rPr>
        <w:lastRenderedPageBreak/>
        <w:t xml:space="preserve">водителями структурных подразделений, иными должностными лицами в соответствии с их компетенцией, внутренними нормативными документами </w:t>
      </w:r>
      <w:r w:rsidR="00A24E89">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w:t>
      </w:r>
    </w:p>
    <w:p w:rsidR="00805FCB" w:rsidRPr="00C87B66" w:rsidRDefault="00A24E8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.15. Отдельные виды внутренних документов (служебные, объяснительные записки) на имя руководителя структурного подразделения подписываются исполнителем (составителем), если разрешаемые при этом вопросы не выходят за пределы его компетенции.</w:t>
      </w:r>
    </w:p>
    <w:p w:rsidR="00805FCB" w:rsidRPr="00C87B66" w:rsidRDefault="00A24E89" w:rsidP="005D14FF">
      <w:pPr>
        <w:spacing w:after="0" w:line="240" w:lineRule="auto"/>
        <w:ind w:firstLine="709"/>
        <w:jc w:val="both"/>
        <w:rPr>
          <w:rFonts w:ascii="Times New Roman" w:hAnsi="Times New Roman" w:cs="Times New Roman"/>
          <w:sz w:val="28"/>
          <w:szCs w:val="28"/>
        </w:rPr>
      </w:pPr>
      <w:r w:rsidRPr="004D3E4B">
        <w:rPr>
          <w:rFonts w:ascii="Times New Roman" w:hAnsi="Times New Roman" w:cs="Times New Roman"/>
          <w:sz w:val="28"/>
          <w:szCs w:val="28"/>
        </w:rPr>
        <w:t>7</w:t>
      </w:r>
      <w:r w:rsidR="00805FCB" w:rsidRPr="004D3E4B">
        <w:rPr>
          <w:rFonts w:ascii="Times New Roman" w:hAnsi="Times New Roman" w:cs="Times New Roman"/>
          <w:sz w:val="28"/>
          <w:szCs w:val="28"/>
        </w:rPr>
        <w:t>.16. Документы, направляемые в высшие органы государственной власти</w:t>
      </w:r>
      <w:r w:rsidR="004D3E4B" w:rsidRPr="004D3E4B">
        <w:rPr>
          <w:rFonts w:ascii="Times New Roman" w:hAnsi="Times New Roman" w:cs="Times New Roman"/>
          <w:sz w:val="28"/>
          <w:szCs w:val="28"/>
        </w:rPr>
        <w:t xml:space="preserve"> Республики Тыва</w:t>
      </w:r>
      <w:r w:rsidR="001D743E">
        <w:rPr>
          <w:rFonts w:ascii="Times New Roman" w:hAnsi="Times New Roman" w:cs="Times New Roman"/>
          <w:sz w:val="28"/>
          <w:szCs w:val="28"/>
        </w:rPr>
        <w:t>,</w:t>
      </w:r>
      <w:r w:rsidR="00805FCB" w:rsidRPr="004D3E4B">
        <w:rPr>
          <w:rFonts w:ascii="Times New Roman" w:hAnsi="Times New Roman" w:cs="Times New Roman"/>
          <w:sz w:val="28"/>
          <w:szCs w:val="28"/>
        </w:rPr>
        <w:t xml:space="preserve"> подписываются руководителем </w:t>
      </w:r>
      <w:r w:rsidR="004D3E4B" w:rsidRPr="004D3E4B">
        <w:rPr>
          <w:rFonts w:ascii="Times New Roman" w:hAnsi="Times New Roman" w:cs="Times New Roman"/>
          <w:sz w:val="28"/>
          <w:szCs w:val="28"/>
        </w:rPr>
        <w:t>государственного органа</w:t>
      </w:r>
      <w:r w:rsidR="00805FCB" w:rsidRPr="004D3E4B">
        <w:rPr>
          <w:rFonts w:ascii="Times New Roman" w:hAnsi="Times New Roman" w:cs="Times New Roman"/>
          <w:sz w:val="28"/>
          <w:szCs w:val="28"/>
        </w:rPr>
        <w:t xml:space="preserve"> или лицом, исполняющим его обязанности.</w:t>
      </w:r>
    </w:p>
    <w:p w:rsidR="00805FCB" w:rsidRPr="00C87B66" w:rsidRDefault="004D3E4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.17. Документы, направляемые в подведомственные и сторонние организации, подписываются заместителями руководителя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иными должностными лицами организации в соответствии с предоставленными им полномочиями.</w:t>
      </w:r>
    </w:p>
    <w:p w:rsidR="00805FCB" w:rsidRPr="00C87B66" w:rsidRDefault="004D3E4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.18. Документ подписывается двумя или более лицами, если за содержание документа несут ответственность несколько работников (документы, подготовленные несколькими подразделениями или </w:t>
      </w:r>
      <w:r w:rsidR="003F2C73">
        <w:rPr>
          <w:rFonts w:ascii="Times New Roman" w:hAnsi="Times New Roman" w:cs="Times New Roman"/>
          <w:sz w:val="28"/>
          <w:szCs w:val="28"/>
        </w:rPr>
        <w:t>государственными органами</w:t>
      </w:r>
      <w:r w:rsidR="00805FCB" w:rsidRPr="00C87B66">
        <w:rPr>
          <w:rFonts w:ascii="Times New Roman" w:hAnsi="Times New Roman" w:cs="Times New Roman"/>
          <w:sz w:val="28"/>
          <w:szCs w:val="28"/>
        </w:rPr>
        <w:t>, рабочей группой, комиссией).</w:t>
      </w:r>
    </w:p>
    <w:p w:rsidR="00805FCB" w:rsidRPr="00C87B66" w:rsidRDefault="005C1BF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.19. Подписывается, как правило, один экземпляр документа. Совместный документ подписывается в количестве, соответствующем количеству </w:t>
      </w:r>
      <w:r w:rsidR="003F2C73">
        <w:rPr>
          <w:rFonts w:ascii="Times New Roman" w:hAnsi="Times New Roman" w:cs="Times New Roman"/>
          <w:sz w:val="28"/>
          <w:szCs w:val="28"/>
        </w:rPr>
        <w:t>государственных органов</w:t>
      </w:r>
      <w:r w:rsidR="00805FCB" w:rsidRPr="00C87B66">
        <w:rPr>
          <w:rFonts w:ascii="Times New Roman" w:hAnsi="Times New Roman" w:cs="Times New Roman"/>
          <w:sz w:val="28"/>
          <w:szCs w:val="28"/>
        </w:rPr>
        <w:t>, создавших документ.</w:t>
      </w:r>
    </w:p>
    <w:p w:rsidR="00805FCB" w:rsidRPr="00C87B66" w:rsidRDefault="005C1BF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 xml:space="preserve">.20. Подпись на документе оформляется в соответствии с </w:t>
      </w:r>
      <w:hyperlink w:anchor="P442" w:history="1">
        <w:r w:rsidR="00805FCB" w:rsidRPr="00C87B66">
          <w:rPr>
            <w:rFonts w:ascii="Times New Roman" w:hAnsi="Times New Roman" w:cs="Times New Roman"/>
            <w:sz w:val="28"/>
            <w:szCs w:val="28"/>
          </w:rPr>
          <w:t>пунктами 2.4</w:t>
        </w:r>
        <w:r>
          <w:rPr>
            <w:rFonts w:ascii="Times New Roman" w:hAnsi="Times New Roman" w:cs="Times New Roman"/>
            <w:sz w:val="28"/>
            <w:szCs w:val="28"/>
          </w:rPr>
          <w:t>6</w:t>
        </w:r>
      </w:hyperlink>
      <w:r w:rsidR="00805FCB" w:rsidRPr="00C87B66">
        <w:rPr>
          <w:rFonts w:ascii="Times New Roman" w:hAnsi="Times New Roman" w:cs="Times New Roman"/>
          <w:sz w:val="28"/>
          <w:szCs w:val="28"/>
        </w:rPr>
        <w:t xml:space="preserve">, </w:t>
      </w:r>
      <w:hyperlink w:anchor="P509" w:history="1">
        <w:r w:rsidR="00805FCB" w:rsidRPr="00C87B66">
          <w:rPr>
            <w:rFonts w:ascii="Times New Roman" w:hAnsi="Times New Roman" w:cs="Times New Roman"/>
            <w:sz w:val="28"/>
            <w:szCs w:val="28"/>
          </w:rPr>
          <w:t>2.4</w:t>
        </w:r>
        <w:r>
          <w:rPr>
            <w:rFonts w:ascii="Times New Roman" w:hAnsi="Times New Roman" w:cs="Times New Roman"/>
            <w:sz w:val="28"/>
            <w:szCs w:val="28"/>
          </w:rPr>
          <w:t>7</w:t>
        </w:r>
      </w:hyperlink>
      <w:r w:rsidR="0001586A">
        <w:t xml:space="preserve"> </w:t>
      </w:r>
      <w:r>
        <w:rPr>
          <w:rFonts w:ascii="Times New Roman" w:hAnsi="Times New Roman" w:cs="Times New Roman"/>
          <w:sz w:val="28"/>
          <w:szCs w:val="28"/>
        </w:rPr>
        <w:t xml:space="preserve">настоящей </w:t>
      </w:r>
      <w:r w:rsidR="000069FB">
        <w:rPr>
          <w:rFonts w:ascii="Times New Roman" w:hAnsi="Times New Roman" w:cs="Times New Roman"/>
          <w:sz w:val="28"/>
          <w:szCs w:val="28"/>
        </w:rPr>
        <w:t>И</w:t>
      </w:r>
      <w:r w:rsidR="00805FCB" w:rsidRPr="00C87B66">
        <w:rPr>
          <w:rFonts w:ascii="Times New Roman" w:hAnsi="Times New Roman" w:cs="Times New Roman"/>
          <w:sz w:val="28"/>
          <w:szCs w:val="28"/>
        </w:rPr>
        <w:t>нструкции.</w:t>
      </w:r>
    </w:p>
    <w:p w:rsidR="00805FCB" w:rsidRPr="00C87B66" w:rsidRDefault="005C1BF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.21. Утверждение документа производится: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непосредственно руководителем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проставлением собственноручной подписи в грифе утверждения;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приказом</w:t>
      </w:r>
      <w:r w:rsidR="005C1BF2">
        <w:rPr>
          <w:rFonts w:ascii="Times New Roman" w:hAnsi="Times New Roman" w:cs="Times New Roman"/>
          <w:sz w:val="28"/>
          <w:szCs w:val="28"/>
        </w:rPr>
        <w:t xml:space="preserve"> (распоряжением)</w:t>
      </w:r>
      <w:r w:rsidR="0001586A">
        <w:rPr>
          <w:rFonts w:ascii="Times New Roman" w:hAnsi="Times New Roman" w:cs="Times New Roman"/>
          <w:sz w:val="28"/>
          <w:szCs w:val="28"/>
        </w:rPr>
        <w:t xml:space="preserve"> </w:t>
      </w:r>
      <w:r w:rsidR="005C1BF2">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5C1BF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C87B66">
        <w:rPr>
          <w:rFonts w:ascii="Times New Roman" w:hAnsi="Times New Roman" w:cs="Times New Roman"/>
          <w:sz w:val="28"/>
          <w:szCs w:val="28"/>
        </w:rPr>
        <w:t>.22. Утверждаются правила, положения, инструкции, регламенты, некоторые виды актов, планы, программы и другие документы, устанавливаю</w:t>
      </w:r>
      <w:r w:rsidR="00E9609C">
        <w:rPr>
          <w:rFonts w:ascii="Times New Roman" w:hAnsi="Times New Roman" w:cs="Times New Roman"/>
          <w:sz w:val="28"/>
          <w:szCs w:val="28"/>
        </w:rPr>
        <w:t>щие нормы и (</w:t>
      </w:r>
      <w:r w:rsidR="00805FCB" w:rsidRPr="00C87B66">
        <w:rPr>
          <w:rFonts w:ascii="Times New Roman" w:hAnsi="Times New Roman" w:cs="Times New Roman"/>
          <w:sz w:val="28"/>
          <w:szCs w:val="28"/>
        </w:rPr>
        <w:t>или</w:t>
      </w:r>
      <w:r w:rsidR="00E9609C">
        <w:rPr>
          <w:rFonts w:ascii="Times New Roman" w:hAnsi="Times New Roman" w:cs="Times New Roman"/>
          <w:sz w:val="28"/>
          <w:szCs w:val="28"/>
        </w:rPr>
        <w:t>)</w:t>
      </w:r>
      <w:r w:rsidR="00805FCB" w:rsidRPr="00C87B66">
        <w:rPr>
          <w:rFonts w:ascii="Times New Roman" w:hAnsi="Times New Roman" w:cs="Times New Roman"/>
          <w:sz w:val="28"/>
          <w:szCs w:val="28"/>
        </w:rPr>
        <w:t xml:space="preserve"> рассчитанные на длительное применение</w:t>
      </w:r>
      <w:r w:rsidR="00C81EAB">
        <w:rPr>
          <w:rFonts w:ascii="Times New Roman" w:hAnsi="Times New Roman" w:cs="Times New Roman"/>
          <w:sz w:val="28"/>
          <w:szCs w:val="28"/>
        </w:rPr>
        <w:t xml:space="preserve">. Примерный перечень утверждаемых документов приведен в </w:t>
      </w:r>
      <w:hyperlink w:anchor="P1945" w:history="1">
        <w:r w:rsidR="00805FCB" w:rsidRPr="00C87B66">
          <w:rPr>
            <w:rFonts w:ascii="Times New Roman" w:hAnsi="Times New Roman" w:cs="Times New Roman"/>
            <w:sz w:val="28"/>
            <w:szCs w:val="28"/>
          </w:rPr>
          <w:t>приложени</w:t>
        </w:r>
        <w:r w:rsidR="00C81EAB">
          <w:rPr>
            <w:rFonts w:ascii="Times New Roman" w:hAnsi="Times New Roman" w:cs="Times New Roman"/>
            <w:sz w:val="28"/>
            <w:szCs w:val="28"/>
          </w:rPr>
          <w:t>и</w:t>
        </w:r>
        <w:r w:rsidR="0001586A">
          <w:rPr>
            <w:rFonts w:ascii="Times New Roman" w:hAnsi="Times New Roman" w:cs="Times New Roman"/>
            <w:sz w:val="28"/>
            <w:szCs w:val="28"/>
          </w:rPr>
          <w:t xml:space="preserve"> </w:t>
        </w:r>
        <w:r w:rsidR="00E9609C">
          <w:rPr>
            <w:rFonts w:ascii="Times New Roman" w:hAnsi="Times New Roman" w:cs="Times New Roman"/>
            <w:sz w:val="28"/>
            <w:szCs w:val="28"/>
          </w:rPr>
          <w:t>№</w:t>
        </w:r>
        <w:r w:rsidR="00805FCB" w:rsidRPr="00C87B66">
          <w:rPr>
            <w:rFonts w:ascii="Times New Roman" w:hAnsi="Times New Roman" w:cs="Times New Roman"/>
            <w:sz w:val="28"/>
            <w:szCs w:val="28"/>
          </w:rPr>
          <w:t xml:space="preserve"> 1</w:t>
        </w:r>
        <w:r w:rsidR="00E9609C">
          <w:rPr>
            <w:rFonts w:ascii="Times New Roman" w:hAnsi="Times New Roman" w:cs="Times New Roman"/>
            <w:sz w:val="28"/>
            <w:szCs w:val="28"/>
          </w:rPr>
          <w:t xml:space="preserve">6 к настоящей </w:t>
        </w:r>
        <w:r w:rsidR="00E8219B">
          <w:rPr>
            <w:rFonts w:ascii="Times New Roman" w:hAnsi="Times New Roman" w:cs="Times New Roman"/>
            <w:sz w:val="28"/>
            <w:szCs w:val="28"/>
          </w:rPr>
          <w:t>И</w:t>
        </w:r>
        <w:r w:rsidR="00E9609C">
          <w:rPr>
            <w:rFonts w:ascii="Times New Roman" w:hAnsi="Times New Roman" w:cs="Times New Roman"/>
            <w:sz w:val="28"/>
            <w:szCs w:val="28"/>
          </w:rPr>
          <w:t>нструкции</w:t>
        </w:r>
      </w:hyperlink>
      <w:r w:rsidR="00805FCB" w:rsidRPr="00C87B66">
        <w:rPr>
          <w:rFonts w:ascii="Times New Roman" w:hAnsi="Times New Roman" w:cs="Times New Roman"/>
          <w:sz w:val="28"/>
          <w:szCs w:val="28"/>
        </w:rPr>
        <w:t>.</w:t>
      </w:r>
    </w:p>
    <w:p w:rsidR="00805FCB" w:rsidRPr="00F44C9F" w:rsidRDefault="00805FCB" w:rsidP="005D14FF">
      <w:pPr>
        <w:spacing w:after="0" w:line="240" w:lineRule="auto"/>
        <w:ind w:firstLine="709"/>
        <w:jc w:val="both"/>
        <w:rPr>
          <w:rFonts w:ascii="Times New Roman" w:hAnsi="Times New Roman" w:cs="Times New Roman"/>
          <w:sz w:val="28"/>
          <w:szCs w:val="28"/>
        </w:rPr>
      </w:pPr>
      <w:r w:rsidRPr="00F44C9F">
        <w:rPr>
          <w:rFonts w:ascii="Times New Roman" w:hAnsi="Times New Roman" w:cs="Times New Roman"/>
          <w:sz w:val="28"/>
          <w:szCs w:val="28"/>
        </w:rPr>
        <w:t xml:space="preserve">Оформление грифа утверждения производится в соответствии с </w:t>
      </w:r>
      <w:hyperlink w:anchor="P265" w:history="1">
        <w:r w:rsidRPr="00F44C9F">
          <w:rPr>
            <w:rFonts w:ascii="Times New Roman" w:hAnsi="Times New Roman" w:cs="Times New Roman"/>
            <w:sz w:val="28"/>
            <w:szCs w:val="28"/>
          </w:rPr>
          <w:t>пунктом 2.4</w:t>
        </w:r>
        <w:r w:rsidR="00E9609C" w:rsidRPr="00F44C9F">
          <w:rPr>
            <w:rFonts w:ascii="Times New Roman" w:hAnsi="Times New Roman" w:cs="Times New Roman"/>
            <w:sz w:val="28"/>
            <w:szCs w:val="28"/>
          </w:rPr>
          <w:t>0</w:t>
        </w:r>
      </w:hyperlink>
      <w:r w:rsidR="001D743E">
        <w:rPr>
          <w:rFonts w:ascii="Times New Roman" w:hAnsi="Times New Roman" w:cs="Times New Roman"/>
          <w:sz w:val="28"/>
          <w:szCs w:val="28"/>
        </w:rPr>
        <w:t xml:space="preserve"> настоящей</w:t>
      </w:r>
      <w:r w:rsidRPr="00F44C9F">
        <w:rPr>
          <w:rFonts w:ascii="Times New Roman" w:hAnsi="Times New Roman" w:cs="Times New Roman"/>
          <w:sz w:val="28"/>
          <w:szCs w:val="28"/>
        </w:rPr>
        <w:t xml:space="preserve"> </w:t>
      </w:r>
      <w:r w:rsidR="00E8219B">
        <w:rPr>
          <w:rFonts w:ascii="Times New Roman" w:hAnsi="Times New Roman" w:cs="Times New Roman"/>
          <w:sz w:val="28"/>
          <w:szCs w:val="28"/>
        </w:rPr>
        <w:t>И</w:t>
      </w:r>
      <w:r w:rsidRPr="00F44C9F">
        <w:rPr>
          <w:rFonts w:ascii="Times New Roman" w:hAnsi="Times New Roman" w:cs="Times New Roman"/>
          <w:sz w:val="28"/>
          <w:szCs w:val="28"/>
        </w:rPr>
        <w:t>нструкции.</w:t>
      </w:r>
    </w:p>
    <w:p w:rsidR="00805FCB" w:rsidRPr="00C87B66" w:rsidRDefault="00F44C9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05FCB" w:rsidRPr="00F44C9F">
        <w:rPr>
          <w:rFonts w:ascii="Times New Roman" w:hAnsi="Times New Roman" w:cs="Times New Roman"/>
          <w:sz w:val="28"/>
          <w:szCs w:val="28"/>
        </w:rPr>
        <w:t xml:space="preserve">.23. Подпись руководителя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иного уполномоченного им лица на документах, требующих особого удостоверения их подлинности, а также на копиях документов и выписках из документов заверяется печатью</w:t>
      </w:r>
      <w:r w:rsidR="00603E69">
        <w:rPr>
          <w:rFonts w:ascii="Times New Roman" w:hAnsi="Times New Roman" w:cs="Times New Roman"/>
          <w:sz w:val="28"/>
          <w:szCs w:val="28"/>
        </w:rPr>
        <w:t>.</w:t>
      </w:r>
      <w:r w:rsidR="0001586A">
        <w:rPr>
          <w:rFonts w:ascii="Times New Roman" w:hAnsi="Times New Roman" w:cs="Times New Roman"/>
          <w:sz w:val="28"/>
          <w:szCs w:val="28"/>
        </w:rPr>
        <w:t xml:space="preserve"> </w:t>
      </w:r>
      <w:r w:rsidR="00603E69">
        <w:rPr>
          <w:rFonts w:ascii="Times New Roman" w:hAnsi="Times New Roman" w:cs="Times New Roman"/>
          <w:sz w:val="28"/>
          <w:szCs w:val="28"/>
        </w:rPr>
        <w:t>П</w:t>
      </w:r>
      <w:r w:rsidR="00C930CD">
        <w:rPr>
          <w:rFonts w:ascii="Times New Roman" w:hAnsi="Times New Roman" w:cs="Times New Roman"/>
          <w:sz w:val="28"/>
          <w:szCs w:val="28"/>
        </w:rPr>
        <w:t>римерный п</w:t>
      </w:r>
      <w:r w:rsidR="00603E69">
        <w:rPr>
          <w:rFonts w:ascii="Times New Roman" w:hAnsi="Times New Roman" w:cs="Times New Roman"/>
          <w:sz w:val="28"/>
          <w:szCs w:val="28"/>
        </w:rPr>
        <w:t>еречень документов, заверяемых печатью государст</w:t>
      </w:r>
      <w:r w:rsidR="00C57874">
        <w:rPr>
          <w:rFonts w:ascii="Times New Roman" w:hAnsi="Times New Roman" w:cs="Times New Roman"/>
          <w:sz w:val="28"/>
          <w:szCs w:val="28"/>
        </w:rPr>
        <w:t>в</w:t>
      </w:r>
      <w:r w:rsidR="00603E69">
        <w:rPr>
          <w:rFonts w:ascii="Times New Roman" w:hAnsi="Times New Roman" w:cs="Times New Roman"/>
          <w:sz w:val="28"/>
          <w:szCs w:val="28"/>
        </w:rPr>
        <w:t>енного органа</w:t>
      </w:r>
      <w:r w:rsidR="00C930CD">
        <w:rPr>
          <w:rFonts w:ascii="Times New Roman" w:hAnsi="Times New Roman" w:cs="Times New Roman"/>
          <w:sz w:val="28"/>
          <w:szCs w:val="28"/>
        </w:rPr>
        <w:t xml:space="preserve">, </w:t>
      </w:r>
      <w:hyperlink w:anchor="P1972" w:history="1">
        <w:r w:rsidR="00603E69">
          <w:rPr>
            <w:rFonts w:ascii="Times New Roman" w:hAnsi="Times New Roman" w:cs="Times New Roman"/>
            <w:sz w:val="28"/>
            <w:szCs w:val="28"/>
          </w:rPr>
          <w:t xml:space="preserve">приведен в </w:t>
        </w:r>
        <w:r w:rsidR="00805FCB" w:rsidRPr="00C87B66">
          <w:rPr>
            <w:rFonts w:ascii="Times New Roman" w:hAnsi="Times New Roman" w:cs="Times New Roman"/>
            <w:sz w:val="28"/>
            <w:szCs w:val="28"/>
          </w:rPr>
          <w:t>приложени</w:t>
        </w:r>
        <w:r w:rsidR="00603E69">
          <w:rPr>
            <w:rFonts w:ascii="Times New Roman" w:hAnsi="Times New Roman" w:cs="Times New Roman"/>
            <w:sz w:val="28"/>
            <w:szCs w:val="28"/>
          </w:rPr>
          <w:t>и</w:t>
        </w:r>
        <w:r w:rsidR="0001586A">
          <w:rPr>
            <w:rFonts w:ascii="Times New Roman" w:hAnsi="Times New Roman" w:cs="Times New Roman"/>
            <w:sz w:val="28"/>
            <w:szCs w:val="28"/>
          </w:rPr>
          <w:t xml:space="preserve"> </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1</w:t>
        </w:r>
        <w:r>
          <w:rPr>
            <w:rFonts w:ascii="Times New Roman" w:hAnsi="Times New Roman" w:cs="Times New Roman"/>
            <w:sz w:val="28"/>
            <w:szCs w:val="28"/>
          </w:rPr>
          <w:t xml:space="preserve">7 к настоящей </w:t>
        </w:r>
        <w:r w:rsidR="00E8219B">
          <w:rPr>
            <w:rFonts w:ascii="Times New Roman" w:hAnsi="Times New Roman" w:cs="Times New Roman"/>
            <w:sz w:val="28"/>
            <w:szCs w:val="28"/>
          </w:rPr>
          <w:t>И</w:t>
        </w:r>
        <w:r>
          <w:rPr>
            <w:rFonts w:ascii="Times New Roman" w:hAnsi="Times New Roman" w:cs="Times New Roman"/>
            <w:sz w:val="28"/>
            <w:szCs w:val="28"/>
          </w:rPr>
          <w:t>нструкции</w:t>
        </w:r>
      </w:hyperlink>
      <w:r w:rsidR="00603E69">
        <w:t>.</w:t>
      </w:r>
    </w:p>
    <w:p w:rsidR="00805FCB" w:rsidRPr="00F44C9F" w:rsidRDefault="00805FCB" w:rsidP="005D14FF">
      <w:pPr>
        <w:spacing w:after="0" w:line="240" w:lineRule="auto"/>
        <w:ind w:firstLine="709"/>
        <w:jc w:val="both"/>
        <w:rPr>
          <w:rFonts w:ascii="Times New Roman" w:hAnsi="Times New Roman" w:cs="Times New Roman"/>
          <w:sz w:val="28"/>
          <w:szCs w:val="28"/>
        </w:rPr>
      </w:pPr>
      <w:r w:rsidRPr="00F44C9F">
        <w:rPr>
          <w:rFonts w:ascii="Times New Roman" w:hAnsi="Times New Roman" w:cs="Times New Roman"/>
          <w:sz w:val="28"/>
          <w:szCs w:val="28"/>
        </w:rPr>
        <w:t xml:space="preserve">Печать на документе проставляется в соответствии с </w:t>
      </w:r>
      <w:hyperlink w:anchor="P525" w:history="1">
        <w:r w:rsidRPr="00F44C9F">
          <w:rPr>
            <w:rFonts w:ascii="Times New Roman" w:hAnsi="Times New Roman" w:cs="Times New Roman"/>
            <w:sz w:val="28"/>
            <w:szCs w:val="28"/>
          </w:rPr>
          <w:t>пунктом 2.4</w:t>
        </w:r>
        <w:r w:rsidR="00F44C9F" w:rsidRPr="00F44C9F">
          <w:rPr>
            <w:rFonts w:ascii="Times New Roman" w:hAnsi="Times New Roman" w:cs="Times New Roman"/>
            <w:sz w:val="28"/>
            <w:szCs w:val="28"/>
          </w:rPr>
          <w:t>8</w:t>
        </w:r>
      </w:hyperlink>
      <w:r w:rsidR="00F44C9F" w:rsidRPr="00F44C9F">
        <w:rPr>
          <w:rFonts w:ascii="Times New Roman" w:hAnsi="Times New Roman" w:cs="Times New Roman"/>
          <w:sz w:val="28"/>
          <w:szCs w:val="28"/>
        </w:rPr>
        <w:t xml:space="preserve"> настоящей</w:t>
      </w:r>
      <w:r w:rsidRPr="00F44C9F">
        <w:rPr>
          <w:rFonts w:ascii="Times New Roman" w:hAnsi="Times New Roman" w:cs="Times New Roman"/>
          <w:sz w:val="28"/>
          <w:szCs w:val="28"/>
        </w:rPr>
        <w:t xml:space="preserve"> </w:t>
      </w:r>
      <w:r w:rsidR="00E8219B">
        <w:rPr>
          <w:rFonts w:ascii="Times New Roman" w:hAnsi="Times New Roman" w:cs="Times New Roman"/>
          <w:sz w:val="28"/>
          <w:szCs w:val="28"/>
        </w:rPr>
        <w:t>И</w:t>
      </w:r>
      <w:r w:rsidRPr="00F44C9F">
        <w:rPr>
          <w:rFonts w:ascii="Times New Roman" w:hAnsi="Times New Roman" w:cs="Times New Roman"/>
          <w:sz w:val="28"/>
          <w:szCs w:val="28"/>
        </w:rPr>
        <w:t>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7A07EF" w:rsidP="005D14FF">
      <w:pPr>
        <w:spacing w:after="0" w:line="240" w:lineRule="auto"/>
        <w:ind w:firstLine="709"/>
        <w:jc w:val="center"/>
        <w:outlineLvl w:val="1"/>
        <w:rPr>
          <w:rFonts w:ascii="Times New Roman" w:hAnsi="Times New Roman" w:cs="Times New Roman"/>
          <w:sz w:val="28"/>
          <w:szCs w:val="28"/>
        </w:rPr>
      </w:pPr>
      <w:r>
        <w:rPr>
          <w:rFonts w:ascii="Times New Roman" w:hAnsi="Times New Roman" w:cs="Times New Roman"/>
          <w:b/>
          <w:sz w:val="28"/>
          <w:szCs w:val="28"/>
        </w:rPr>
        <w:t>8</w:t>
      </w:r>
      <w:r w:rsidR="00805FCB" w:rsidRPr="00C87B66">
        <w:rPr>
          <w:rFonts w:ascii="Times New Roman" w:hAnsi="Times New Roman" w:cs="Times New Roman"/>
          <w:b/>
          <w:sz w:val="28"/>
          <w:szCs w:val="28"/>
        </w:rPr>
        <w:t>. Организация документооборота</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C93C3E" w:rsidP="005D14FF">
      <w:pPr>
        <w:spacing w:after="0" w:line="240" w:lineRule="auto"/>
        <w:ind w:firstLine="709"/>
        <w:jc w:val="both"/>
        <w:rPr>
          <w:rFonts w:ascii="Times New Roman" w:hAnsi="Times New Roman" w:cs="Times New Roman"/>
          <w:sz w:val="28"/>
          <w:szCs w:val="28"/>
        </w:rPr>
      </w:pPr>
      <w:r w:rsidRPr="009C531E">
        <w:rPr>
          <w:rFonts w:ascii="Times New Roman" w:hAnsi="Times New Roman" w:cs="Times New Roman"/>
          <w:sz w:val="28"/>
          <w:szCs w:val="28"/>
        </w:rPr>
        <w:lastRenderedPageBreak/>
        <w:t>8</w:t>
      </w:r>
      <w:r w:rsidR="00805FCB" w:rsidRPr="009C531E">
        <w:rPr>
          <w:rFonts w:ascii="Times New Roman" w:hAnsi="Times New Roman" w:cs="Times New Roman"/>
          <w:sz w:val="28"/>
          <w:szCs w:val="28"/>
        </w:rPr>
        <w:t>.1. Документооборот включает всю последовательность перемещений документов, а также операции, совершаемые с документами в процессе их создания и исполнения (получение, отправка, предварительное рассмотрение, регистрация, рассмотрение руководителем).</w:t>
      </w:r>
    </w:p>
    <w:p w:rsidR="00805FCB" w:rsidRPr="00C87B66" w:rsidRDefault="00C93C3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.2. Цель организации документооборота </w:t>
      </w:r>
      <w:r w:rsidR="001D743E">
        <w:rPr>
          <w:rFonts w:ascii="Times New Roman" w:hAnsi="Times New Roman" w:cs="Times New Roman"/>
          <w:sz w:val="28"/>
          <w:szCs w:val="28"/>
        </w:rPr>
        <w:t>–</w:t>
      </w:r>
      <w:r w:rsidR="00805FCB" w:rsidRPr="00C87B66">
        <w:rPr>
          <w:rFonts w:ascii="Times New Roman" w:hAnsi="Times New Roman" w:cs="Times New Roman"/>
          <w:sz w:val="28"/>
          <w:szCs w:val="28"/>
        </w:rPr>
        <w:t xml:space="preserve"> обеспечение своевременного принятия управленческих решений и их исполнения. Задача документооборота </w:t>
      </w:r>
      <w:r w:rsidR="001D743E">
        <w:rPr>
          <w:rFonts w:ascii="Times New Roman" w:hAnsi="Times New Roman" w:cs="Times New Roman"/>
          <w:sz w:val="28"/>
          <w:szCs w:val="28"/>
        </w:rPr>
        <w:t>–</w:t>
      </w:r>
      <w:r w:rsidR="00805FCB" w:rsidRPr="00C87B66">
        <w:rPr>
          <w:rFonts w:ascii="Times New Roman" w:hAnsi="Times New Roman" w:cs="Times New Roman"/>
          <w:sz w:val="28"/>
          <w:szCs w:val="28"/>
        </w:rPr>
        <w:t xml:space="preserve"> организовать движение документов по наименее короткому пути с минимальными затратами труда и времени, в условиях электронного документооборота </w:t>
      </w:r>
      <w:r w:rsidR="001D743E">
        <w:rPr>
          <w:rFonts w:ascii="Times New Roman" w:hAnsi="Times New Roman" w:cs="Times New Roman"/>
          <w:sz w:val="28"/>
          <w:szCs w:val="28"/>
        </w:rPr>
        <w:t>–</w:t>
      </w:r>
      <w:r w:rsidR="00805FCB" w:rsidRPr="00C87B66">
        <w:rPr>
          <w:rFonts w:ascii="Times New Roman" w:hAnsi="Times New Roman" w:cs="Times New Roman"/>
          <w:sz w:val="28"/>
          <w:szCs w:val="28"/>
        </w:rPr>
        <w:t xml:space="preserve"> обеспечить доступ к документам пользователям СЭД в соответствии с предоставленными им правами.</w:t>
      </w:r>
    </w:p>
    <w:p w:rsidR="00805FCB" w:rsidRPr="00C87B66" w:rsidRDefault="00C93C3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.3. В условиях применения СЭД в </w:t>
      </w:r>
      <w:r>
        <w:rPr>
          <w:rFonts w:ascii="Times New Roman" w:hAnsi="Times New Roman" w:cs="Times New Roman"/>
          <w:sz w:val="28"/>
          <w:szCs w:val="28"/>
        </w:rPr>
        <w:t>государственном органе</w:t>
      </w:r>
      <w:r w:rsidR="00805FCB" w:rsidRPr="00C87B66">
        <w:rPr>
          <w:rFonts w:ascii="Times New Roman" w:hAnsi="Times New Roman" w:cs="Times New Roman"/>
          <w:sz w:val="28"/>
          <w:szCs w:val="28"/>
        </w:rPr>
        <w:t xml:space="preserve"> используются электронные документы, а также электронные копии документов, полученные в результате сканирования документов на бумажном носителе. Документы организации, имеющие временные сроки хранения (до 10 лет включительно) могут создаваться, храниться и использоваться исключительно в форме электронных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Перечень документов, создаваемых, хранимых и используемых </w:t>
      </w:r>
      <w:r w:rsidRPr="001D743E">
        <w:rPr>
          <w:rFonts w:ascii="Times New Roman" w:hAnsi="Times New Roman" w:cs="Times New Roman"/>
          <w:i/>
          <w:sz w:val="28"/>
          <w:szCs w:val="28"/>
        </w:rPr>
        <w:t>исключительно в форме электронных документов</w:t>
      </w:r>
      <w:r w:rsidRPr="00C87B66">
        <w:rPr>
          <w:rFonts w:ascii="Times New Roman" w:hAnsi="Times New Roman" w:cs="Times New Roman"/>
          <w:sz w:val="28"/>
          <w:szCs w:val="28"/>
        </w:rPr>
        <w:t xml:space="preserve">, утверждается руководителем </w:t>
      </w:r>
      <w:r w:rsidR="00E8219B">
        <w:rPr>
          <w:rFonts w:ascii="Times New Roman" w:hAnsi="Times New Roman" w:cs="Times New Roman"/>
          <w:sz w:val="28"/>
          <w:szCs w:val="28"/>
        </w:rPr>
        <w:t>Министерства информатизации и связи Республики Тыва.</w:t>
      </w:r>
    </w:p>
    <w:p w:rsidR="00805FCB" w:rsidRPr="00C87B66" w:rsidRDefault="0024125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.4. Организация движения документов в условиях электронного документооборота осуществляется в соответствии с регламентированными маршрутами, разрабатываемыми </w:t>
      </w:r>
      <w:r w:rsidR="009C531E">
        <w:rPr>
          <w:rFonts w:ascii="Times New Roman" w:hAnsi="Times New Roman" w:cs="Times New Roman"/>
          <w:sz w:val="28"/>
          <w:szCs w:val="28"/>
        </w:rPr>
        <w:t>с</w:t>
      </w:r>
      <w:r w:rsidR="00805FCB" w:rsidRPr="00C87B66">
        <w:rPr>
          <w:rFonts w:ascii="Times New Roman" w:hAnsi="Times New Roman" w:cs="Times New Roman"/>
          <w:sz w:val="28"/>
          <w:szCs w:val="28"/>
        </w:rPr>
        <w:t>лужбой делопроизводства. Маршруты движения организационно-распорядительных документов должны быть оптимальными по затратам времени, не должны допускать дублирующих операций и возвратных движений, не обусловленных деловой необходимостью.</w:t>
      </w:r>
    </w:p>
    <w:p w:rsidR="00805FCB" w:rsidRPr="00C87B66" w:rsidRDefault="009C531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.5. Организация документооборота основывается на принципах: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централизации операций по приему и отправке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распределения документов на документопотоки, имеющие одинаковый маршрут (маршрутизация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организации предварительного рассмотрения входящих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исключения возвратных движений документа, не обусловленных деловой необходимостью;</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однократности регистрации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устранения необоснованных согласований проектов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временной регламентации операций по обработке, рассмотрению и согласованию документов.</w:t>
      </w:r>
    </w:p>
    <w:p w:rsidR="001D743E" w:rsidRDefault="00C0398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.6. В документообороте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выделяются документопотоки: </w:t>
      </w:r>
    </w:p>
    <w:p w:rsidR="001D743E"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входящие (поступающие) документы; </w:t>
      </w:r>
    </w:p>
    <w:p w:rsidR="001D743E"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исходящие (отправляемые) документы; </w:t>
      </w:r>
    </w:p>
    <w:p w:rsidR="001D743E"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внутренние документы. </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составе входящих и исходящих документов выделяются: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органов государственной власти, органов местного самоуправления;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документы </w:t>
      </w:r>
      <w:r w:rsidR="00C03989">
        <w:rPr>
          <w:rFonts w:ascii="Times New Roman" w:hAnsi="Times New Roman" w:cs="Times New Roman"/>
          <w:sz w:val="28"/>
          <w:szCs w:val="28"/>
        </w:rPr>
        <w:t>подведомственных им учреждений</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из государственных и негосударственных организаций;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запросы депутатов законодательн</w:t>
      </w:r>
      <w:r w:rsidR="001D743E">
        <w:rPr>
          <w:rFonts w:ascii="Times New Roman" w:hAnsi="Times New Roman" w:cs="Times New Roman"/>
          <w:sz w:val="28"/>
          <w:szCs w:val="28"/>
        </w:rPr>
        <w:t xml:space="preserve">ого </w:t>
      </w:r>
      <w:r w:rsidRPr="00C87B66">
        <w:rPr>
          <w:rFonts w:ascii="Times New Roman" w:hAnsi="Times New Roman" w:cs="Times New Roman"/>
          <w:sz w:val="28"/>
          <w:szCs w:val="28"/>
        </w:rPr>
        <w:t>орган</w:t>
      </w:r>
      <w:r w:rsidR="001D743E">
        <w:rPr>
          <w:rFonts w:ascii="Times New Roman" w:hAnsi="Times New Roman" w:cs="Times New Roman"/>
          <w:sz w:val="28"/>
          <w:szCs w:val="28"/>
        </w:rPr>
        <w:t>а</w:t>
      </w:r>
      <w:r w:rsidR="0001586A">
        <w:rPr>
          <w:rFonts w:ascii="Times New Roman" w:hAnsi="Times New Roman" w:cs="Times New Roman"/>
          <w:sz w:val="28"/>
          <w:szCs w:val="28"/>
        </w:rPr>
        <w:t xml:space="preserve"> </w:t>
      </w:r>
      <w:r w:rsidR="00840547">
        <w:rPr>
          <w:rFonts w:ascii="Times New Roman" w:hAnsi="Times New Roman" w:cs="Times New Roman"/>
          <w:sz w:val="28"/>
          <w:szCs w:val="28"/>
        </w:rPr>
        <w:t>Республики Тыва</w:t>
      </w:r>
      <w:r w:rsidRPr="00C87B66">
        <w:rPr>
          <w:rFonts w:ascii="Times New Roman" w:hAnsi="Times New Roman" w:cs="Times New Roman"/>
          <w:sz w:val="28"/>
          <w:szCs w:val="28"/>
        </w:rPr>
        <w:t xml:space="preserve"> и органов местного самоуправления;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обращения граждан;</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из правительственных и неправительственных организаций зарубежных стран и другие группы документов.</w:t>
      </w:r>
    </w:p>
    <w:p w:rsidR="00805FCB" w:rsidRPr="00C87B66" w:rsidRDefault="0084054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.7. Доставка и отправка документов в организации осуществляются средствами почтовой связи, фельдъегерской и курьерской связи, нарочными и различными видами электросвязи (факсимильная, телеграфная, телефонная, электронная почта, система межведомственного электронного документооборота (МЭДО)</w:t>
      </w:r>
      <w:r w:rsidR="008F6D03">
        <w:rPr>
          <w:rStyle w:val="a6"/>
          <w:rFonts w:ascii="Times New Roman" w:hAnsi="Times New Roman" w:cs="Times New Roman"/>
          <w:sz w:val="28"/>
          <w:szCs w:val="28"/>
        </w:rPr>
        <w:footnoteReference w:id="10"/>
      </w:r>
      <w:r w:rsidR="00805FCB" w:rsidRPr="00C87B66">
        <w:rPr>
          <w:rFonts w:ascii="Times New Roman" w:hAnsi="Times New Roman" w:cs="Times New Roman"/>
          <w:sz w:val="28"/>
          <w:szCs w:val="28"/>
        </w:rPr>
        <w:t>, СЭД).</w:t>
      </w:r>
    </w:p>
    <w:p w:rsidR="00805FCB" w:rsidRPr="00C87B66" w:rsidRDefault="008F6D0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.8. В </w:t>
      </w:r>
      <w:r>
        <w:rPr>
          <w:rFonts w:ascii="Times New Roman" w:hAnsi="Times New Roman" w:cs="Times New Roman"/>
          <w:sz w:val="28"/>
          <w:szCs w:val="28"/>
        </w:rPr>
        <w:t>государственный орган</w:t>
      </w:r>
      <w:r w:rsidR="00805FCB" w:rsidRPr="00C87B66">
        <w:rPr>
          <w:rFonts w:ascii="Times New Roman" w:hAnsi="Times New Roman" w:cs="Times New Roman"/>
          <w:sz w:val="28"/>
          <w:szCs w:val="28"/>
        </w:rPr>
        <w:t xml:space="preserve"> доставляется корреспонденция в виде писем, почтовых карточек, бандеролей и пакетов, печатных изданий, телеграмм, факсограмм, телефонограмм, электронных документов и электронных копий документов.</w:t>
      </w:r>
    </w:p>
    <w:p w:rsidR="00805FCB" w:rsidRPr="00C87B66" w:rsidRDefault="00F962AA"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.9. Прием документов осуществляется </w:t>
      </w:r>
      <w:r w:rsidR="008F6D03">
        <w:rPr>
          <w:rFonts w:ascii="Times New Roman" w:hAnsi="Times New Roman" w:cs="Times New Roman"/>
          <w:sz w:val="28"/>
          <w:szCs w:val="28"/>
        </w:rPr>
        <w:t>с</w:t>
      </w:r>
      <w:r w:rsidR="00805FCB" w:rsidRPr="00C87B66">
        <w:rPr>
          <w:rFonts w:ascii="Times New Roman" w:hAnsi="Times New Roman" w:cs="Times New Roman"/>
          <w:sz w:val="28"/>
          <w:szCs w:val="28"/>
        </w:rPr>
        <w:t xml:space="preserve">лужбой делопроизводства. Документы, полученные работниками от других организаций, также передаются в </w:t>
      </w:r>
      <w:r>
        <w:rPr>
          <w:rFonts w:ascii="Times New Roman" w:hAnsi="Times New Roman" w:cs="Times New Roman"/>
          <w:sz w:val="28"/>
          <w:szCs w:val="28"/>
        </w:rPr>
        <w:t>с</w:t>
      </w:r>
      <w:r w:rsidR="00805FCB" w:rsidRPr="00C87B66">
        <w:rPr>
          <w:rFonts w:ascii="Times New Roman" w:hAnsi="Times New Roman" w:cs="Times New Roman"/>
          <w:sz w:val="28"/>
          <w:szCs w:val="28"/>
        </w:rPr>
        <w:t>лужбу дел</w:t>
      </w:r>
      <w:r>
        <w:rPr>
          <w:rFonts w:ascii="Times New Roman" w:hAnsi="Times New Roman" w:cs="Times New Roman"/>
          <w:sz w:val="28"/>
          <w:szCs w:val="28"/>
        </w:rPr>
        <w:t>опроизводства для регистрации и (</w:t>
      </w:r>
      <w:r w:rsidR="00805FCB" w:rsidRPr="00C87B66">
        <w:rPr>
          <w:rFonts w:ascii="Times New Roman" w:hAnsi="Times New Roman" w:cs="Times New Roman"/>
          <w:sz w:val="28"/>
          <w:szCs w:val="28"/>
        </w:rPr>
        <w:t>или</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учета.</w:t>
      </w:r>
    </w:p>
    <w:p w:rsidR="00805FCB" w:rsidRPr="00C87B66" w:rsidRDefault="00F962AA"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.10. Все поступившие в организацию документы подлежат первичной обработке, включающей: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проверку правильности доставки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проверку целостности упаковки (конвертов, пакетов);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вскрытие упаковки (за исключением конвертов, пакетов с пометкой </w:t>
      </w:r>
      <w:r w:rsidR="00F962AA">
        <w:rPr>
          <w:rFonts w:ascii="Times New Roman" w:hAnsi="Times New Roman" w:cs="Times New Roman"/>
          <w:sz w:val="28"/>
          <w:szCs w:val="28"/>
        </w:rPr>
        <w:t>«</w:t>
      </w:r>
      <w:r w:rsidRPr="00C87B66">
        <w:rPr>
          <w:rFonts w:ascii="Times New Roman" w:hAnsi="Times New Roman" w:cs="Times New Roman"/>
          <w:sz w:val="28"/>
          <w:szCs w:val="28"/>
        </w:rPr>
        <w:t>Лично</w:t>
      </w:r>
      <w:r w:rsidR="00F962AA">
        <w:rPr>
          <w:rFonts w:ascii="Times New Roman" w:hAnsi="Times New Roman" w:cs="Times New Roman"/>
          <w:sz w:val="28"/>
          <w:szCs w:val="28"/>
        </w:rPr>
        <w:t>»</w:t>
      </w:r>
      <w:r w:rsidRPr="00C87B66">
        <w:rPr>
          <w:rFonts w:ascii="Times New Roman" w:hAnsi="Times New Roman" w:cs="Times New Roman"/>
          <w:sz w:val="28"/>
          <w:szCs w:val="28"/>
        </w:rPr>
        <w:t xml:space="preserve"> и графами ограничения доступа к документу);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проверку целостности входящих документов, включая приложения;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уничтожение конвертов, пакетов или упаковки;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проставление отметки о поступлении документа в </w:t>
      </w:r>
      <w:r w:rsidR="00F743C4">
        <w:rPr>
          <w:rFonts w:ascii="Times New Roman" w:hAnsi="Times New Roman" w:cs="Times New Roman"/>
          <w:sz w:val="28"/>
          <w:szCs w:val="28"/>
        </w:rPr>
        <w:t>государственный орган</w:t>
      </w:r>
      <w:r w:rsidRPr="00C87B66">
        <w:rPr>
          <w:rFonts w:ascii="Times New Roman" w:hAnsi="Times New Roman" w:cs="Times New Roman"/>
          <w:sz w:val="28"/>
          <w:szCs w:val="28"/>
        </w:rPr>
        <w:t>.</w:t>
      </w:r>
    </w:p>
    <w:p w:rsidR="00805FCB" w:rsidRPr="00C87B66" w:rsidRDefault="0089130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.11. Ошибочно доставленные документы пересылаются по назначению или возвращаются отправителю. Документы, поступившие в поврежденной упаковке, проверяются на целостность, в том числе на наличие механических повреждений.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Почтовые отправления, нестандартные по весу, размеру, форме, имеющие неровности по бокам, заклеенные липкой лентой, имеющие странный запах, цвет, предположительно имеющие вложения, не характерные для почтовых отправлений, не вскрываются. О получении подозрительного почтового отправле</w:t>
      </w:r>
      <w:r w:rsidR="00891300">
        <w:rPr>
          <w:rFonts w:ascii="Times New Roman" w:hAnsi="Times New Roman" w:cs="Times New Roman"/>
          <w:sz w:val="28"/>
          <w:szCs w:val="28"/>
        </w:rPr>
        <w:t>ния докладывается руководителю с</w:t>
      </w:r>
      <w:r w:rsidRPr="00C87B66">
        <w:rPr>
          <w:rFonts w:ascii="Times New Roman" w:hAnsi="Times New Roman" w:cs="Times New Roman"/>
          <w:sz w:val="28"/>
          <w:szCs w:val="28"/>
        </w:rPr>
        <w:t>лужбы делопроизводства и в службу безопасности (при ее наличии).</w:t>
      </w:r>
    </w:p>
    <w:p w:rsidR="00805FCB" w:rsidRPr="00C87B66" w:rsidRDefault="0089130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.12. При поступлении входящего документа в поврежденной упаковке, повреждении документа, при отсутствии в конверте (пакете) документа, его части или приложений к нему, а также при отсутствии подписи на входящем документе составляется акт в двух экземплярах на бумажном носителе, подписываемый двумя работниками </w:t>
      </w:r>
      <w:r>
        <w:rPr>
          <w:rFonts w:ascii="Times New Roman" w:hAnsi="Times New Roman" w:cs="Times New Roman"/>
          <w:sz w:val="28"/>
          <w:szCs w:val="28"/>
        </w:rPr>
        <w:t>с</w:t>
      </w:r>
      <w:r w:rsidR="00805FCB" w:rsidRPr="00C87B66">
        <w:rPr>
          <w:rFonts w:ascii="Times New Roman" w:hAnsi="Times New Roman" w:cs="Times New Roman"/>
          <w:sz w:val="28"/>
          <w:szCs w:val="28"/>
        </w:rPr>
        <w:t>лужбы делопроизводства.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Один экземпляр акта вместе с входящим документом и его приложениями передается на предварительное рассмотрение и регистрацию, второй экземпляр акта высылается отправителю.</w:t>
      </w:r>
    </w:p>
    <w:p w:rsidR="00805FCB" w:rsidRPr="00C87B66" w:rsidRDefault="0089130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00805FCB" w:rsidRPr="00C87B66">
        <w:rPr>
          <w:rFonts w:ascii="Times New Roman" w:hAnsi="Times New Roman" w:cs="Times New Roman"/>
          <w:sz w:val="28"/>
          <w:szCs w:val="28"/>
        </w:rPr>
        <w:t>.13. Конверты, пакеты или упаковка сохраняются и прилагаются к входящим документам в случаях: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только по ним можно установить отправителя или дату отправления;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входящий документ поступил позже указанного в тексте документа срока исполнения или даты мероприятия;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большом расхождении между датами подписания и получения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После завершения работы с документом конверт вместе с документом помещается на хранение в дело.</w:t>
      </w:r>
    </w:p>
    <w:p w:rsidR="00805FCB" w:rsidRPr="00C87B66" w:rsidRDefault="005E6204"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.14. Конверты (пакеты), имеющие отметку </w:t>
      </w:r>
      <w:r>
        <w:rPr>
          <w:rFonts w:ascii="Times New Roman" w:hAnsi="Times New Roman" w:cs="Times New Roman"/>
          <w:sz w:val="28"/>
          <w:szCs w:val="28"/>
        </w:rPr>
        <w:t>«</w:t>
      </w:r>
      <w:r w:rsidR="00805FCB" w:rsidRPr="00C87B66">
        <w:rPr>
          <w:rFonts w:ascii="Times New Roman" w:hAnsi="Times New Roman" w:cs="Times New Roman"/>
          <w:sz w:val="28"/>
          <w:szCs w:val="28"/>
        </w:rPr>
        <w:t>Лично</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w:t>
      </w:r>
      <w:r>
        <w:rPr>
          <w:rFonts w:ascii="Times New Roman" w:hAnsi="Times New Roman" w:cs="Times New Roman"/>
          <w:sz w:val="28"/>
          <w:szCs w:val="28"/>
        </w:rPr>
        <w:t>«</w:t>
      </w:r>
      <w:r w:rsidR="00805FCB" w:rsidRPr="00C87B66">
        <w:rPr>
          <w:rFonts w:ascii="Times New Roman" w:hAnsi="Times New Roman" w:cs="Times New Roman"/>
          <w:sz w:val="28"/>
          <w:szCs w:val="28"/>
        </w:rPr>
        <w:t>Private</w:t>
      </w:r>
      <w:r>
        <w:rPr>
          <w:rFonts w:ascii="Times New Roman" w:hAnsi="Times New Roman" w:cs="Times New Roman"/>
          <w:sz w:val="28"/>
          <w:szCs w:val="28"/>
        </w:rPr>
        <w:t>»</w:t>
      </w:r>
      <w:r w:rsidR="00805FCB" w:rsidRPr="00C87B66">
        <w:rPr>
          <w:rFonts w:ascii="Times New Roman" w:hAnsi="Times New Roman" w:cs="Times New Roman"/>
          <w:sz w:val="28"/>
          <w:szCs w:val="28"/>
        </w:rPr>
        <w:t>), грифы ограничения доступа к документам, содержащим сведения конфиденциального характера, не вскрываются и передаются: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с отметкой </w:t>
      </w:r>
      <w:r w:rsidR="005E6204">
        <w:rPr>
          <w:rFonts w:ascii="Times New Roman" w:hAnsi="Times New Roman" w:cs="Times New Roman"/>
          <w:sz w:val="28"/>
          <w:szCs w:val="28"/>
        </w:rPr>
        <w:t>«</w:t>
      </w:r>
      <w:r w:rsidRPr="00C87B66">
        <w:rPr>
          <w:rFonts w:ascii="Times New Roman" w:hAnsi="Times New Roman" w:cs="Times New Roman"/>
          <w:sz w:val="28"/>
          <w:szCs w:val="28"/>
        </w:rPr>
        <w:t>Лично</w:t>
      </w:r>
      <w:r w:rsidR="005E6204">
        <w:rPr>
          <w:rFonts w:ascii="Times New Roman" w:hAnsi="Times New Roman" w:cs="Times New Roman"/>
          <w:sz w:val="28"/>
          <w:szCs w:val="28"/>
        </w:rPr>
        <w:t>»</w:t>
      </w:r>
      <w:r w:rsidRPr="00C87B66">
        <w:rPr>
          <w:rFonts w:ascii="Times New Roman" w:hAnsi="Times New Roman" w:cs="Times New Roman"/>
          <w:sz w:val="28"/>
          <w:szCs w:val="28"/>
        </w:rPr>
        <w:t xml:space="preserve"> (</w:t>
      </w:r>
      <w:r w:rsidR="005E6204">
        <w:rPr>
          <w:rFonts w:ascii="Times New Roman" w:hAnsi="Times New Roman" w:cs="Times New Roman"/>
          <w:sz w:val="28"/>
          <w:szCs w:val="28"/>
        </w:rPr>
        <w:t>«</w:t>
      </w:r>
      <w:r w:rsidRPr="00C87B66">
        <w:rPr>
          <w:rFonts w:ascii="Times New Roman" w:hAnsi="Times New Roman" w:cs="Times New Roman"/>
          <w:sz w:val="28"/>
          <w:szCs w:val="28"/>
        </w:rPr>
        <w:t>Private</w:t>
      </w:r>
      <w:r w:rsidR="005E6204">
        <w:rPr>
          <w:rFonts w:ascii="Times New Roman" w:hAnsi="Times New Roman" w:cs="Times New Roman"/>
          <w:sz w:val="28"/>
          <w:szCs w:val="28"/>
        </w:rPr>
        <w:t>»</w:t>
      </w:r>
      <w:r w:rsidRPr="00C87B66">
        <w:rPr>
          <w:rFonts w:ascii="Times New Roman" w:hAnsi="Times New Roman" w:cs="Times New Roman"/>
          <w:sz w:val="28"/>
          <w:szCs w:val="28"/>
        </w:rPr>
        <w:t xml:space="preserve">)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непосредственно адресату;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с грифами ограничения доступа </w:t>
      </w:r>
      <w:r w:rsidR="001D743E">
        <w:rPr>
          <w:rFonts w:ascii="Times New Roman" w:hAnsi="Times New Roman" w:cs="Times New Roman"/>
          <w:sz w:val="28"/>
          <w:szCs w:val="28"/>
        </w:rPr>
        <w:t>–</w:t>
      </w:r>
      <w:r w:rsidRPr="00C87B66">
        <w:rPr>
          <w:rFonts w:ascii="Times New Roman" w:hAnsi="Times New Roman" w:cs="Times New Roman"/>
          <w:sz w:val="28"/>
          <w:szCs w:val="28"/>
        </w:rPr>
        <w:t xml:space="preserve"> в службу конфиденциального дело</w:t>
      </w:r>
      <w:r w:rsidR="005E6204">
        <w:rPr>
          <w:rFonts w:ascii="Times New Roman" w:hAnsi="Times New Roman" w:cs="Times New Roman"/>
          <w:sz w:val="28"/>
          <w:szCs w:val="28"/>
        </w:rPr>
        <w:t>производства или работнику с</w:t>
      </w:r>
      <w:r w:rsidRPr="00C87B66">
        <w:rPr>
          <w:rFonts w:ascii="Times New Roman" w:hAnsi="Times New Roman" w:cs="Times New Roman"/>
          <w:sz w:val="28"/>
          <w:szCs w:val="28"/>
        </w:rPr>
        <w:t>лужбы делопроизводства, в обязанности которого входит обработка документов, содержащих сведения конфиденциального характера.</w:t>
      </w:r>
    </w:p>
    <w:p w:rsidR="00805FCB" w:rsidRPr="00C87B66" w:rsidRDefault="005E6204"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.15. Входящие электронные документы, поступившие от других организаций по электронной почте, посредством СЭД и</w:t>
      </w:r>
      <w:r>
        <w:rPr>
          <w:rFonts w:ascii="Times New Roman" w:hAnsi="Times New Roman" w:cs="Times New Roman"/>
          <w:sz w:val="28"/>
          <w:szCs w:val="28"/>
        </w:rPr>
        <w:t xml:space="preserve"> (</w:t>
      </w:r>
      <w:r w:rsidR="00805FCB" w:rsidRPr="00C87B66">
        <w:rPr>
          <w:rFonts w:ascii="Times New Roman" w:hAnsi="Times New Roman" w:cs="Times New Roman"/>
          <w:sz w:val="28"/>
          <w:szCs w:val="28"/>
        </w:rPr>
        <w:t>или</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МЭДО</w:t>
      </w:r>
      <w:r w:rsidR="0024564A">
        <w:rPr>
          <w:rFonts w:ascii="Times New Roman" w:hAnsi="Times New Roman" w:cs="Times New Roman"/>
          <w:sz w:val="28"/>
          <w:szCs w:val="28"/>
        </w:rPr>
        <w:t>,</w:t>
      </w:r>
      <w:r w:rsidR="00805FCB" w:rsidRPr="00C87B66">
        <w:rPr>
          <w:rFonts w:ascii="Times New Roman" w:hAnsi="Times New Roman" w:cs="Times New Roman"/>
          <w:sz w:val="28"/>
          <w:szCs w:val="28"/>
        </w:rPr>
        <w:t xml:space="preserve"> принимаются </w:t>
      </w:r>
      <w:r>
        <w:rPr>
          <w:rFonts w:ascii="Times New Roman" w:hAnsi="Times New Roman" w:cs="Times New Roman"/>
          <w:sz w:val="28"/>
          <w:szCs w:val="28"/>
        </w:rPr>
        <w:t>с</w:t>
      </w:r>
      <w:r w:rsidR="00805FCB" w:rsidRPr="00C87B66">
        <w:rPr>
          <w:rFonts w:ascii="Times New Roman" w:hAnsi="Times New Roman" w:cs="Times New Roman"/>
          <w:sz w:val="28"/>
          <w:szCs w:val="28"/>
        </w:rPr>
        <w:t>лужбой делопроизводства.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Электронные документы, поступившие по информационно-телекоммуникационным каналам и подписанные усиленной квалифицированной подписью, включаются в СЭД после проверки электронной подписи и подтверждения ее действительности</w:t>
      </w:r>
      <w:r w:rsidR="00E76685">
        <w:rPr>
          <w:rStyle w:val="a6"/>
          <w:rFonts w:ascii="Times New Roman" w:hAnsi="Times New Roman" w:cs="Times New Roman"/>
          <w:sz w:val="28"/>
          <w:szCs w:val="28"/>
        </w:rPr>
        <w:footnoteReference w:id="11"/>
      </w:r>
      <w:r w:rsidRPr="00C87B66">
        <w:rPr>
          <w:rFonts w:ascii="Times New Roman" w:hAnsi="Times New Roman" w:cs="Times New Roman"/>
          <w:sz w:val="28"/>
          <w:szCs w:val="28"/>
        </w:rPr>
        <w:t>; электронные документы, поступившие от других организаций по электронной почте и подписанные усиленной неквалифицированной подписью или простой электронной подписью, проходят предварительное рассмотрение и включаются в СЭД при наличии между организацией-отправителем и организацией-получателем соглашения об обмене электронными документами, подписанными соответствующей подписью.</w:t>
      </w:r>
    </w:p>
    <w:p w:rsidR="00805FCB" w:rsidRPr="00C87B66" w:rsidRDefault="00E7668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.16. Первичная обработка электронных документов, полученных по информационно-телекоммуникационным каналам связи (электронная почта, МЭДО, сайт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от других организаций и граждан, должна соответствовать технологии работы с входящими документами.</w:t>
      </w:r>
    </w:p>
    <w:p w:rsidR="00805FCB" w:rsidRPr="00C87B66" w:rsidRDefault="00E7668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.17. Первичная обработка документов завершается их распределением (сортировкой) на регистрируемые и нерегистрируемые </w:t>
      </w:r>
      <w:r w:rsidR="00A834D6">
        <w:rPr>
          <w:rFonts w:ascii="Times New Roman" w:hAnsi="Times New Roman" w:cs="Times New Roman"/>
          <w:sz w:val="28"/>
          <w:szCs w:val="28"/>
        </w:rPr>
        <w:t xml:space="preserve">в соответствии с </w:t>
      </w:r>
      <w:hyperlink w:anchor="P1991" w:history="1">
        <w:r w:rsidR="00805FCB" w:rsidRPr="00C87B66">
          <w:rPr>
            <w:rFonts w:ascii="Times New Roman" w:hAnsi="Times New Roman" w:cs="Times New Roman"/>
            <w:sz w:val="28"/>
            <w:szCs w:val="28"/>
          </w:rPr>
          <w:t>приложение</w:t>
        </w:r>
        <w:r w:rsidR="00A834D6">
          <w:rPr>
            <w:rFonts w:ascii="Times New Roman" w:hAnsi="Times New Roman" w:cs="Times New Roman"/>
            <w:sz w:val="28"/>
            <w:szCs w:val="28"/>
          </w:rPr>
          <w:t>м</w:t>
        </w:r>
        <w:r w:rsidR="0001586A">
          <w:rPr>
            <w:rFonts w:ascii="Times New Roman" w:hAnsi="Times New Roman" w:cs="Times New Roman"/>
            <w:sz w:val="28"/>
            <w:szCs w:val="28"/>
          </w:rPr>
          <w:t xml:space="preserve">     </w:t>
        </w:r>
        <w:r w:rsidR="00A834D6">
          <w:rPr>
            <w:rFonts w:ascii="Times New Roman" w:hAnsi="Times New Roman" w:cs="Times New Roman"/>
            <w:sz w:val="28"/>
            <w:szCs w:val="28"/>
          </w:rPr>
          <w:t>№</w:t>
        </w:r>
        <w:r w:rsidR="00805FCB" w:rsidRPr="00C87B66">
          <w:rPr>
            <w:rFonts w:ascii="Times New Roman" w:hAnsi="Times New Roman" w:cs="Times New Roman"/>
            <w:sz w:val="28"/>
            <w:szCs w:val="28"/>
          </w:rPr>
          <w:t xml:space="preserve"> 12</w:t>
        </w:r>
        <w:r w:rsidR="00A834D6">
          <w:rPr>
            <w:rFonts w:ascii="Times New Roman" w:hAnsi="Times New Roman" w:cs="Times New Roman"/>
            <w:sz w:val="28"/>
            <w:szCs w:val="28"/>
          </w:rPr>
          <w:t xml:space="preserve"> к настоящей </w:t>
        </w:r>
        <w:r w:rsidR="00E8219B">
          <w:rPr>
            <w:rFonts w:ascii="Times New Roman" w:hAnsi="Times New Roman" w:cs="Times New Roman"/>
            <w:sz w:val="28"/>
            <w:szCs w:val="28"/>
          </w:rPr>
          <w:t>И</w:t>
        </w:r>
        <w:r w:rsidR="00A834D6">
          <w:rPr>
            <w:rFonts w:ascii="Times New Roman" w:hAnsi="Times New Roman" w:cs="Times New Roman"/>
            <w:sz w:val="28"/>
            <w:szCs w:val="28"/>
          </w:rPr>
          <w:t>нструкции</w:t>
        </w:r>
      </w:hyperlink>
      <w:r w:rsidR="00A834D6" w:rsidRPr="00F35119">
        <w:rPr>
          <w:rStyle w:val="a6"/>
          <w:sz w:val="28"/>
          <w:szCs w:val="28"/>
        </w:rPr>
        <w:footnoteReference w:id="12"/>
      </w:r>
      <w:r w:rsidR="00A834D6">
        <w:t>.</w:t>
      </w:r>
    </w:p>
    <w:p w:rsidR="00805FCB" w:rsidRPr="00C87B66" w:rsidRDefault="00A834D6" w:rsidP="00F351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 xml:space="preserve">.18. Регистрация входящих документов осуществляется независимо от способа их доставки один раз: в </w:t>
      </w:r>
      <w:r w:rsidR="00F35119">
        <w:rPr>
          <w:rFonts w:ascii="Times New Roman" w:hAnsi="Times New Roman" w:cs="Times New Roman"/>
          <w:sz w:val="28"/>
          <w:szCs w:val="28"/>
        </w:rPr>
        <w:t>с</w:t>
      </w:r>
      <w:r w:rsidR="00805FCB" w:rsidRPr="00C87B66">
        <w:rPr>
          <w:rFonts w:ascii="Times New Roman" w:hAnsi="Times New Roman" w:cs="Times New Roman"/>
          <w:sz w:val="28"/>
          <w:szCs w:val="28"/>
        </w:rPr>
        <w:t xml:space="preserve">лужбе делопроизводства или в структурном подразделении </w:t>
      </w:r>
      <w:r w:rsidR="009770FF">
        <w:rPr>
          <w:rFonts w:ascii="Times New Roman" w:hAnsi="Times New Roman" w:cs="Times New Roman"/>
          <w:sz w:val="28"/>
          <w:szCs w:val="28"/>
        </w:rPr>
        <w:lastRenderedPageBreak/>
        <w:t>государственного органа</w:t>
      </w:r>
      <w:r w:rsidR="00805FCB" w:rsidRPr="00C87B66">
        <w:rPr>
          <w:rFonts w:ascii="Times New Roman" w:hAnsi="Times New Roman" w:cs="Times New Roman"/>
          <w:sz w:val="28"/>
          <w:szCs w:val="28"/>
        </w:rPr>
        <w:t xml:space="preserve"> в соответствии с установленной формой организации делопроизводства</w:t>
      </w:r>
      <w:r w:rsidR="00F35119">
        <w:rPr>
          <w:rStyle w:val="a6"/>
          <w:rFonts w:ascii="Times New Roman" w:hAnsi="Times New Roman" w:cs="Times New Roman"/>
          <w:sz w:val="28"/>
          <w:szCs w:val="28"/>
        </w:rPr>
        <w:footnoteReference w:id="13"/>
      </w:r>
      <w:r w:rsidR="00805FCB" w:rsidRPr="00C87B66">
        <w:rPr>
          <w:rFonts w:ascii="Times New Roman" w:hAnsi="Times New Roman" w:cs="Times New Roman"/>
          <w:sz w:val="28"/>
          <w:szCs w:val="28"/>
        </w:rPr>
        <w:t>.</w:t>
      </w:r>
    </w:p>
    <w:p w:rsidR="00805FCB"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поступающие из других организаций непосредственно в структурные подразделения, но требующие рассмотрения руководства, передаются для регистрации и п</w:t>
      </w:r>
      <w:r w:rsidR="009770FF">
        <w:rPr>
          <w:rFonts w:ascii="Times New Roman" w:hAnsi="Times New Roman" w:cs="Times New Roman"/>
          <w:sz w:val="28"/>
          <w:szCs w:val="28"/>
        </w:rPr>
        <w:t>редварительного рассмотрения в с</w:t>
      </w:r>
      <w:r w:rsidRPr="00C87B66">
        <w:rPr>
          <w:rFonts w:ascii="Times New Roman" w:hAnsi="Times New Roman" w:cs="Times New Roman"/>
          <w:sz w:val="28"/>
          <w:szCs w:val="28"/>
        </w:rPr>
        <w:t>лужбу делопроизводства.</w:t>
      </w:r>
    </w:p>
    <w:p w:rsidR="003D63D2" w:rsidRPr="00C87B66" w:rsidRDefault="00A85D54"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Примерный перечень нерегистрируемых входящих документов приведен в приложении № 18 к настоящей </w:t>
      </w:r>
      <w:r w:rsidR="00E8219B">
        <w:rPr>
          <w:rFonts w:ascii="Times New Roman" w:hAnsi="Times New Roman" w:cs="Times New Roman"/>
          <w:sz w:val="28"/>
          <w:szCs w:val="28"/>
        </w:rPr>
        <w:t>И</w:t>
      </w:r>
      <w:r>
        <w:rPr>
          <w:rFonts w:ascii="Times New Roman" w:hAnsi="Times New Roman" w:cs="Times New Roman"/>
          <w:sz w:val="28"/>
          <w:szCs w:val="28"/>
        </w:rPr>
        <w:t>нструкции.</w:t>
      </w:r>
    </w:p>
    <w:p w:rsidR="00805FCB" w:rsidRPr="00C87B66" w:rsidRDefault="009770F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.19. Регистрация входящих документов осуществляется в день их поступления или на следующий рабочий день при поступлении документов в конце рабочего дня или в нерабочее время.</w:t>
      </w:r>
    </w:p>
    <w:p w:rsidR="00805FCB" w:rsidRPr="00C87B66" w:rsidRDefault="00805FCB" w:rsidP="009770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Регистрация обращений граждан осуществляется в течение трех дней с момента поступления обращения</w:t>
      </w:r>
      <w:r w:rsidR="009770FF">
        <w:rPr>
          <w:rStyle w:val="a6"/>
          <w:rFonts w:ascii="Times New Roman" w:hAnsi="Times New Roman" w:cs="Times New Roman"/>
          <w:sz w:val="28"/>
          <w:szCs w:val="28"/>
        </w:rPr>
        <w:footnoteReference w:id="14"/>
      </w:r>
      <w:r w:rsidRPr="00C87B66">
        <w:rPr>
          <w:rFonts w:ascii="Times New Roman" w:hAnsi="Times New Roman" w:cs="Times New Roman"/>
          <w:sz w:val="28"/>
          <w:szCs w:val="28"/>
        </w:rPr>
        <w:t>.</w:t>
      </w:r>
    </w:p>
    <w:p w:rsidR="00805FCB" w:rsidRPr="00C87B66" w:rsidRDefault="009770F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.20. Сведения о поступившем документе вносятся в электронную регистрационную карточку (ЭРК) СЭД или регистрационно-учетную форму на бумажном носителе, а поступившему документу присваивается регистрационный номер.</w:t>
      </w:r>
    </w:p>
    <w:p w:rsidR="00805FCB" w:rsidRPr="00C87B66" w:rsidRDefault="00805FCB" w:rsidP="00FB6099">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Регистрационный номер входящего документа состоит из порядкового номера документа в пределах календарного года, который может быть дополнен цифровыми или буквенно-цифровыми кодами (индексами) по используемым классификаторам</w:t>
      </w:r>
      <w:r w:rsidR="00FB6099">
        <w:rPr>
          <w:rStyle w:val="a6"/>
          <w:rFonts w:ascii="Times New Roman" w:hAnsi="Times New Roman" w:cs="Times New Roman"/>
          <w:sz w:val="28"/>
          <w:szCs w:val="28"/>
        </w:rPr>
        <w:footnoteReference w:id="15"/>
      </w:r>
      <w:r w:rsidRPr="00C87B66">
        <w:rPr>
          <w:rFonts w:ascii="Times New Roman" w:hAnsi="Times New Roman" w:cs="Times New Roman"/>
          <w:sz w:val="28"/>
          <w:szCs w:val="28"/>
        </w:rPr>
        <w:t>.</w:t>
      </w:r>
    </w:p>
    <w:p w:rsidR="00805FCB" w:rsidRPr="00C87B66" w:rsidRDefault="00FB6099" w:rsidP="005D14FF">
      <w:pPr>
        <w:spacing w:after="0" w:line="240" w:lineRule="auto"/>
        <w:ind w:firstLine="709"/>
        <w:jc w:val="both"/>
        <w:rPr>
          <w:rFonts w:ascii="Times New Roman" w:hAnsi="Times New Roman" w:cs="Times New Roman"/>
          <w:sz w:val="28"/>
          <w:szCs w:val="28"/>
        </w:rPr>
      </w:pPr>
      <w:r w:rsidRPr="002B3817">
        <w:rPr>
          <w:rFonts w:ascii="Times New Roman" w:hAnsi="Times New Roman" w:cs="Times New Roman"/>
          <w:sz w:val="28"/>
          <w:szCs w:val="28"/>
        </w:rPr>
        <w:t>8</w:t>
      </w:r>
      <w:r w:rsidR="00805FCB" w:rsidRPr="002B3817">
        <w:rPr>
          <w:rFonts w:ascii="Times New Roman" w:hAnsi="Times New Roman" w:cs="Times New Roman"/>
          <w:sz w:val="28"/>
          <w:szCs w:val="28"/>
        </w:rPr>
        <w:t xml:space="preserve">.21. На всех зарегистрированных документах, за исключением документов, поступивших в форме электронных документов, проставляются отметки о поступлении документа в </w:t>
      </w:r>
      <w:r w:rsidR="00BD0960" w:rsidRPr="002B3817">
        <w:rPr>
          <w:rFonts w:ascii="Times New Roman" w:hAnsi="Times New Roman" w:cs="Times New Roman"/>
          <w:sz w:val="28"/>
          <w:szCs w:val="28"/>
        </w:rPr>
        <w:t>государственный орган</w:t>
      </w:r>
      <w:r w:rsidR="00805FCB" w:rsidRPr="002B3817">
        <w:rPr>
          <w:rFonts w:ascii="Times New Roman" w:hAnsi="Times New Roman" w:cs="Times New Roman"/>
          <w:sz w:val="28"/>
          <w:szCs w:val="28"/>
        </w:rPr>
        <w:t xml:space="preserve">. В отметке о поступлении документа фиксируются дата поступления (при необходимости </w:t>
      </w:r>
      <w:r w:rsidR="0001586A">
        <w:rPr>
          <w:rFonts w:ascii="Times New Roman" w:hAnsi="Times New Roman" w:cs="Times New Roman"/>
          <w:sz w:val="28"/>
          <w:szCs w:val="28"/>
        </w:rPr>
        <w:t>–</w:t>
      </w:r>
      <w:r w:rsidR="00805FCB" w:rsidRPr="002B3817">
        <w:rPr>
          <w:rFonts w:ascii="Times New Roman" w:hAnsi="Times New Roman" w:cs="Times New Roman"/>
          <w:sz w:val="28"/>
          <w:szCs w:val="28"/>
        </w:rPr>
        <w:t xml:space="preserve"> время поступления в часах и минутах) и входящий регистрационный номер документа в соответствии с </w:t>
      </w:r>
      <w:hyperlink w:anchor="P170" w:history="1">
        <w:r w:rsidR="00805FCB" w:rsidRPr="002B3817">
          <w:rPr>
            <w:rFonts w:ascii="Times New Roman" w:hAnsi="Times New Roman" w:cs="Times New Roman"/>
            <w:sz w:val="28"/>
            <w:szCs w:val="28"/>
          </w:rPr>
          <w:t>пунктом 2.</w:t>
        </w:r>
        <w:r w:rsidR="00272361" w:rsidRPr="002B3817">
          <w:rPr>
            <w:rFonts w:ascii="Times New Roman" w:hAnsi="Times New Roman" w:cs="Times New Roman"/>
            <w:sz w:val="28"/>
            <w:szCs w:val="28"/>
          </w:rPr>
          <w:t>51</w:t>
        </w:r>
      </w:hyperlink>
      <w:r w:rsidR="0001586A">
        <w:t xml:space="preserve"> </w:t>
      </w:r>
      <w:r w:rsidR="00272361" w:rsidRPr="002B3817">
        <w:rPr>
          <w:rFonts w:ascii="Times New Roman" w:hAnsi="Times New Roman" w:cs="Times New Roman"/>
          <w:sz w:val="28"/>
          <w:szCs w:val="28"/>
        </w:rPr>
        <w:t xml:space="preserve">настоящей </w:t>
      </w:r>
      <w:r w:rsidR="00E8219B">
        <w:rPr>
          <w:rFonts w:ascii="Times New Roman" w:hAnsi="Times New Roman" w:cs="Times New Roman"/>
          <w:sz w:val="28"/>
          <w:szCs w:val="28"/>
        </w:rPr>
        <w:t>И</w:t>
      </w:r>
      <w:r w:rsidR="00805FCB" w:rsidRPr="002B3817">
        <w:rPr>
          <w:rFonts w:ascii="Times New Roman" w:hAnsi="Times New Roman" w:cs="Times New Roman"/>
          <w:sz w:val="28"/>
          <w:szCs w:val="28"/>
        </w:rPr>
        <w:t>нструкции.</w:t>
      </w:r>
    </w:p>
    <w:p w:rsidR="00805FCB" w:rsidRPr="00C87B66" w:rsidRDefault="00272361"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.22. Документы, поступившие на бумажном носителе, сканируются, электронная копия документа включается в СЭД и присоединяется к ЭРК документа.</w:t>
      </w:r>
    </w:p>
    <w:p w:rsidR="00805FCB" w:rsidRPr="00C87B66" w:rsidRDefault="00272361"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.2</w:t>
      </w:r>
      <w:r>
        <w:rPr>
          <w:rFonts w:ascii="Times New Roman" w:hAnsi="Times New Roman" w:cs="Times New Roman"/>
          <w:sz w:val="28"/>
          <w:szCs w:val="28"/>
        </w:rPr>
        <w:t>3</w:t>
      </w:r>
      <w:r w:rsidR="00805FCB" w:rsidRPr="00C87B66">
        <w:rPr>
          <w:rFonts w:ascii="Times New Roman" w:hAnsi="Times New Roman" w:cs="Times New Roman"/>
          <w:sz w:val="28"/>
          <w:szCs w:val="28"/>
        </w:rPr>
        <w:t xml:space="preserve">. Предварительное рассмотрение проводится в целях распределения поступающих в организацию документов на требующие обязательного рассмотрения руководством </w:t>
      </w:r>
      <w:r w:rsidR="00560983">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 направляемые непосредственно в структурные подразделения.</w:t>
      </w:r>
    </w:p>
    <w:p w:rsidR="00805FCB" w:rsidRPr="00C87B66" w:rsidRDefault="0056098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.2</w:t>
      </w:r>
      <w:r w:rsidR="007E6233">
        <w:rPr>
          <w:rFonts w:ascii="Times New Roman" w:hAnsi="Times New Roman" w:cs="Times New Roman"/>
          <w:sz w:val="28"/>
          <w:szCs w:val="28"/>
        </w:rPr>
        <w:t>4</w:t>
      </w:r>
      <w:r w:rsidR="00805FCB" w:rsidRPr="00C87B66">
        <w:rPr>
          <w:rFonts w:ascii="Times New Roman" w:hAnsi="Times New Roman" w:cs="Times New Roman"/>
          <w:sz w:val="28"/>
          <w:szCs w:val="28"/>
        </w:rPr>
        <w:t>. Предварительное рассмотрение входящих документов осуществля</w:t>
      </w:r>
      <w:r>
        <w:rPr>
          <w:rFonts w:ascii="Times New Roman" w:hAnsi="Times New Roman" w:cs="Times New Roman"/>
          <w:sz w:val="28"/>
          <w:szCs w:val="28"/>
        </w:rPr>
        <w:t>ется в с</w:t>
      </w:r>
      <w:r w:rsidR="00805FCB" w:rsidRPr="00C87B66">
        <w:rPr>
          <w:rFonts w:ascii="Times New Roman" w:hAnsi="Times New Roman" w:cs="Times New Roman"/>
          <w:sz w:val="28"/>
          <w:szCs w:val="28"/>
        </w:rPr>
        <w:t>лужбе делопроизводства после регистрации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Предварительное рассмотрение может проводиться до регистрации в случае поступления документов с отметками, требующими незамедлительного рассмотрения и исполнения документа.</w:t>
      </w:r>
    </w:p>
    <w:p w:rsidR="00805FCB" w:rsidRPr="00C87B66" w:rsidRDefault="0056098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.2</w:t>
      </w:r>
      <w:r w:rsidR="007E6233">
        <w:rPr>
          <w:rFonts w:ascii="Times New Roman" w:hAnsi="Times New Roman" w:cs="Times New Roman"/>
          <w:sz w:val="28"/>
          <w:szCs w:val="28"/>
        </w:rPr>
        <w:t>5</w:t>
      </w:r>
      <w:r w:rsidR="00805FCB" w:rsidRPr="00C87B66">
        <w:rPr>
          <w:rFonts w:ascii="Times New Roman" w:hAnsi="Times New Roman" w:cs="Times New Roman"/>
          <w:sz w:val="28"/>
          <w:szCs w:val="28"/>
        </w:rPr>
        <w:t xml:space="preserve">. Предварительному рассмотрению подлежат входящие документы, адресованные в </w:t>
      </w:r>
      <w:r>
        <w:rPr>
          <w:rFonts w:ascii="Times New Roman" w:hAnsi="Times New Roman" w:cs="Times New Roman"/>
          <w:sz w:val="28"/>
          <w:szCs w:val="28"/>
        </w:rPr>
        <w:t>государственный орган</w:t>
      </w:r>
      <w:r w:rsidR="006F5956">
        <w:rPr>
          <w:rFonts w:ascii="Times New Roman" w:hAnsi="Times New Roman" w:cs="Times New Roman"/>
          <w:sz w:val="28"/>
          <w:szCs w:val="28"/>
        </w:rPr>
        <w:t xml:space="preserve"> и на имя его</w:t>
      </w:r>
      <w:r w:rsidR="00805FCB" w:rsidRPr="00C87B66">
        <w:rPr>
          <w:rFonts w:ascii="Times New Roman" w:hAnsi="Times New Roman" w:cs="Times New Roman"/>
          <w:sz w:val="28"/>
          <w:szCs w:val="28"/>
        </w:rPr>
        <w:t xml:space="preserve"> руководителя.</w:t>
      </w:r>
    </w:p>
    <w:p w:rsidR="00805FCB" w:rsidRPr="00C87B66" w:rsidRDefault="00805FCB" w:rsidP="007E6233">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Документы, адресованные подразделениям, руководителям подразделений и специалистам, передаются в структурные подразделения без предварительного рассмотрения</w:t>
      </w:r>
      <w:r w:rsidR="007E6233">
        <w:rPr>
          <w:rStyle w:val="a6"/>
          <w:rFonts w:ascii="Times New Roman" w:hAnsi="Times New Roman" w:cs="Times New Roman"/>
          <w:sz w:val="28"/>
          <w:szCs w:val="28"/>
        </w:rPr>
        <w:footnoteReference w:id="16"/>
      </w:r>
      <w:r w:rsidRPr="00C87B66">
        <w:rPr>
          <w:rFonts w:ascii="Times New Roman" w:hAnsi="Times New Roman" w:cs="Times New Roman"/>
          <w:sz w:val="28"/>
          <w:szCs w:val="28"/>
        </w:rPr>
        <w:t>.</w:t>
      </w:r>
    </w:p>
    <w:p w:rsidR="00805FCB" w:rsidRPr="00C87B66" w:rsidRDefault="007E623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.2</w:t>
      </w:r>
      <w:r>
        <w:rPr>
          <w:rFonts w:ascii="Times New Roman" w:hAnsi="Times New Roman" w:cs="Times New Roman"/>
          <w:sz w:val="28"/>
          <w:szCs w:val="28"/>
        </w:rPr>
        <w:t>6</w:t>
      </w:r>
      <w:r w:rsidR="00805FCB" w:rsidRPr="00C87B66">
        <w:rPr>
          <w:rFonts w:ascii="Times New Roman" w:hAnsi="Times New Roman" w:cs="Times New Roman"/>
          <w:sz w:val="28"/>
          <w:szCs w:val="28"/>
        </w:rPr>
        <w:t>. Предварительное рассмотрение осуществляется исходя из оценки содержания входящих документов, с учетом установленного в организации распределения функциональных обязанностей между руководителем организации, его заместителями, руководителями структурных подразделений.</w:t>
      </w:r>
    </w:p>
    <w:p w:rsidR="00805FCB" w:rsidRPr="00C87B66" w:rsidRDefault="007E623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.2</w:t>
      </w:r>
      <w:r>
        <w:rPr>
          <w:rFonts w:ascii="Times New Roman" w:hAnsi="Times New Roman" w:cs="Times New Roman"/>
          <w:sz w:val="28"/>
          <w:szCs w:val="28"/>
        </w:rPr>
        <w:t>7</w:t>
      </w:r>
      <w:r w:rsidR="00805FCB" w:rsidRPr="00C87B66">
        <w:rPr>
          <w:rFonts w:ascii="Times New Roman" w:hAnsi="Times New Roman" w:cs="Times New Roman"/>
          <w:sz w:val="28"/>
          <w:szCs w:val="28"/>
        </w:rPr>
        <w:t>. По результатам предварительного рассмотрения документы распределяются на документопотоки, направляемые: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на рассмотрение руководителя </w:t>
      </w:r>
      <w:r w:rsidR="007E6233">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(документы, поступающие из органов государственной власти, органов местного самоуправления, документы по наиболее важным и принципиальным вопросам деятельности </w:t>
      </w:r>
      <w:r w:rsidR="002B3817">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 рассмотрение заместителей руководителя (документы по направлениям деятельности, курируемых соответствующими заместителями);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 рассмотрение иных руководителей, главных и ведущих специалистов;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 рассмотрение и исполнение в структурные подразделения по направлениям их деятельности.</w:t>
      </w:r>
    </w:p>
    <w:p w:rsidR="00805FCB" w:rsidRPr="00C87B66" w:rsidRDefault="0018774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.2</w:t>
      </w:r>
      <w:r>
        <w:rPr>
          <w:rFonts w:ascii="Times New Roman" w:hAnsi="Times New Roman" w:cs="Times New Roman"/>
          <w:sz w:val="28"/>
          <w:szCs w:val="28"/>
        </w:rPr>
        <w:t>8</w:t>
      </w:r>
      <w:r w:rsidR="00805FCB" w:rsidRPr="00C87B66">
        <w:rPr>
          <w:rFonts w:ascii="Times New Roman" w:hAnsi="Times New Roman" w:cs="Times New Roman"/>
          <w:sz w:val="28"/>
          <w:szCs w:val="28"/>
        </w:rPr>
        <w:t>. По завершении предварительного рассмотрения документы передаются соответствующим руководителям для рассмотрения и вынесения резолюций (указаний по исполнению).</w:t>
      </w:r>
    </w:p>
    <w:p w:rsidR="00805FCB" w:rsidRPr="00C87B66" w:rsidRDefault="0018774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w:t>
      </w:r>
      <w:r>
        <w:rPr>
          <w:rFonts w:ascii="Times New Roman" w:hAnsi="Times New Roman" w:cs="Times New Roman"/>
          <w:sz w:val="28"/>
          <w:szCs w:val="28"/>
        </w:rPr>
        <w:t>29</w:t>
      </w:r>
      <w:r w:rsidR="00805FCB" w:rsidRPr="00C87B66">
        <w:rPr>
          <w:rFonts w:ascii="Times New Roman" w:hAnsi="Times New Roman" w:cs="Times New Roman"/>
          <w:sz w:val="28"/>
          <w:szCs w:val="28"/>
        </w:rPr>
        <w:t>. Рассмотрение документов руководителем осуществляется в день передачи документов руководителю или на следующий рабочий день, если документы переданы руководству в конце рабочего дня.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требующие срочного рассмотрения, а также телеграммы и телефонограммы рассматриваются руководителем незамедлительно.</w:t>
      </w:r>
    </w:p>
    <w:p w:rsidR="00805FCB" w:rsidRPr="00C87B66" w:rsidRDefault="00187743" w:rsidP="005D14FF">
      <w:pPr>
        <w:spacing w:after="0" w:line="240" w:lineRule="auto"/>
        <w:ind w:firstLine="709"/>
        <w:jc w:val="both"/>
        <w:rPr>
          <w:rFonts w:ascii="Times New Roman" w:hAnsi="Times New Roman" w:cs="Times New Roman"/>
          <w:sz w:val="28"/>
          <w:szCs w:val="28"/>
        </w:rPr>
      </w:pPr>
      <w:r w:rsidRPr="00D208D6">
        <w:rPr>
          <w:rFonts w:ascii="Times New Roman" w:hAnsi="Times New Roman" w:cs="Times New Roman"/>
          <w:sz w:val="28"/>
          <w:szCs w:val="28"/>
        </w:rPr>
        <w:t>8</w:t>
      </w:r>
      <w:r w:rsidR="00805FCB" w:rsidRPr="00D208D6">
        <w:rPr>
          <w:rFonts w:ascii="Times New Roman" w:hAnsi="Times New Roman" w:cs="Times New Roman"/>
          <w:sz w:val="28"/>
          <w:szCs w:val="28"/>
        </w:rPr>
        <w:t>.3</w:t>
      </w:r>
      <w:r w:rsidRPr="00D208D6">
        <w:rPr>
          <w:rFonts w:ascii="Times New Roman" w:hAnsi="Times New Roman" w:cs="Times New Roman"/>
          <w:sz w:val="28"/>
          <w:szCs w:val="28"/>
        </w:rPr>
        <w:t>0</w:t>
      </w:r>
      <w:r w:rsidR="00805FCB" w:rsidRPr="00D208D6">
        <w:rPr>
          <w:rFonts w:ascii="Times New Roman" w:hAnsi="Times New Roman" w:cs="Times New Roman"/>
          <w:sz w:val="28"/>
          <w:szCs w:val="28"/>
        </w:rPr>
        <w:t xml:space="preserve">. Результаты рассмотрения документа руководителем </w:t>
      </w:r>
      <w:r w:rsidR="004E0EE5" w:rsidRPr="00D208D6">
        <w:rPr>
          <w:rFonts w:ascii="Times New Roman" w:hAnsi="Times New Roman" w:cs="Times New Roman"/>
          <w:sz w:val="28"/>
          <w:szCs w:val="28"/>
        </w:rPr>
        <w:t>государственного органа</w:t>
      </w:r>
      <w:r w:rsidR="00805FCB" w:rsidRPr="00D208D6">
        <w:rPr>
          <w:rFonts w:ascii="Times New Roman" w:hAnsi="Times New Roman" w:cs="Times New Roman"/>
          <w:sz w:val="28"/>
          <w:szCs w:val="28"/>
        </w:rPr>
        <w:t xml:space="preserve">, его заместителями, руководителями подразделений оформляются в виде резолюции в соответствии с </w:t>
      </w:r>
      <w:hyperlink w:anchor="P305" w:history="1">
        <w:r w:rsidR="00805FCB" w:rsidRPr="00D208D6">
          <w:rPr>
            <w:rFonts w:ascii="Times New Roman" w:hAnsi="Times New Roman" w:cs="Times New Roman"/>
            <w:sz w:val="28"/>
            <w:szCs w:val="28"/>
          </w:rPr>
          <w:t>пунктом 2.</w:t>
        </w:r>
        <w:r w:rsidR="00B54D4C" w:rsidRPr="00D208D6">
          <w:rPr>
            <w:rFonts w:ascii="Times New Roman" w:hAnsi="Times New Roman" w:cs="Times New Roman"/>
            <w:sz w:val="28"/>
            <w:szCs w:val="28"/>
          </w:rPr>
          <w:t>52</w:t>
        </w:r>
      </w:hyperlink>
      <w:r w:rsidR="0001586A">
        <w:t xml:space="preserve"> </w:t>
      </w:r>
      <w:r w:rsidR="004E0EE5" w:rsidRPr="00D208D6">
        <w:rPr>
          <w:rFonts w:ascii="Times New Roman" w:hAnsi="Times New Roman" w:cs="Times New Roman"/>
          <w:sz w:val="28"/>
          <w:szCs w:val="28"/>
        </w:rPr>
        <w:t xml:space="preserve">настоящей </w:t>
      </w:r>
      <w:r w:rsidR="00E8219B">
        <w:rPr>
          <w:rFonts w:ascii="Times New Roman" w:hAnsi="Times New Roman" w:cs="Times New Roman"/>
          <w:sz w:val="28"/>
          <w:szCs w:val="28"/>
        </w:rPr>
        <w:t>И</w:t>
      </w:r>
      <w:r w:rsidR="00805FCB" w:rsidRPr="00D208D6">
        <w:rPr>
          <w:rFonts w:ascii="Times New Roman" w:hAnsi="Times New Roman" w:cs="Times New Roman"/>
          <w:sz w:val="28"/>
          <w:szCs w:val="28"/>
        </w:rPr>
        <w:t>нструкции.</w:t>
      </w:r>
    </w:p>
    <w:p w:rsidR="00805FCB" w:rsidRPr="00C87B66" w:rsidRDefault="007949F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.3</w:t>
      </w:r>
      <w:r>
        <w:rPr>
          <w:rFonts w:ascii="Times New Roman" w:hAnsi="Times New Roman" w:cs="Times New Roman"/>
          <w:sz w:val="28"/>
          <w:szCs w:val="28"/>
        </w:rPr>
        <w:t>1</w:t>
      </w:r>
      <w:r w:rsidR="00805FCB" w:rsidRPr="00C87B66">
        <w:rPr>
          <w:rFonts w:ascii="Times New Roman" w:hAnsi="Times New Roman" w:cs="Times New Roman"/>
          <w:sz w:val="28"/>
          <w:szCs w:val="28"/>
        </w:rPr>
        <w:t xml:space="preserve">. Сведения о резолюции (исполнитель, содержание поручения, срок исполнения) специалистом </w:t>
      </w:r>
      <w:r>
        <w:rPr>
          <w:rFonts w:ascii="Times New Roman" w:hAnsi="Times New Roman" w:cs="Times New Roman"/>
          <w:sz w:val="28"/>
          <w:szCs w:val="28"/>
        </w:rPr>
        <w:t>с</w:t>
      </w:r>
      <w:r w:rsidR="00805FCB" w:rsidRPr="00C87B66">
        <w:rPr>
          <w:rFonts w:ascii="Times New Roman" w:hAnsi="Times New Roman" w:cs="Times New Roman"/>
          <w:sz w:val="28"/>
          <w:szCs w:val="28"/>
        </w:rPr>
        <w:t>лужбы делопроизводства вносятся в ЭРК СЭД, после чего исполнители получают доступ к электронному документу или электронной копии документа, если документ поступил на бумажном носителе.</w:t>
      </w:r>
    </w:p>
    <w:p w:rsidR="00805FCB" w:rsidRPr="00C87B66" w:rsidRDefault="007949F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.3</w:t>
      </w:r>
      <w:r>
        <w:rPr>
          <w:rFonts w:ascii="Times New Roman" w:hAnsi="Times New Roman" w:cs="Times New Roman"/>
          <w:sz w:val="28"/>
          <w:szCs w:val="28"/>
        </w:rPr>
        <w:t>2</w:t>
      </w:r>
      <w:r w:rsidR="00805FCB" w:rsidRPr="00C87B66">
        <w:rPr>
          <w:rFonts w:ascii="Times New Roman" w:hAnsi="Times New Roman" w:cs="Times New Roman"/>
          <w:sz w:val="28"/>
          <w:szCs w:val="28"/>
        </w:rPr>
        <w:t xml:space="preserve">. Документы, поступающие на бумажном носителе, после их регистрации, включения в СЭД в виде электронных копий и рассмотрения руководством передаются в соответствующие структурные подразделения на исполнение или помещаются в дело в </w:t>
      </w:r>
      <w:r>
        <w:rPr>
          <w:rFonts w:ascii="Times New Roman" w:hAnsi="Times New Roman" w:cs="Times New Roman"/>
          <w:sz w:val="28"/>
          <w:szCs w:val="28"/>
        </w:rPr>
        <w:t>с</w:t>
      </w:r>
      <w:r w:rsidR="00805FCB" w:rsidRPr="00C87B66">
        <w:rPr>
          <w:rFonts w:ascii="Times New Roman" w:hAnsi="Times New Roman" w:cs="Times New Roman"/>
          <w:sz w:val="28"/>
          <w:szCs w:val="28"/>
        </w:rPr>
        <w:t xml:space="preserve">лужбе делопроизводства в соответствии с номенклатурой дел </w:t>
      </w:r>
      <w:r w:rsidR="00E8219B">
        <w:rPr>
          <w:rFonts w:ascii="Times New Roman" w:hAnsi="Times New Roman" w:cs="Times New Roman"/>
          <w:sz w:val="28"/>
          <w:szCs w:val="28"/>
        </w:rPr>
        <w:t>Министерства информатизации и связи Республики Тыва.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Для фиксации факта передачи входящих документов и их копий на бумажном носителе исполнителям в структурные подразделения могут использоваться журналы (реестры) передачи документов.</w:t>
      </w:r>
    </w:p>
    <w:p w:rsidR="00805FCB" w:rsidRPr="00C87B66" w:rsidRDefault="00D208D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00805FCB" w:rsidRPr="00C87B66">
        <w:rPr>
          <w:rFonts w:ascii="Times New Roman" w:hAnsi="Times New Roman" w:cs="Times New Roman"/>
          <w:sz w:val="28"/>
          <w:szCs w:val="28"/>
        </w:rPr>
        <w:t>.3</w:t>
      </w:r>
      <w:r>
        <w:rPr>
          <w:rFonts w:ascii="Times New Roman" w:hAnsi="Times New Roman" w:cs="Times New Roman"/>
          <w:sz w:val="28"/>
          <w:szCs w:val="28"/>
        </w:rPr>
        <w:t>3</w:t>
      </w:r>
      <w:r w:rsidR="00805FCB" w:rsidRPr="00C87B66">
        <w:rPr>
          <w:rFonts w:ascii="Times New Roman" w:hAnsi="Times New Roman" w:cs="Times New Roman"/>
          <w:sz w:val="28"/>
          <w:szCs w:val="28"/>
        </w:rPr>
        <w:t>. При бумажном документообороте подлинники входящих документов, в случае назначения нескольких исполнителей передаются ответственному испол</w:t>
      </w:r>
      <w:r>
        <w:rPr>
          <w:rFonts w:ascii="Times New Roman" w:hAnsi="Times New Roman" w:cs="Times New Roman"/>
          <w:sz w:val="28"/>
          <w:szCs w:val="28"/>
        </w:rPr>
        <w:t>нителю, остальным исполнителям с</w:t>
      </w:r>
      <w:r w:rsidR="00805FCB" w:rsidRPr="00C87B66">
        <w:rPr>
          <w:rFonts w:ascii="Times New Roman" w:hAnsi="Times New Roman" w:cs="Times New Roman"/>
          <w:sz w:val="28"/>
          <w:szCs w:val="28"/>
        </w:rPr>
        <w:t>лужба делопроизводства передает копии документа.</w:t>
      </w:r>
    </w:p>
    <w:p w:rsidR="00805FCB" w:rsidRPr="00C87B66" w:rsidRDefault="00D208D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.3</w:t>
      </w:r>
      <w:r>
        <w:rPr>
          <w:rFonts w:ascii="Times New Roman" w:hAnsi="Times New Roman" w:cs="Times New Roman"/>
          <w:sz w:val="28"/>
          <w:szCs w:val="28"/>
        </w:rPr>
        <w:t>4</w:t>
      </w:r>
      <w:r w:rsidR="00805FCB" w:rsidRPr="00C87B66">
        <w:rPr>
          <w:rFonts w:ascii="Times New Roman" w:hAnsi="Times New Roman" w:cs="Times New Roman"/>
          <w:sz w:val="28"/>
          <w:szCs w:val="28"/>
        </w:rPr>
        <w:t xml:space="preserve">. Исходящие документы, завизированные всеми заинтересованными лицами и подписанные руководителем или иным уполномоченным им лицом, регистрируются в </w:t>
      </w:r>
      <w:r>
        <w:rPr>
          <w:rFonts w:ascii="Times New Roman" w:hAnsi="Times New Roman" w:cs="Times New Roman"/>
          <w:sz w:val="28"/>
          <w:szCs w:val="28"/>
        </w:rPr>
        <w:t>с</w:t>
      </w:r>
      <w:r w:rsidR="00805FCB" w:rsidRPr="00C87B66">
        <w:rPr>
          <w:rFonts w:ascii="Times New Roman" w:hAnsi="Times New Roman" w:cs="Times New Roman"/>
          <w:sz w:val="28"/>
          <w:szCs w:val="28"/>
        </w:rPr>
        <w:t xml:space="preserve">лужбе делопроизводства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w:t>
      </w:r>
    </w:p>
    <w:p w:rsidR="00805FCB" w:rsidRPr="00C87B66" w:rsidRDefault="00D208D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.3</w:t>
      </w:r>
      <w:r>
        <w:rPr>
          <w:rFonts w:ascii="Times New Roman" w:hAnsi="Times New Roman" w:cs="Times New Roman"/>
          <w:sz w:val="28"/>
          <w:szCs w:val="28"/>
        </w:rPr>
        <w:t>5</w:t>
      </w:r>
      <w:r w:rsidR="00805FCB" w:rsidRPr="00C87B66">
        <w:rPr>
          <w:rFonts w:ascii="Times New Roman" w:hAnsi="Times New Roman" w:cs="Times New Roman"/>
          <w:sz w:val="28"/>
          <w:szCs w:val="28"/>
        </w:rPr>
        <w:t>. Регистрация исходящих документов осуществляется в день подписания или на следующий рабочий день, если документы были подписаны в конце рабочего дня или в нерабочее время.</w:t>
      </w:r>
    </w:p>
    <w:p w:rsidR="00805FCB" w:rsidRPr="00C87B66" w:rsidRDefault="0085578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.3</w:t>
      </w:r>
      <w:r>
        <w:rPr>
          <w:rFonts w:ascii="Times New Roman" w:hAnsi="Times New Roman" w:cs="Times New Roman"/>
          <w:sz w:val="28"/>
          <w:szCs w:val="28"/>
        </w:rPr>
        <w:t>6</w:t>
      </w:r>
      <w:r w:rsidR="00805FCB" w:rsidRPr="00C87B66">
        <w:rPr>
          <w:rFonts w:ascii="Times New Roman" w:hAnsi="Times New Roman" w:cs="Times New Roman"/>
          <w:sz w:val="28"/>
          <w:szCs w:val="28"/>
        </w:rPr>
        <w:t xml:space="preserve">. Перед регистрацией исходящих документов </w:t>
      </w:r>
      <w:r w:rsidR="00D208D6">
        <w:rPr>
          <w:rFonts w:ascii="Times New Roman" w:hAnsi="Times New Roman" w:cs="Times New Roman"/>
          <w:sz w:val="28"/>
          <w:szCs w:val="28"/>
        </w:rPr>
        <w:t>с</w:t>
      </w:r>
      <w:r w:rsidR="00805FCB" w:rsidRPr="00C87B66">
        <w:rPr>
          <w:rFonts w:ascii="Times New Roman" w:hAnsi="Times New Roman" w:cs="Times New Roman"/>
          <w:sz w:val="28"/>
          <w:szCs w:val="28"/>
        </w:rPr>
        <w:t>лужба делопроизводства проверяет правильность оформления документов (в том числе наличие подписей, виз, правильность написания адресов), а также указанных в исходящих документах приложений, соответствие количества экземпляров количеству адресатов по указателю рассылки, наличие отметки об исполнителе.</w:t>
      </w:r>
    </w:p>
    <w:p w:rsidR="00805FCB" w:rsidRPr="00C87B66" w:rsidRDefault="0085578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.3</w:t>
      </w:r>
      <w:r>
        <w:rPr>
          <w:rFonts w:ascii="Times New Roman" w:hAnsi="Times New Roman" w:cs="Times New Roman"/>
          <w:sz w:val="28"/>
          <w:szCs w:val="28"/>
        </w:rPr>
        <w:t>7</w:t>
      </w:r>
      <w:r w:rsidR="00805FCB" w:rsidRPr="00C87B66">
        <w:rPr>
          <w:rFonts w:ascii="Times New Roman" w:hAnsi="Times New Roman" w:cs="Times New Roman"/>
          <w:sz w:val="28"/>
          <w:szCs w:val="28"/>
        </w:rPr>
        <w:t>. При регистрации исходящего письма в СЭД сведения об отправляемом документе фиксируются в ЭРК, к которой прикрепляется электронная копия отправляемого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ЭРК была создана в СЭД при подготовке проекта документа, то при регистрации исходящего документа в нее добавляются сведения о регистрационном номере, дате регистрации и другие сведения об исходящем документе.</w:t>
      </w:r>
    </w:p>
    <w:p w:rsidR="00805FCB" w:rsidRPr="00C87B66" w:rsidRDefault="0085578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.3</w:t>
      </w:r>
      <w:r>
        <w:rPr>
          <w:rFonts w:ascii="Times New Roman" w:hAnsi="Times New Roman" w:cs="Times New Roman"/>
          <w:sz w:val="28"/>
          <w:szCs w:val="28"/>
        </w:rPr>
        <w:t>8</w:t>
      </w:r>
      <w:r w:rsidR="00805FCB" w:rsidRPr="00C87B66">
        <w:rPr>
          <w:rFonts w:ascii="Times New Roman" w:hAnsi="Times New Roman" w:cs="Times New Roman"/>
          <w:sz w:val="28"/>
          <w:szCs w:val="28"/>
        </w:rPr>
        <w:t xml:space="preserve">. Регистрационный номер исходящего документа должен состоять из кодов (индексов) в соответствии с </w:t>
      </w:r>
      <w:r w:rsidR="00F228A0">
        <w:rPr>
          <w:rFonts w:ascii="Times New Roman" w:hAnsi="Times New Roman" w:cs="Times New Roman"/>
          <w:sz w:val="28"/>
          <w:szCs w:val="28"/>
        </w:rPr>
        <w:t>номенклатурой дел государственного органа</w:t>
      </w:r>
      <w:r w:rsidR="00805FCB" w:rsidRPr="00C87B66">
        <w:rPr>
          <w:rFonts w:ascii="Times New Roman" w:hAnsi="Times New Roman" w:cs="Times New Roman"/>
          <w:sz w:val="28"/>
          <w:szCs w:val="28"/>
        </w:rPr>
        <w:t xml:space="preserve"> и порядкового номера документа в пределах календарного года.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6B3485">
        <w:rPr>
          <w:rFonts w:ascii="Times New Roman" w:hAnsi="Times New Roman" w:cs="Times New Roman"/>
          <w:sz w:val="28"/>
          <w:szCs w:val="28"/>
        </w:rPr>
        <w:t xml:space="preserve">Дата регистрации и регистрационный номер проставляются на отправляемом документе, а также на копии исходящего документа, остающейся в деле, в соответствии с </w:t>
      </w:r>
      <w:hyperlink w:anchor="P164" w:history="1">
        <w:r w:rsidRPr="006B3485">
          <w:rPr>
            <w:rFonts w:ascii="Times New Roman" w:hAnsi="Times New Roman" w:cs="Times New Roman"/>
            <w:sz w:val="28"/>
            <w:szCs w:val="28"/>
          </w:rPr>
          <w:t>пунктами 2.3</w:t>
        </w:r>
        <w:r w:rsidR="006B3485" w:rsidRPr="006B3485">
          <w:rPr>
            <w:rFonts w:ascii="Times New Roman" w:hAnsi="Times New Roman" w:cs="Times New Roman"/>
            <w:sz w:val="28"/>
            <w:szCs w:val="28"/>
          </w:rPr>
          <w:t>4</w:t>
        </w:r>
      </w:hyperlink>
      <w:r w:rsidRPr="006B3485">
        <w:rPr>
          <w:rFonts w:ascii="Times New Roman" w:hAnsi="Times New Roman" w:cs="Times New Roman"/>
          <w:sz w:val="28"/>
          <w:szCs w:val="28"/>
        </w:rPr>
        <w:t xml:space="preserve">, </w:t>
      </w:r>
      <w:hyperlink w:anchor="P170" w:history="1">
        <w:r w:rsidRPr="006B3485">
          <w:rPr>
            <w:rFonts w:ascii="Times New Roman" w:hAnsi="Times New Roman" w:cs="Times New Roman"/>
            <w:sz w:val="28"/>
            <w:szCs w:val="28"/>
          </w:rPr>
          <w:t>2.3</w:t>
        </w:r>
        <w:r w:rsidR="006B3485" w:rsidRPr="006B3485">
          <w:rPr>
            <w:rFonts w:ascii="Times New Roman" w:hAnsi="Times New Roman" w:cs="Times New Roman"/>
            <w:sz w:val="28"/>
            <w:szCs w:val="28"/>
          </w:rPr>
          <w:t>5</w:t>
        </w:r>
      </w:hyperlink>
      <w:r w:rsidR="0001586A">
        <w:t xml:space="preserve"> </w:t>
      </w:r>
      <w:r w:rsidR="00F228A0" w:rsidRPr="006B3485">
        <w:rPr>
          <w:rFonts w:ascii="Times New Roman" w:hAnsi="Times New Roman" w:cs="Times New Roman"/>
          <w:sz w:val="28"/>
          <w:szCs w:val="28"/>
        </w:rPr>
        <w:t xml:space="preserve">настоящей </w:t>
      </w:r>
      <w:r w:rsidR="00E8219B">
        <w:rPr>
          <w:rFonts w:ascii="Times New Roman" w:hAnsi="Times New Roman" w:cs="Times New Roman"/>
          <w:sz w:val="28"/>
          <w:szCs w:val="28"/>
        </w:rPr>
        <w:t>И</w:t>
      </w:r>
      <w:r w:rsidRPr="006B3485">
        <w:rPr>
          <w:rFonts w:ascii="Times New Roman" w:hAnsi="Times New Roman" w:cs="Times New Roman"/>
          <w:sz w:val="28"/>
          <w:szCs w:val="28"/>
        </w:rPr>
        <w:t>нструкции.</w:t>
      </w:r>
    </w:p>
    <w:p w:rsidR="00805FCB" w:rsidRPr="00C87B66" w:rsidRDefault="006B348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w:t>
      </w:r>
      <w:r>
        <w:rPr>
          <w:rFonts w:ascii="Times New Roman" w:hAnsi="Times New Roman" w:cs="Times New Roman"/>
          <w:sz w:val="28"/>
          <w:szCs w:val="28"/>
        </w:rPr>
        <w:t>39</w:t>
      </w:r>
      <w:r w:rsidR="00805FCB" w:rsidRPr="00C87B66">
        <w:rPr>
          <w:rFonts w:ascii="Times New Roman" w:hAnsi="Times New Roman" w:cs="Times New Roman"/>
          <w:sz w:val="28"/>
          <w:szCs w:val="28"/>
        </w:rPr>
        <w:t xml:space="preserve">. Исходящий документ, подписанный руководителем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иным уполномоченным им должностным лицом, передается на отправку, копия документа на бумажном носителе с визами помещается в дело в соответствии с номенклатурой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Электронные документы после их подписания электронной подписью и отправки адресату хранятся в базе данных СЭД.</w:t>
      </w:r>
    </w:p>
    <w:p w:rsidR="00805FCB" w:rsidRPr="00C87B66" w:rsidRDefault="006B348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.4</w:t>
      </w:r>
      <w:r>
        <w:rPr>
          <w:rFonts w:ascii="Times New Roman" w:hAnsi="Times New Roman" w:cs="Times New Roman"/>
          <w:sz w:val="28"/>
          <w:szCs w:val="28"/>
        </w:rPr>
        <w:t>0</w:t>
      </w:r>
      <w:r w:rsidR="00805FCB" w:rsidRPr="00C87B66">
        <w:rPr>
          <w:rFonts w:ascii="Times New Roman" w:hAnsi="Times New Roman" w:cs="Times New Roman"/>
          <w:sz w:val="28"/>
          <w:szCs w:val="28"/>
        </w:rPr>
        <w:t xml:space="preserve">. В зависимости от содержания и срочности документы, отправляемые из </w:t>
      </w:r>
      <w:r w:rsidR="005A19D7">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доставляются адресатам средствами почтовой, фельдъегерской связи, спецсвязи, курьером, экспресс-почтой, а также передаются по каналам электросвязи (факсимильная связь, телеграф, телефон, электронная почта, МЭДО, СЭД).</w:t>
      </w:r>
    </w:p>
    <w:p w:rsidR="00805FCB" w:rsidRPr="00C87B66" w:rsidRDefault="00805FCB" w:rsidP="005A19D7">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Обработка корреспонденции для отправки почтовой связью осуществляется в соответствии с </w:t>
      </w:r>
      <w:hyperlink r:id="rId21" w:history="1">
        <w:r w:rsidRPr="00C87B66">
          <w:rPr>
            <w:rFonts w:ascii="Times New Roman" w:hAnsi="Times New Roman" w:cs="Times New Roman"/>
            <w:sz w:val="28"/>
            <w:szCs w:val="28"/>
          </w:rPr>
          <w:t>Правилами</w:t>
        </w:r>
      </w:hyperlink>
      <w:r w:rsidRPr="00C87B66">
        <w:rPr>
          <w:rFonts w:ascii="Times New Roman" w:hAnsi="Times New Roman" w:cs="Times New Roman"/>
          <w:sz w:val="28"/>
          <w:szCs w:val="28"/>
        </w:rPr>
        <w:t xml:space="preserve"> оказания услуг почтовой связи</w:t>
      </w:r>
      <w:r w:rsidR="005A19D7">
        <w:rPr>
          <w:rStyle w:val="a6"/>
          <w:rFonts w:ascii="Times New Roman" w:hAnsi="Times New Roman" w:cs="Times New Roman"/>
          <w:sz w:val="28"/>
          <w:szCs w:val="28"/>
        </w:rPr>
        <w:footnoteReference w:id="17"/>
      </w:r>
      <w:r w:rsidRPr="00C87B66">
        <w:rPr>
          <w:rFonts w:ascii="Times New Roman" w:hAnsi="Times New Roman" w:cs="Times New Roman"/>
          <w:sz w:val="28"/>
          <w:szCs w:val="28"/>
        </w:rPr>
        <w:t>.</w:t>
      </w:r>
    </w:p>
    <w:p w:rsidR="00805FCB" w:rsidRPr="00C87B66" w:rsidRDefault="005A19D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00805FCB" w:rsidRPr="00C87B66">
        <w:rPr>
          <w:rFonts w:ascii="Times New Roman" w:hAnsi="Times New Roman" w:cs="Times New Roman"/>
          <w:sz w:val="28"/>
          <w:szCs w:val="28"/>
        </w:rPr>
        <w:t>.4</w:t>
      </w:r>
      <w:r>
        <w:rPr>
          <w:rFonts w:ascii="Times New Roman" w:hAnsi="Times New Roman" w:cs="Times New Roman"/>
          <w:sz w:val="28"/>
          <w:szCs w:val="28"/>
        </w:rPr>
        <w:t>1</w:t>
      </w:r>
      <w:r w:rsidR="00805FCB" w:rsidRPr="00C87B66">
        <w:rPr>
          <w:rFonts w:ascii="Times New Roman" w:hAnsi="Times New Roman" w:cs="Times New Roman"/>
          <w:sz w:val="28"/>
          <w:szCs w:val="28"/>
        </w:rPr>
        <w:t>. Документы, не имеющие адресной части, принимаются на отправку с сопроводительными письмами (за исключением копий распорядительных документов, направляемых в подведомственные организации).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Неправильно оформленные документы и корреспонденция неслужебного характера к отправке не принимаются и возвращаются исполнителю.</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подлежащие отправке, должны обрабатываться и отправляться в день их подписания и регистрации или на следующий рабочий день.</w:t>
      </w:r>
    </w:p>
    <w:p w:rsidR="00805FCB" w:rsidRPr="00C87B66" w:rsidRDefault="00F923A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.4</w:t>
      </w:r>
      <w:r>
        <w:rPr>
          <w:rFonts w:ascii="Times New Roman" w:hAnsi="Times New Roman" w:cs="Times New Roman"/>
          <w:sz w:val="28"/>
          <w:szCs w:val="28"/>
        </w:rPr>
        <w:t>2</w:t>
      </w:r>
      <w:r w:rsidR="00805FCB" w:rsidRPr="00C87B66">
        <w:rPr>
          <w:rFonts w:ascii="Times New Roman" w:hAnsi="Times New Roman" w:cs="Times New Roman"/>
          <w:sz w:val="28"/>
          <w:szCs w:val="28"/>
        </w:rPr>
        <w:t>. Досылка или замена ранее отправленного документа осуществляется по указанию лица, подписавшего документ.</w:t>
      </w:r>
    </w:p>
    <w:p w:rsidR="00805FCB" w:rsidRPr="00C87B66" w:rsidRDefault="00F923A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.4</w:t>
      </w:r>
      <w:r>
        <w:rPr>
          <w:rFonts w:ascii="Times New Roman" w:hAnsi="Times New Roman" w:cs="Times New Roman"/>
          <w:sz w:val="28"/>
          <w:szCs w:val="28"/>
        </w:rPr>
        <w:t>3</w:t>
      </w:r>
      <w:r w:rsidR="00805FCB" w:rsidRPr="00C87B66">
        <w:rPr>
          <w:rFonts w:ascii="Times New Roman" w:hAnsi="Times New Roman" w:cs="Times New Roman"/>
          <w:sz w:val="28"/>
          <w:szCs w:val="28"/>
        </w:rPr>
        <w:t xml:space="preserve">. Прохождение внутренних документов на этапах их подготовки и оформления должно соответствовать прохождению исходящих документов, а на этапе исполнения </w:t>
      </w:r>
      <w:r w:rsidR="008D29CD">
        <w:rPr>
          <w:rFonts w:ascii="Times New Roman" w:hAnsi="Times New Roman" w:cs="Times New Roman"/>
          <w:sz w:val="28"/>
          <w:szCs w:val="28"/>
        </w:rPr>
        <w:t>–</w:t>
      </w:r>
      <w:r w:rsidR="00805FCB" w:rsidRPr="00C87B66">
        <w:rPr>
          <w:rFonts w:ascii="Times New Roman" w:hAnsi="Times New Roman" w:cs="Times New Roman"/>
          <w:sz w:val="28"/>
          <w:szCs w:val="28"/>
        </w:rPr>
        <w:t xml:space="preserve"> входящих документов.</w:t>
      </w:r>
    </w:p>
    <w:p w:rsidR="00805FCB" w:rsidRPr="00C87B66" w:rsidRDefault="00F923A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.4</w:t>
      </w:r>
      <w:r>
        <w:rPr>
          <w:rFonts w:ascii="Times New Roman" w:hAnsi="Times New Roman" w:cs="Times New Roman"/>
          <w:sz w:val="28"/>
          <w:szCs w:val="28"/>
        </w:rPr>
        <w:t>4</w:t>
      </w:r>
      <w:r w:rsidR="00805FCB" w:rsidRPr="00C87B66">
        <w:rPr>
          <w:rFonts w:ascii="Times New Roman" w:hAnsi="Times New Roman" w:cs="Times New Roman"/>
          <w:sz w:val="28"/>
          <w:szCs w:val="28"/>
        </w:rPr>
        <w:t xml:space="preserve">. Проекты распорядительных документов (приказов, распоряжений), подготовленных для подписания, после подготовки и согласования с заинтересованными лицами передаются в </w:t>
      </w:r>
      <w:r w:rsidR="00E8219B">
        <w:rPr>
          <w:rFonts w:ascii="Times New Roman" w:hAnsi="Times New Roman" w:cs="Times New Roman"/>
          <w:sz w:val="28"/>
          <w:szCs w:val="28"/>
        </w:rPr>
        <w:t>отдел правового, кадрового и организационного обеспечения</w:t>
      </w:r>
      <w:r w:rsidR="00805FCB" w:rsidRPr="00C87B66">
        <w:rPr>
          <w:rFonts w:ascii="Times New Roman" w:hAnsi="Times New Roman" w:cs="Times New Roman"/>
          <w:sz w:val="28"/>
          <w:szCs w:val="28"/>
        </w:rPr>
        <w:t xml:space="preserve"> для проверки правильности их оформления.</w:t>
      </w:r>
    </w:p>
    <w:p w:rsidR="00805FCB" w:rsidRPr="00C87B66" w:rsidRDefault="00F923A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.4</w:t>
      </w:r>
      <w:r>
        <w:rPr>
          <w:rFonts w:ascii="Times New Roman" w:hAnsi="Times New Roman" w:cs="Times New Roman"/>
          <w:sz w:val="28"/>
          <w:szCs w:val="28"/>
        </w:rPr>
        <w:t>5</w:t>
      </w:r>
      <w:r w:rsidR="00805FCB" w:rsidRPr="00C87B66">
        <w:rPr>
          <w:rFonts w:ascii="Times New Roman" w:hAnsi="Times New Roman" w:cs="Times New Roman"/>
          <w:sz w:val="28"/>
          <w:szCs w:val="28"/>
        </w:rPr>
        <w:t xml:space="preserve">. Правильно оформленные приказы, распоряжения передаются на подпись </w:t>
      </w:r>
      <w:r w:rsidR="00E8219B">
        <w:rPr>
          <w:rFonts w:ascii="Times New Roman" w:hAnsi="Times New Roman" w:cs="Times New Roman"/>
          <w:sz w:val="28"/>
          <w:szCs w:val="28"/>
        </w:rPr>
        <w:t>министру информатизации и связи Республики Тыва</w:t>
      </w:r>
      <w:r w:rsidR="00805FCB" w:rsidRPr="00C87B66">
        <w:rPr>
          <w:rFonts w:ascii="Times New Roman" w:hAnsi="Times New Roman" w:cs="Times New Roman"/>
          <w:sz w:val="28"/>
          <w:szCs w:val="28"/>
        </w:rPr>
        <w:t xml:space="preserve"> или иному уполномоченному им лицу.</w:t>
      </w:r>
    </w:p>
    <w:p w:rsidR="00805FCB" w:rsidRPr="00C87B66" w:rsidRDefault="00F923AB" w:rsidP="00E13AF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.4</w:t>
      </w:r>
      <w:r>
        <w:rPr>
          <w:rFonts w:ascii="Times New Roman" w:hAnsi="Times New Roman" w:cs="Times New Roman"/>
          <w:sz w:val="28"/>
          <w:szCs w:val="28"/>
        </w:rPr>
        <w:t>6</w:t>
      </w:r>
      <w:r w:rsidR="00805FCB" w:rsidRPr="00C87B66">
        <w:rPr>
          <w:rFonts w:ascii="Times New Roman" w:hAnsi="Times New Roman" w:cs="Times New Roman"/>
          <w:sz w:val="28"/>
          <w:szCs w:val="28"/>
        </w:rPr>
        <w:t xml:space="preserve">. Подписанные приказы, распоряжения по основной деятельности регистрируются в </w:t>
      </w:r>
      <w:r w:rsidR="003508C5">
        <w:rPr>
          <w:rFonts w:ascii="Times New Roman" w:hAnsi="Times New Roman" w:cs="Times New Roman"/>
          <w:sz w:val="28"/>
          <w:szCs w:val="28"/>
        </w:rPr>
        <w:t>секретарем Министерства информатизации и связи РТ</w:t>
      </w:r>
      <w:r w:rsidR="00E8219B">
        <w:rPr>
          <w:rFonts w:ascii="Times New Roman" w:hAnsi="Times New Roman" w:cs="Times New Roman"/>
          <w:sz w:val="28"/>
          <w:szCs w:val="28"/>
        </w:rPr>
        <w:t>.</w:t>
      </w:r>
      <w:r w:rsidR="00E13AFC">
        <w:rPr>
          <w:rStyle w:val="a6"/>
          <w:rFonts w:ascii="Times New Roman" w:hAnsi="Times New Roman" w:cs="Times New Roman"/>
          <w:sz w:val="28"/>
          <w:szCs w:val="28"/>
        </w:rPr>
        <w:footnoteReference w:id="18"/>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Приказам, распоряжениям по основной деятельности присваиваются порядковые номера (по каждой группе документов отдельно) в пределах календарного года. Порядковый номер документа может дополняться буквенным или цифровым индексом, обозначающим принадлежность документа соответствующей группе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2C33F0">
        <w:rPr>
          <w:rFonts w:ascii="Times New Roman" w:hAnsi="Times New Roman" w:cs="Times New Roman"/>
          <w:sz w:val="28"/>
          <w:szCs w:val="28"/>
        </w:rPr>
        <w:t xml:space="preserve">Сведения о регистрируемых приказах, распоряжениях вносятся в СЭД или в иные регистрационно-учетные формы на бумажном носителе или в электронной форме в соответствии с </w:t>
      </w:r>
      <w:hyperlink w:anchor="P1091" w:history="1">
        <w:r w:rsidRPr="002C33F0">
          <w:rPr>
            <w:rFonts w:ascii="Times New Roman" w:hAnsi="Times New Roman" w:cs="Times New Roman"/>
            <w:sz w:val="28"/>
            <w:szCs w:val="28"/>
          </w:rPr>
          <w:t>пунктом 5.5</w:t>
        </w:r>
        <w:r w:rsidR="002C33F0" w:rsidRPr="002C33F0">
          <w:rPr>
            <w:rFonts w:ascii="Times New Roman" w:hAnsi="Times New Roman" w:cs="Times New Roman"/>
            <w:sz w:val="28"/>
            <w:szCs w:val="28"/>
          </w:rPr>
          <w:t>3</w:t>
        </w:r>
      </w:hyperlink>
      <w:r w:rsidR="0001586A">
        <w:t xml:space="preserve"> </w:t>
      </w:r>
      <w:r w:rsidR="002C33F0" w:rsidRPr="002C33F0">
        <w:rPr>
          <w:rFonts w:ascii="Times New Roman" w:hAnsi="Times New Roman" w:cs="Times New Roman"/>
          <w:sz w:val="28"/>
          <w:szCs w:val="28"/>
        </w:rPr>
        <w:t xml:space="preserve">настоящей </w:t>
      </w:r>
      <w:r w:rsidR="00E8219B">
        <w:rPr>
          <w:rFonts w:ascii="Times New Roman" w:hAnsi="Times New Roman" w:cs="Times New Roman"/>
          <w:sz w:val="28"/>
          <w:szCs w:val="28"/>
        </w:rPr>
        <w:t>И</w:t>
      </w:r>
      <w:r w:rsidRPr="002C33F0">
        <w:rPr>
          <w:rFonts w:ascii="Times New Roman" w:hAnsi="Times New Roman" w:cs="Times New Roman"/>
          <w:sz w:val="28"/>
          <w:szCs w:val="28"/>
        </w:rPr>
        <w:t>нструкции.</w:t>
      </w:r>
    </w:p>
    <w:p w:rsidR="00805FCB" w:rsidRPr="00EC709A" w:rsidRDefault="002C33F0" w:rsidP="005D14FF">
      <w:pPr>
        <w:spacing w:after="0" w:line="240" w:lineRule="auto"/>
        <w:ind w:firstLine="709"/>
        <w:jc w:val="both"/>
        <w:rPr>
          <w:rFonts w:ascii="Times New Roman" w:hAnsi="Times New Roman" w:cs="Times New Roman"/>
          <w:sz w:val="28"/>
          <w:szCs w:val="28"/>
        </w:rPr>
      </w:pPr>
      <w:r w:rsidRPr="00EC709A">
        <w:rPr>
          <w:rFonts w:ascii="Times New Roman" w:hAnsi="Times New Roman" w:cs="Times New Roman"/>
          <w:sz w:val="28"/>
          <w:szCs w:val="28"/>
        </w:rPr>
        <w:t>8</w:t>
      </w:r>
      <w:r w:rsidR="00805FCB" w:rsidRPr="00EC709A">
        <w:rPr>
          <w:rFonts w:ascii="Times New Roman" w:hAnsi="Times New Roman" w:cs="Times New Roman"/>
          <w:sz w:val="28"/>
          <w:szCs w:val="28"/>
        </w:rPr>
        <w:t>.4</w:t>
      </w:r>
      <w:r w:rsidRPr="00EC709A">
        <w:rPr>
          <w:rFonts w:ascii="Times New Roman" w:hAnsi="Times New Roman" w:cs="Times New Roman"/>
          <w:sz w:val="28"/>
          <w:szCs w:val="28"/>
        </w:rPr>
        <w:t>7</w:t>
      </w:r>
      <w:r w:rsidR="00805FCB" w:rsidRPr="00EC709A">
        <w:rPr>
          <w:rFonts w:ascii="Times New Roman" w:hAnsi="Times New Roman" w:cs="Times New Roman"/>
          <w:sz w:val="28"/>
          <w:szCs w:val="28"/>
        </w:rPr>
        <w:t xml:space="preserve">. Подлинники приказов (распоряжений) по месту их регистрации формируются в дела в соответствии с номенклатурой дел </w:t>
      </w:r>
      <w:r w:rsidR="00E8219B">
        <w:rPr>
          <w:rFonts w:ascii="Times New Roman" w:hAnsi="Times New Roman" w:cs="Times New Roman"/>
          <w:sz w:val="28"/>
          <w:szCs w:val="28"/>
        </w:rPr>
        <w:t>Министерства</w:t>
      </w:r>
      <w:r w:rsidR="00805FCB" w:rsidRPr="00EC709A">
        <w:rPr>
          <w:rFonts w:ascii="Times New Roman" w:hAnsi="Times New Roman" w:cs="Times New Roman"/>
          <w:sz w:val="28"/>
          <w:szCs w:val="28"/>
        </w:rPr>
        <w:t xml:space="preserve"> в соответствии с </w:t>
      </w:r>
      <w:hyperlink w:anchor="P1288" w:history="1">
        <w:r w:rsidR="00805FCB" w:rsidRPr="00EC709A">
          <w:rPr>
            <w:rFonts w:ascii="Times New Roman" w:hAnsi="Times New Roman" w:cs="Times New Roman"/>
            <w:sz w:val="28"/>
            <w:szCs w:val="28"/>
          </w:rPr>
          <w:t xml:space="preserve">пунктом </w:t>
        </w:r>
        <w:r w:rsidR="00285A0D" w:rsidRPr="00EC709A">
          <w:rPr>
            <w:rFonts w:ascii="Times New Roman" w:hAnsi="Times New Roman" w:cs="Times New Roman"/>
            <w:sz w:val="28"/>
            <w:szCs w:val="28"/>
          </w:rPr>
          <w:t>1</w:t>
        </w:r>
        <w:r w:rsidR="00EC709A" w:rsidRPr="00EC709A">
          <w:rPr>
            <w:rFonts w:ascii="Times New Roman" w:hAnsi="Times New Roman" w:cs="Times New Roman"/>
            <w:sz w:val="28"/>
            <w:szCs w:val="28"/>
          </w:rPr>
          <w:t>1</w:t>
        </w:r>
        <w:r w:rsidR="00805FCB" w:rsidRPr="00EC709A">
          <w:rPr>
            <w:rFonts w:ascii="Times New Roman" w:hAnsi="Times New Roman" w:cs="Times New Roman"/>
            <w:sz w:val="28"/>
            <w:szCs w:val="28"/>
          </w:rPr>
          <w:t>.20</w:t>
        </w:r>
      </w:hyperlink>
      <w:r w:rsidR="0001586A">
        <w:t xml:space="preserve"> </w:t>
      </w:r>
      <w:r w:rsidR="00285A0D" w:rsidRPr="00EC709A">
        <w:rPr>
          <w:rFonts w:ascii="Times New Roman" w:hAnsi="Times New Roman" w:cs="Times New Roman"/>
          <w:sz w:val="28"/>
          <w:szCs w:val="28"/>
        </w:rPr>
        <w:t xml:space="preserve">настоящей </w:t>
      </w:r>
      <w:r w:rsidR="00E8219B">
        <w:rPr>
          <w:rFonts w:ascii="Times New Roman" w:hAnsi="Times New Roman" w:cs="Times New Roman"/>
          <w:sz w:val="28"/>
          <w:szCs w:val="28"/>
        </w:rPr>
        <w:t>И</w:t>
      </w:r>
      <w:r w:rsidR="00805FCB" w:rsidRPr="00EC709A">
        <w:rPr>
          <w:rFonts w:ascii="Times New Roman" w:hAnsi="Times New Roman" w:cs="Times New Roman"/>
          <w:sz w:val="28"/>
          <w:szCs w:val="28"/>
        </w:rPr>
        <w:t>нструкции.</w:t>
      </w:r>
    </w:p>
    <w:p w:rsidR="00805FCB" w:rsidRPr="00EC709A" w:rsidRDefault="00805FCB" w:rsidP="005D14FF">
      <w:pPr>
        <w:spacing w:after="0" w:line="240" w:lineRule="auto"/>
        <w:ind w:firstLine="709"/>
        <w:jc w:val="both"/>
        <w:rPr>
          <w:rFonts w:ascii="Times New Roman" w:hAnsi="Times New Roman" w:cs="Times New Roman"/>
          <w:sz w:val="28"/>
          <w:szCs w:val="28"/>
        </w:rPr>
      </w:pPr>
      <w:r w:rsidRPr="00EC709A">
        <w:rPr>
          <w:rFonts w:ascii="Times New Roman" w:hAnsi="Times New Roman" w:cs="Times New Roman"/>
          <w:sz w:val="28"/>
          <w:szCs w:val="28"/>
        </w:rPr>
        <w:t>Копии приказов, распоряжений рассылаются исполнителям и иным заинтересованным лицам в электронной форме или на бумажном носителе в соответствии с указателем рассылки.</w:t>
      </w:r>
    </w:p>
    <w:p w:rsidR="00805FCB" w:rsidRPr="00EC709A" w:rsidRDefault="00805FCB" w:rsidP="005D14FF">
      <w:pPr>
        <w:spacing w:after="0" w:line="240" w:lineRule="auto"/>
        <w:ind w:firstLine="709"/>
        <w:jc w:val="both"/>
        <w:rPr>
          <w:rFonts w:ascii="Times New Roman" w:hAnsi="Times New Roman" w:cs="Times New Roman"/>
          <w:sz w:val="28"/>
          <w:szCs w:val="28"/>
        </w:rPr>
      </w:pPr>
      <w:r w:rsidRPr="00EC709A">
        <w:rPr>
          <w:rFonts w:ascii="Times New Roman" w:hAnsi="Times New Roman" w:cs="Times New Roman"/>
          <w:sz w:val="28"/>
          <w:szCs w:val="28"/>
        </w:rPr>
        <w:t xml:space="preserve">Копии приказов, распоряжений, рассылаемые на бумажном носителе, заверяются в соответствии с </w:t>
      </w:r>
      <w:hyperlink w:anchor="P533" w:history="1">
        <w:r w:rsidRPr="00EC709A">
          <w:rPr>
            <w:rFonts w:ascii="Times New Roman" w:hAnsi="Times New Roman" w:cs="Times New Roman"/>
            <w:sz w:val="28"/>
            <w:szCs w:val="28"/>
          </w:rPr>
          <w:t>пунктом 2.</w:t>
        </w:r>
        <w:r w:rsidR="00CD3C00" w:rsidRPr="00EC709A">
          <w:rPr>
            <w:rFonts w:ascii="Times New Roman" w:hAnsi="Times New Roman" w:cs="Times New Roman"/>
            <w:sz w:val="28"/>
            <w:szCs w:val="28"/>
          </w:rPr>
          <w:t>50</w:t>
        </w:r>
      </w:hyperlink>
      <w:r w:rsidR="0001586A">
        <w:t xml:space="preserve"> </w:t>
      </w:r>
      <w:r w:rsidR="00CD3C00" w:rsidRPr="00EC709A">
        <w:rPr>
          <w:rFonts w:ascii="Times New Roman" w:hAnsi="Times New Roman" w:cs="Times New Roman"/>
          <w:sz w:val="28"/>
          <w:szCs w:val="28"/>
        </w:rPr>
        <w:t xml:space="preserve">настоящей </w:t>
      </w:r>
      <w:r w:rsidR="00E8219B">
        <w:rPr>
          <w:rFonts w:ascii="Times New Roman" w:hAnsi="Times New Roman" w:cs="Times New Roman"/>
          <w:sz w:val="28"/>
          <w:szCs w:val="28"/>
        </w:rPr>
        <w:t>И</w:t>
      </w:r>
      <w:r w:rsidRPr="00EC709A">
        <w:rPr>
          <w:rFonts w:ascii="Times New Roman" w:hAnsi="Times New Roman" w:cs="Times New Roman"/>
          <w:sz w:val="28"/>
          <w:szCs w:val="28"/>
        </w:rPr>
        <w:t>нструкции.</w:t>
      </w:r>
    </w:p>
    <w:p w:rsidR="00805FCB" w:rsidRPr="00EC709A" w:rsidRDefault="00CD3C00" w:rsidP="005D14FF">
      <w:pPr>
        <w:spacing w:after="0" w:line="240" w:lineRule="auto"/>
        <w:ind w:firstLine="709"/>
        <w:jc w:val="both"/>
        <w:rPr>
          <w:rFonts w:ascii="Times New Roman" w:hAnsi="Times New Roman" w:cs="Times New Roman"/>
          <w:sz w:val="28"/>
          <w:szCs w:val="28"/>
        </w:rPr>
      </w:pPr>
      <w:r w:rsidRPr="00EC709A">
        <w:rPr>
          <w:rFonts w:ascii="Times New Roman" w:hAnsi="Times New Roman" w:cs="Times New Roman"/>
          <w:sz w:val="28"/>
          <w:szCs w:val="28"/>
        </w:rPr>
        <w:t>8</w:t>
      </w:r>
      <w:r w:rsidR="00805FCB" w:rsidRPr="00EC709A">
        <w:rPr>
          <w:rFonts w:ascii="Times New Roman" w:hAnsi="Times New Roman" w:cs="Times New Roman"/>
          <w:sz w:val="28"/>
          <w:szCs w:val="28"/>
        </w:rPr>
        <w:t>.4</w:t>
      </w:r>
      <w:r w:rsidRPr="00EC709A">
        <w:rPr>
          <w:rFonts w:ascii="Times New Roman" w:hAnsi="Times New Roman" w:cs="Times New Roman"/>
          <w:sz w:val="28"/>
          <w:szCs w:val="28"/>
        </w:rPr>
        <w:t>8</w:t>
      </w:r>
      <w:r w:rsidR="00805FCB" w:rsidRPr="00EC709A">
        <w:rPr>
          <w:rFonts w:ascii="Times New Roman" w:hAnsi="Times New Roman" w:cs="Times New Roman"/>
          <w:sz w:val="28"/>
          <w:szCs w:val="28"/>
        </w:rPr>
        <w:t xml:space="preserve">. Протоколы заседаний, совещаний, проводимых </w:t>
      </w:r>
      <w:r w:rsidR="003508C5">
        <w:rPr>
          <w:rFonts w:ascii="Times New Roman" w:hAnsi="Times New Roman" w:cs="Times New Roman"/>
          <w:sz w:val="28"/>
          <w:szCs w:val="28"/>
        </w:rPr>
        <w:t>министром, первым заместителем министра информатизации и связи Республики Тыва</w:t>
      </w:r>
      <w:r w:rsidR="00805FCB" w:rsidRPr="00EC709A">
        <w:rPr>
          <w:rFonts w:ascii="Times New Roman" w:hAnsi="Times New Roman" w:cs="Times New Roman"/>
          <w:sz w:val="28"/>
          <w:szCs w:val="28"/>
        </w:rPr>
        <w:t>, регистрируются в секретар</w:t>
      </w:r>
      <w:r w:rsidR="003508C5">
        <w:rPr>
          <w:rFonts w:ascii="Times New Roman" w:hAnsi="Times New Roman" w:cs="Times New Roman"/>
          <w:sz w:val="28"/>
          <w:szCs w:val="28"/>
        </w:rPr>
        <w:t>ем</w:t>
      </w:r>
      <w:r w:rsidR="00805FCB" w:rsidRPr="00EC709A">
        <w:rPr>
          <w:rFonts w:ascii="Times New Roman" w:hAnsi="Times New Roman" w:cs="Times New Roman"/>
          <w:sz w:val="28"/>
          <w:szCs w:val="28"/>
        </w:rPr>
        <w:t>.</w:t>
      </w:r>
    </w:p>
    <w:p w:rsidR="00805FCB" w:rsidRPr="00EC709A" w:rsidRDefault="00805FCB" w:rsidP="005D14FF">
      <w:pPr>
        <w:spacing w:after="0" w:line="240" w:lineRule="auto"/>
        <w:ind w:firstLine="709"/>
        <w:jc w:val="both"/>
        <w:rPr>
          <w:rFonts w:ascii="Times New Roman" w:hAnsi="Times New Roman" w:cs="Times New Roman"/>
          <w:sz w:val="28"/>
          <w:szCs w:val="28"/>
        </w:rPr>
      </w:pPr>
      <w:r w:rsidRPr="00EC709A">
        <w:rPr>
          <w:rFonts w:ascii="Times New Roman" w:hAnsi="Times New Roman" w:cs="Times New Roman"/>
          <w:sz w:val="28"/>
          <w:szCs w:val="28"/>
        </w:rPr>
        <w:lastRenderedPageBreak/>
        <w:t xml:space="preserve">Протоколы заседаний, совещаний, проводимых коллегиальными (совещательными) органами, комиссиями или в структурных подразделениях </w:t>
      </w:r>
      <w:r w:rsidR="00CD393B" w:rsidRPr="00EC709A">
        <w:rPr>
          <w:rFonts w:ascii="Times New Roman" w:hAnsi="Times New Roman" w:cs="Times New Roman"/>
          <w:sz w:val="28"/>
          <w:szCs w:val="28"/>
        </w:rPr>
        <w:t>государственного органа</w:t>
      </w:r>
      <w:r w:rsidRPr="00EC709A">
        <w:rPr>
          <w:rFonts w:ascii="Times New Roman" w:hAnsi="Times New Roman" w:cs="Times New Roman"/>
          <w:sz w:val="28"/>
          <w:szCs w:val="28"/>
        </w:rPr>
        <w:t>, регистрируются в подразделениях, ответственных за организацию и проведение мероприятия. Копии таких протоколов готовятся к рассылке и рассылаются структурным подразделением, ответственным за организацию и проведение мероприятия.</w:t>
      </w:r>
    </w:p>
    <w:p w:rsidR="00805FCB" w:rsidRPr="00EC709A" w:rsidRDefault="00CD393B" w:rsidP="005D14FF">
      <w:pPr>
        <w:spacing w:after="0" w:line="240" w:lineRule="auto"/>
        <w:ind w:firstLine="709"/>
        <w:jc w:val="both"/>
        <w:rPr>
          <w:rFonts w:ascii="Times New Roman" w:hAnsi="Times New Roman" w:cs="Times New Roman"/>
          <w:sz w:val="28"/>
          <w:szCs w:val="28"/>
        </w:rPr>
      </w:pPr>
      <w:r w:rsidRPr="00EC709A">
        <w:rPr>
          <w:rFonts w:ascii="Times New Roman" w:hAnsi="Times New Roman" w:cs="Times New Roman"/>
          <w:sz w:val="28"/>
          <w:szCs w:val="28"/>
        </w:rPr>
        <w:t>8</w:t>
      </w:r>
      <w:r w:rsidR="00805FCB" w:rsidRPr="00EC709A">
        <w:rPr>
          <w:rFonts w:ascii="Times New Roman" w:hAnsi="Times New Roman" w:cs="Times New Roman"/>
          <w:sz w:val="28"/>
          <w:szCs w:val="28"/>
        </w:rPr>
        <w:t>.</w:t>
      </w:r>
      <w:r w:rsidRPr="00EC709A">
        <w:rPr>
          <w:rFonts w:ascii="Times New Roman" w:hAnsi="Times New Roman" w:cs="Times New Roman"/>
          <w:sz w:val="28"/>
          <w:szCs w:val="28"/>
        </w:rPr>
        <w:t>49</w:t>
      </w:r>
      <w:r w:rsidR="00805FCB" w:rsidRPr="00EC709A">
        <w:rPr>
          <w:rFonts w:ascii="Times New Roman" w:hAnsi="Times New Roman" w:cs="Times New Roman"/>
          <w:sz w:val="28"/>
          <w:szCs w:val="28"/>
        </w:rPr>
        <w:t>. Протоколам присваиваются порядковые номера в пределах календарного года или периода работы временной рабочей группы (комиссии) по каждой группе протоколов отдельно.</w:t>
      </w:r>
    </w:p>
    <w:p w:rsidR="00805FCB" w:rsidRPr="00285A0D" w:rsidRDefault="00805FCB" w:rsidP="005D14FF">
      <w:pPr>
        <w:spacing w:after="0" w:line="240" w:lineRule="auto"/>
        <w:ind w:firstLine="709"/>
        <w:jc w:val="both"/>
        <w:rPr>
          <w:rFonts w:ascii="Times New Roman" w:hAnsi="Times New Roman" w:cs="Times New Roman"/>
          <w:sz w:val="28"/>
          <w:szCs w:val="28"/>
        </w:rPr>
      </w:pPr>
      <w:r w:rsidRPr="00EC709A">
        <w:rPr>
          <w:rFonts w:ascii="Times New Roman" w:hAnsi="Times New Roman" w:cs="Times New Roman"/>
          <w:sz w:val="28"/>
          <w:szCs w:val="28"/>
        </w:rPr>
        <w:t xml:space="preserve">Подлинники протоколов по месту их регистрации формируются в дела по номенклатуре дел </w:t>
      </w:r>
      <w:r w:rsidR="00CD393B" w:rsidRPr="00EC709A">
        <w:rPr>
          <w:rFonts w:ascii="Times New Roman" w:hAnsi="Times New Roman" w:cs="Times New Roman"/>
          <w:sz w:val="28"/>
          <w:szCs w:val="28"/>
        </w:rPr>
        <w:t>государственного органа</w:t>
      </w:r>
      <w:r w:rsidRPr="00EC709A">
        <w:rPr>
          <w:rFonts w:ascii="Times New Roman" w:hAnsi="Times New Roman" w:cs="Times New Roman"/>
          <w:sz w:val="28"/>
          <w:szCs w:val="28"/>
        </w:rPr>
        <w:t xml:space="preserve"> в соответствии с </w:t>
      </w:r>
      <w:hyperlink w:anchor="P1288" w:history="1">
        <w:r w:rsidRPr="00EC709A">
          <w:rPr>
            <w:rFonts w:ascii="Times New Roman" w:hAnsi="Times New Roman" w:cs="Times New Roman"/>
            <w:sz w:val="28"/>
            <w:szCs w:val="28"/>
          </w:rPr>
          <w:t xml:space="preserve">пунктом </w:t>
        </w:r>
        <w:r w:rsidR="00EC709A" w:rsidRPr="00EC709A">
          <w:rPr>
            <w:rFonts w:ascii="Times New Roman" w:hAnsi="Times New Roman" w:cs="Times New Roman"/>
            <w:sz w:val="28"/>
            <w:szCs w:val="28"/>
          </w:rPr>
          <w:t>11</w:t>
        </w:r>
        <w:r w:rsidRPr="00EC709A">
          <w:rPr>
            <w:rFonts w:ascii="Times New Roman" w:hAnsi="Times New Roman" w:cs="Times New Roman"/>
            <w:sz w:val="28"/>
            <w:szCs w:val="28"/>
          </w:rPr>
          <w:t>.20</w:t>
        </w:r>
      </w:hyperlink>
      <w:r w:rsidR="00473DB1">
        <w:rPr>
          <w:rFonts w:ascii="Times New Roman" w:hAnsi="Times New Roman" w:cs="Times New Roman"/>
          <w:sz w:val="28"/>
          <w:szCs w:val="28"/>
        </w:rPr>
        <w:t xml:space="preserve"> настоящей</w:t>
      </w:r>
      <w:r w:rsidRPr="00EC709A">
        <w:rPr>
          <w:rFonts w:ascii="Times New Roman" w:hAnsi="Times New Roman" w:cs="Times New Roman"/>
          <w:sz w:val="28"/>
          <w:szCs w:val="28"/>
        </w:rPr>
        <w:t xml:space="preserve"> </w:t>
      </w:r>
      <w:r w:rsidR="003508C5">
        <w:rPr>
          <w:rFonts w:ascii="Times New Roman" w:hAnsi="Times New Roman" w:cs="Times New Roman"/>
          <w:sz w:val="28"/>
          <w:szCs w:val="28"/>
        </w:rPr>
        <w:t>И</w:t>
      </w:r>
      <w:r w:rsidRPr="00EC709A">
        <w:rPr>
          <w:rFonts w:ascii="Times New Roman" w:hAnsi="Times New Roman" w:cs="Times New Roman"/>
          <w:sz w:val="28"/>
          <w:szCs w:val="28"/>
        </w:rPr>
        <w:t>нструкции.</w:t>
      </w:r>
    </w:p>
    <w:p w:rsidR="00805FCB" w:rsidRPr="00C87B66" w:rsidRDefault="00CD393B" w:rsidP="005D14FF">
      <w:pPr>
        <w:spacing w:after="0" w:line="240" w:lineRule="auto"/>
        <w:ind w:firstLine="709"/>
        <w:jc w:val="both"/>
        <w:rPr>
          <w:rFonts w:ascii="Times New Roman" w:hAnsi="Times New Roman" w:cs="Times New Roman"/>
          <w:sz w:val="28"/>
          <w:szCs w:val="28"/>
        </w:rPr>
      </w:pPr>
      <w:r w:rsidRPr="00285A0D">
        <w:rPr>
          <w:rFonts w:ascii="Times New Roman" w:hAnsi="Times New Roman" w:cs="Times New Roman"/>
          <w:sz w:val="28"/>
          <w:szCs w:val="28"/>
        </w:rPr>
        <w:t>8</w:t>
      </w:r>
      <w:r w:rsidR="00805FCB" w:rsidRPr="00285A0D">
        <w:rPr>
          <w:rFonts w:ascii="Times New Roman" w:hAnsi="Times New Roman" w:cs="Times New Roman"/>
          <w:sz w:val="28"/>
          <w:szCs w:val="28"/>
        </w:rPr>
        <w:t>.5</w:t>
      </w:r>
      <w:r w:rsidRPr="00285A0D">
        <w:rPr>
          <w:rFonts w:ascii="Times New Roman" w:hAnsi="Times New Roman" w:cs="Times New Roman"/>
          <w:sz w:val="28"/>
          <w:szCs w:val="28"/>
        </w:rPr>
        <w:t>0</w:t>
      </w:r>
      <w:r w:rsidR="00805FCB" w:rsidRPr="00285A0D">
        <w:rPr>
          <w:rFonts w:ascii="Times New Roman" w:hAnsi="Times New Roman" w:cs="Times New Roman"/>
          <w:sz w:val="28"/>
          <w:szCs w:val="28"/>
        </w:rPr>
        <w:t>. Внутренние документы на имя руководителя другого структурного подразделения регистрируются в СЭД или (при отсутствии СЭД</w:t>
      </w:r>
      <w:r w:rsidR="00805FCB" w:rsidRPr="00C87B66">
        <w:rPr>
          <w:rFonts w:ascii="Times New Roman" w:hAnsi="Times New Roman" w:cs="Times New Roman"/>
          <w:sz w:val="28"/>
          <w:szCs w:val="28"/>
        </w:rPr>
        <w:t xml:space="preserve"> или отсутствии возможности зарегистрировать внутренний документ в СЭД) регистрируются в подразделении, создавшим документ. Зарегистрированный документ передается непосредственно в подразделение </w:t>
      </w:r>
      <w:r w:rsidR="0001586A">
        <w:rPr>
          <w:rFonts w:ascii="Times New Roman" w:hAnsi="Times New Roman" w:cs="Times New Roman"/>
          <w:sz w:val="28"/>
          <w:szCs w:val="28"/>
        </w:rPr>
        <w:t>–</w:t>
      </w:r>
      <w:r w:rsidR="00805FCB" w:rsidRPr="00C87B66">
        <w:rPr>
          <w:rFonts w:ascii="Times New Roman" w:hAnsi="Times New Roman" w:cs="Times New Roman"/>
          <w:sz w:val="28"/>
          <w:szCs w:val="28"/>
        </w:rPr>
        <w:t xml:space="preserve"> адресат, в котором повторно не регистрируется.</w:t>
      </w:r>
    </w:p>
    <w:p w:rsidR="00805FCB" w:rsidRPr="00C87B66" w:rsidRDefault="00814DD4" w:rsidP="00814D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.5</w:t>
      </w:r>
      <w:r>
        <w:rPr>
          <w:rFonts w:ascii="Times New Roman" w:hAnsi="Times New Roman" w:cs="Times New Roman"/>
          <w:sz w:val="28"/>
          <w:szCs w:val="28"/>
        </w:rPr>
        <w:t>1</w:t>
      </w:r>
      <w:r w:rsidR="00805FCB" w:rsidRPr="00C87B66">
        <w:rPr>
          <w:rFonts w:ascii="Times New Roman" w:hAnsi="Times New Roman" w:cs="Times New Roman"/>
          <w:sz w:val="28"/>
          <w:szCs w:val="28"/>
        </w:rPr>
        <w:t>. При включении в СЭД входящих документов, их регистрации, рассмотрении и исполнении в ЭРК вносятся следующие сведения о документе</w:t>
      </w:r>
      <w:r>
        <w:rPr>
          <w:rStyle w:val="a6"/>
          <w:rFonts w:ascii="Times New Roman" w:hAnsi="Times New Roman" w:cs="Times New Roman"/>
          <w:sz w:val="28"/>
          <w:szCs w:val="28"/>
        </w:rPr>
        <w:footnoteReference w:id="19"/>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а) наименование организации (корреспондента);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б) адресат;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наименование вида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г) дата поступившего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 регистрационный номер поступившего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 должность, фамилия и инициалы лица, подписавшего документ;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ж) дата поступления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 входящий регистрационный номер;</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 заголовок к тексту (краткое содержание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 количество листов основного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л) отметка о приложении (количество приложений, общее количество листов приложений);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м) сведения о связанных документах (наименование вида документа, дата, регистрационный номер, тип связи);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 резолюция (исполнитель (исполнители), поручение, должностное лицо, давшее поручение, дата);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 срок исполнения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 индекс дела по номенклатуре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р) сведения о переадресации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 отметка о контроле;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т) гриф ограничения доступа к документу;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у) сведения об электронной подписи;</w:t>
      </w:r>
    </w:p>
    <w:p w:rsidR="00805FCB" w:rsidRPr="00C87B66" w:rsidRDefault="00805FCB" w:rsidP="00BB6D29">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ф) результат проверки электронной подписи</w:t>
      </w:r>
      <w:r w:rsidR="00BB6D29">
        <w:rPr>
          <w:rStyle w:val="a6"/>
          <w:rFonts w:ascii="Times New Roman" w:hAnsi="Times New Roman" w:cs="Times New Roman"/>
          <w:sz w:val="28"/>
          <w:szCs w:val="28"/>
        </w:rPr>
        <w:footnoteReference w:id="20"/>
      </w:r>
      <w:r w:rsidRPr="00C87B66">
        <w:rPr>
          <w:rFonts w:ascii="Times New Roman" w:hAnsi="Times New Roman" w:cs="Times New Roman"/>
          <w:sz w:val="28"/>
          <w:szCs w:val="28"/>
        </w:rPr>
        <w:t>.</w:t>
      </w:r>
    </w:p>
    <w:p w:rsidR="00805FCB" w:rsidRPr="00C87B66" w:rsidRDefault="00BB6D2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.5</w:t>
      </w:r>
      <w:r>
        <w:rPr>
          <w:rFonts w:ascii="Times New Roman" w:hAnsi="Times New Roman" w:cs="Times New Roman"/>
          <w:sz w:val="28"/>
          <w:szCs w:val="28"/>
        </w:rPr>
        <w:t>2</w:t>
      </w:r>
      <w:r w:rsidR="00805FCB" w:rsidRPr="00C87B66">
        <w:rPr>
          <w:rFonts w:ascii="Times New Roman" w:hAnsi="Times New Roman" w:cs="Times New Roman"/>
          <w:sz w:val="28"/>
          <w:szCs w:val="28"/>
        </w:rPr>
        <w:t>. При включении в СЭД исходящих документов в ЭРК вносятся следующие сведения о документе: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а) адресат;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б) должность, фамилия и инициалы лица, подписавшего документ;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наименование вида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г) дата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 регистрационный номер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 заголовок к тексту (краткое содержание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ж) сведения о связанных документах (наименование вида документа, дата, регистрационный номер, тип связи);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 количество листов основного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 индекс дела по номенклатуре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 отметка о приложении (количество приложений, общее количество листов приложений);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л) гриф ограничения доступа к документу;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м) подразделение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ответственный исполнитель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 сведения об электронной подписи.</w:t>
      </w:r>
    </w:p>
    <w:p w:rsidR="00805FCB" w:rsidRPr="00C87B66" w:rsidRDefault="00805FCB" w:rsidP="004D36E3">
      <w:pPr>
        <w:spacing w:after="0" w:line="240" w:lineRule="auto"/>
        <w:ind w:firstLine="709"/>
        <w:jc w:val="both"/>
        <w:rPr>
          <w:rFonts w:ascii="Times New Roman" w:hAnsi="Times New Roman" w:cs="Times New Roman"/>
          <w:sz w:val="28"/>
          <w:szCs w:val="28"/>
        </w:rPr>
      </w:pPr>
      <w:bookmarkStart w:id="20" w:name="P1091"/>
      <w:bookmarkEnd w:id="20"/>
      <w:r w:rsidRPr="00C87B66">
        <w:rPr>
          <w:rFonts w:ascii="Times New Roman" w:hAnsi="Times New Roman" w:cs="Times New Roman"/>
          <w:sz w:val="28"/>
          <w:szCs w:val="28"/>
        </w:rPr>
        <w:t>5.5</w:t>
      </w:r>
      <w:r w:rsidR="004E2F2E">
        <w:rPr>
          <w:rFonts w:ascii="Times New Roman" w:hAnsi="Times New Roman" w:cs="Times New Roman"/>
          <w:sz w:val="28"/>
          <w:szCs w:val="28"/>
        </w:rPr>
        <w:t>3</w:t>
      </w:r>
      <w:r w:rsidRPr="00C87B66">
        <w:rPr>
          <w:rFonts w:ascii="Times New Roman" w:hAnsi="Times New Roman" w:cs="Times New Roman"/>
          <w:sz w:val="28"/>
          <w:szCs w:val="28"/>
        </w:rPr>
        <w:t>. При включении в СЭД внутренних документов в ЭРК вносятся следующие сведения о документе</w:t>
      </w:r>
      <w:r w:rsidR="004D36E3">
        <w:rPr>
          <w:rStyle w:val="a6"/>
          <w:rFonts w:ascii="Times New Roman" w:hAnsi="Times New Roman" w:cs="Times New Roman"/>
          <w:sz w:val="28"/>
          <w:szCs w:val="28"/>
        </w:rPr>
        <w:footnoteReference w:id="21"/>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а) наименование подразделения, подготовившего проект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б) наименование вида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дата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г) регистрационный номер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 должность, фамилия и инициалы лица, подписавшего документ;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 сведения о связанных документах (наименование вида документа, дата, регистрационный номер, тип связи);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ж) заголовок к тексту (краткое содержание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 отметка о приложении (количество приложений, общее количество листов приложений);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 индекс дела по номенклатуре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 указания по исполнению документа (исполнитель, поручение, дата исполнения);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л) отметка о контроле;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м) гриф ограничения доступа к документу;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 подразделение (должностное лицо)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исполнитель (ответственный исполнитель)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Дополнительно к указанным сведениям о входящих, исходящих и внутренних документах в ЭРК СЭД могут вноситься иные сведения.</w:t>
      </w:r>
    </w:p>
    <w:p w:rsidR="00805FCB" w:rsidRPr="00C87B66" w:rsidRDefault="004E2F2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00805FCB" w:rsidRPr="00C87B66">
        <w:rPr>
          <w:rFonts w:ascii="Times New Roman" w:hAnsi="Times New Roman" w:cs="Times New Roman"/>
          <w:sz w:val="28"/>
          <w:szCs w:val="28"/>
        </w:rPr>
        <w:t>.5</w:t>
      </w:r>
      <w:r>
        <w:rPr>
          <w:rFonts w:ascii="Times New Roman" w:hAnsi="Times New Roman" w:cs="Times New Roman"/>
          <w:sz w:val="28"/>
          <w:szCs w:val="28"/>
        </w:rPr>
        <w:t>4</w:t>
      </w:r>
      <w:r w:rsidR="00805FCB" w:rsidRPr="00C87B66">
        <w:rPr>
          <w:rFonts w:ascii="Times New Roman" w:hAnsi="Times New Roman" w:cs="Times New Roman"/>
          <w:sz w:val="28"/>
          <w:szCs w:val="28"/>
        </w:rPr>
        <w:t xml:space="preserve">. Учет количества документов, поступивших, созданных, отправленных за определенный период времени, может проводиться по </w:t>
      </w:r>
      <w:r w:rsidR="00B0698E">
        <w:rPr>
          <w:rFonts w:ascii="Times New Roman" w:hAnsi="Times New Roman" w:cs="Times New Roman"/>
          <w:sz w:val="28"/>
          <w:szCs w:val="28"/>
        </w:rPr>
        <w:t>государственному органу</w:t>
      </w:r>
      <w:r w:rsidR="00805FCB" w:rsidRPr="00C87B66">
        <w:rPr>
          <w:rFonts w:ascii="Times New Roman" w:hAnsi="Times New Roman" w:cs="Times New Roman"/>
          <w:sz w:val="28"/>
          <w:szCs w:val="28"/>
        </w:rPr>
        <w:t xml:space="preserve"> в целом, по отдельным структурным подразделениям, по группам документов, корреспондентам, действиям, произведенным с документами, и другим параметрам, необходимым для анализа работы с документами в целях ее совершенствования.</w:t>
      </w:r>
    </w:p>
    <w:p w:rsidR="00805FCB" w:rsidRPr="00C87B66" w:rsidRDefault="00B0698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.5</w:t>
      </w:r>
      <w:r>
        <w:rPr>
          <w:rFonts w:ascii="Times New Roman" w:hAnsi="Times New Roman" w:cs="Times New Roman"/>
          <w:sz w:val="28"/>
          <w:szCs w:val="28"/>
        </w:rPr>
        <w:t>5</w:t>
      </w:r>
      <w:r w:rsidR="00805FCB" w:rsidRPr="00C87B66">
        <w:rPr>
          <w:rFonts w:ascii="Times New Roman" w:hAnsi="Times New Roman" w:cs="Times New Roman"/>
          <w:sz w:val="28"/>
          <w:szCs w:val="28"/>
        </w:rPr>
        <w:t>. При учете объема документооборота подсчитывается количество документов выделенной группы. Учет количества документов проводится по данным СЭД, регистрационно-учетных журналов и картотек.</w:t>
      </w:r>
    </w:p>
    <w:p w:rsidR="00805FCB" w:rsidRPr="00C87B66" w:rsidRDefault="00B0698E" w:rsidP="005D14FF">
      <w:pPr>
        <w:spacing w:after="0" w:line="240" w:lineRule="auto"/>
        <w:ind w:firstLine="709"/>
        <w:jc w:val="both"/>
        <w:rPr>
          <w:rFonts w:ascii="Times New Roman" w:hAnsi="Times New Roman" w:cs="Times New Roman"/>
          <w:sz w:val="28"/>
          <w:szCs w:val="28"/>
        </w:rPr>
      </w:pPr>
      <w:r w:rsidRPr="00FB19AC">
        <w:rPr>
          <w:rFonts w:ascii="Times New Roman" w:hAnsi="Times New Roman" w:cs="Times New Roman"/>
          <w:sz w:val="28"/>
          <w:szCs w:val="28"/>
        </w:rPr>
        <w:t>8</w:t>
      </w:r>
      <w:r w:rsidR="00805FCB" w:rsidRPr="00FB19AC">
        <w:rPr>
          <w:rFonts w:ascii="Times New Roman" w:hAnsi="Times New Roman" w:cs="Times New Roman"/>
          <w:sz w:val="28"/>
          <w:szCs w:val="28"/>
        </w:rPr>
        <w:t>.5</w:t>
      </w:r>
      <w:r w:rsidRPr="00FB19AC">
        <w:rPr>
          <w:rFonts w:ascii="Times New Roman" w:hAnsi="Times New Roman" w:cs="Times New Roman"/>
          <w:sz w:val="28"/>
          <w:szCs w:val="28"/>
        </w:rPr>
        <w:t>6</w:t>
      </w:r>
      <w:r w:rsidR="00805FCB" w:rsidRPr="00FB19AC">
        <w:rPr>
          <w:rFonts w:ascii="Times New Roman" w:hAnsi="Times New Roman" w:cs="Times New Roman"/>
          <w:sz w:val="28"/>
          <w:szCs w:val="28"/>
        </w:rPr>
        <w:t xml:space="preserve">. За единицу учета количества документов принимается единственный экземпляр документа (подлинник или копия, если копия - единственный экземпляр документа в </w:t>
      </w:r>
      <w:r w:rsidR="00FB19AC">
        <w:rPr>
          <w:rFonts w:ascii="Times New Roman" w:hAnsi="Times New Roman" w:cs="Times New Roman"/>
          <w:sz w:val="28"/>
          <w:szCs w:val="28"/>
        </w:rPr>
        <w:t>государственном органе</w:t>
      </w:r>
      <w:r w:rsidR="00805FCB" w:rsidRPr="00FB19AC">
        <w:rPr>
          <w:rFonts w:ascii="Times New Roman" w:hAnsi="Times New Roman" w:cs="Times New Roman"/>
          <w:sz w:val="28"/>
          <w:szCs w:val="28"/>
        </w:rPr>
        <w:t>, например, копия исходящего письма) без учета копий, создаваемых при печати и копировании (тиражировании). Копии документов при необходимости анализа учитываются отдельно.</w:t>
      </w:r>
    </w:p>
    <w:p w:rsidR="00805FCB" w:rsidRPr="00C87B66" w:rsidRDefault="00FB19AC"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805FCB" w:rsidRPr="00C87B66">
        <w:rPr>
          <w:rFonts w:ascii="Times New Roman" w:hAnsi="Times New Roman" w:cs="Times New Roman"/>
          <w:sz w:val="28"/>
          <w:szCs w:val="28"/>
        </w:rPr>
        <w:t>.5</w:t>
      </w:r>
      <w:r>
        <w:rPr>
          <w:rFonts w:ascii="Times New Roman" w:hAnsi="Times New Roman" w:cs="Times New Roman"/>
          <w:sz w:val="28"/>
          <w:szCs w:val="28"/>
        </w:rPr>
        <w:t>7</w:t>
      </w:r>
      <w:r w:rsidR="00805FCB" w:rsidRPr="00C87B66">
        <w:rPr>
          <w:rFonts w:ascii="Times New Roman" w:hAnsi="Times New Roman" w:cs="Times New Roman"/>
          <w:sz w:val="28"/>
          <w:szCs w:val="28"/>
        </w:rPr>
        <w:t xml:space="preserve">. Результаты учета объема документооборота в </w:t>
      </w:r>
      <w:r>
        <w:rPr>
          <w:rFonts w:ascii="Times New Roman" w:hAnsi="Times New Roman" w:cs="Times New Roman"/>
          <w:sz w:val="28"/>
          <w:szCs w:val="28"/>
        </w:rPr>
        <w:t>государственном органе</w:t>
      </w:r>
      <w:r w:rsidR="00805FCB" w:rsidRPr="00C87B66">
        <w:rPr>
          <w:rFonts w:ascii="Times New Roman" w:hAnsi="Times New Roman" w:cs="Times New Roman"/>
          <w:sz w:val="28"/>
          <w:szCs w:val="28"/>
        </w:rPr>
        <w:t xml:space="preserve"> ежегодно обобщаются </w:t>
      </w:r>
      <w:r>
        <w:rPr>
          <w:rFonts w:ascii="Times New Roman" w:hAnsi="Times New Roman" w:cs="Times New Roman"/>
          <w:sz w:val="28"/>
          <w:szCs w:val="28"/>
        </w:rPr>
        <w:t>с</w:t>
      </w:r>
      <w:r w:rsidR="00805FCB" w:rsidRPr="00C87B66">
        <w:rPr>
          <w:rFonts w:ascii="Times New Roman" w:hAnsi="Times New Roman" w:cs="Times New Roman"/>
          <w:sz w:val="28"/>
          <w:szCs w:val="28"/>
        </w:rPr>
        <w:t>лужбой делопроизводства и представляются руководству в виде отчета об объеме документооборота за год.</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496FC2" w:rsidP="005D14FF">
      <w:pPr>
        <w:spacing w:after="0" w:line="240" w:lineRule="auto"/>
        <w:ind w:firstLine="709"/>
        <w:jc w:val="center"/>
        <w:outlineLvl w:val="1"/>
        <w:rPr>
          <w:rFonts w:ascii="Times New Roman" w:hAnsi="Times New Roman" w:cs="Times New Roman"/>
          <w:sz w:val="28"/>
          <w:szCs w:val="28"/>
        </w:rPr>
      </w:pPr>
      <w:r>
        <w:rPr>
          <w:rFonts w:ascii="Times New Roman" w:hAnsi="Times New Roman" w:cs="Times New Roman"/>
          <w:b/>
          <w:sz w:val="28"/>
          <w:szCs w:val="28"/>
        </w:rPr>
        <w:t>9</w:t>
      </w:r>
      <w:r w:rsidR="00805FCB" w:rsidRPr="00C87B66">
        <w:rPr>
          <w:rFonts w:ascii="Times New Roman" w:hAnsi="Times New Roman" w:cs="Times New Roman"/>
          <w:b/>
          <w:sz w:val="28"/>
          <w:szCs w:val="28"/>
        </w:rPr>
        <w:t>. Контроль исполнения документов (поручений)</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61485A" w:rsidRDefault="00496FC2" w:rsidP="0061485A">
      <w:pPr>
        <w:spacing w:after="0" w:line="240" w:lineRule="auto"/>
        <w:ind w:firstLine="709"/>
        <w:jc w:val="both"/>
        <w:rPr>
          <w:rFonts w:ascii="Times New Roman" w:hAnsi="Times New Roman" w:cs="Times New Roman"/>
          <w:sz w:val="28"/>
          <w:szCs w:val="28"/>
        </w:rPr>
      </w:pPr>
      <w:r w:rsidRPr="0061485A">
        <w:rPr>
          <w:rFonts w:ascii="Times New Roman" w:hAnsi="Times New Roman" w:cs="Times New Roman"/>
          <w:sz w:val="28"/>
          <w:szCs w:val="28"/>
        </w:rPr>
        <w:t>9</w:t>
      </w:r>
      <w:r w:rsidR="00805FCB" w:rsidRPr="0061485A">
        <w:rPr>
          <w:rFonts w:ascii="Times New Roman" w:hAnsi="Times New Roman" w:cs="Times New Roman"/>
          <w:sz w:val="28"/>
          <w:szCs w:val="28"/>
        </w:rPr>
        <w:t>.1. Контроль исполнения документов (поручений) ведется в целях их своевременного и качественного исполнения.</w:t>
      </w:r>
    </w:p>
    <w:p w:rsidR="0061485A" w:rsidRPr="0061485A" w:rsidRDefault="0061485A" w:rsidP="006148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1485A">
        <w:rPr>
          <w:rFonts w:ascii="Times New Roman" w:hAnsi="Times New Roman" w:cs="Times New Roman"/>
          <w:sz w:val="28"/>
          <w:szCs w:val="28"/>
        </w:rPr>
        <w:t>.</w:t>
      </w:r>
      <w:r>
        <w:rPr>
          <w:rFonts w:ascii="Times New Roman" w:hAnsi="Times New Roman" w:cs="Times New Roman"/>
          <w:sz w:val="28"/>
          <w:szCs w:val="28"/>
        </w:rPr>
        <w:t>2</w:t>
      </w:r>
      <w:r w:rsidRPr="0061485A">
        <w:rPr>
          <w:rFonts w:ascii="Times New Roman" w:hAnsi="Times New Roman" w:cs="Times New Roman"/>
          <w:sz w:val="28"/>
          <w:szCs w:val="28"/>
        </w:rPr>
        <w:t xml:space="preserve">. Порядок контроля и сроки исполнения документов в  </w:t>
      </w:r>
      <w:r>
        <w:rPr>
          <w:rFonts w:ascii="Times New Roman" w:hAnsi="Times New Roman" w:cs="Times New Roman"/>
          <w:sz w:val="28"/>
          <w:szCs w:val="28"/>
        </w:rPr>
        <w:t>государственном органе</w:t>
      </w:r>
      <w:r w:rsidRPr="0061485A">
        <w:rPr>
          <w:rFonts w:ascii="Times New Roman" w:hAnsi="Times New Roman" w:cs="Times New Roman"/>
          <w:sz w:val="28"/>
          <w:szCs w:val="28"/>
        </w:rPr>
        <w:t xml:space="preserve"> определяются Регламентом взаимодействия органов исполнительной власти Республики Тыва, утвержденным постановлением Правительства Республики Тыва от 3 марта 2005 г. № 225, Типовым регламентом внутренней организации органов исполнительной власти, утвержденным постановлением Правительства Республики Тыва от 22 сентября 2005 г. № 1018, Регламентом Правительства Республики Тыва, утвержденным постановлением Правительства Республики Тыва от 16 июня 2008 г. № 381 и Регламентом работы в государственной информационной системе электронного документооборота «Практика», утвержденным распоряжением Правительства Республики Тыва от 19 июля 2017 г. № 357-р.</w:t>
      </w:r>
    </w:p>
    <w:p w:rsidR="0061485A" w:rsidRPr="0061485A" w:rsidRDefault="0061485A" w:rsidP="006148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1485A">
        <w:rPr>
          <w:rFonts w:ascii="Times New Roman" w:hAnsi="Times New Roman" w:cs="Times New Roman"/>
          <w:sz w:val="28"/>
          <w:szCs w:val="28"/>
        </w:rPr>
        <w:t>.</w:t>
      </w:r>
      <w:r>
        <w:rPr>
          <w:rFonts w:ascii="Times New Roman" w:hAnsi="Times New Roman" w:cs="Times New Roman"/>
          <w:sz w:val="28"/>
          <w:szCs w:val="28"/>
        </w:rPr>
        <w:t>3</w:t>
      </w:r>
      <w:r w:rsidRPr="0061485A">
        <w:rPr>
          <w:rFonts w:ascii="Times New Roman" w:hAnsi="Times New Roman" w:cs="Times New Roman"/>
          <w:sz w:val="28"/>
          <w:szCs w:val="28"/>
        </w:rPr>
        <w:t xml:space="preserve">. Контроль исполнения документов включает в себя постановку документа на контроль, внесение текста резолюции руководителя, внесение сроков исполнения документов, адресацию документа исполнителям в соответствии с наложенными резолюциями, проверку своевременности доведения документов до конкретных исполнителей в адрес организаций, не подключенных в </w:t>
      </w:r>
      <w:r w:rsidR="00222F65">
        <w:rPr>
          <w:rFonts w:ascii="Times New Roman" w:hAnsi="Times New Roman" w:cs="Times New Roman"/>
          <w:sz w:val="28"/>
          <w:szCs w:val="28"/>
        </w:rPr>
        <w:t>СЭД</w:t>
      </w:r>
      <w:r w:rsidRPr="0061485A">
        <w:rPr>
          <w:rFonts w:ascii="Times New Roman" w:hAnsi="Times New Roman" w:cs="Times New Roman"/>
          <w:sz w:val="28"/>
          <w:szCs w:val="28"/>
        </w:rPr>
        <w:t xml:space="preserve"> «Практика», регулирование хода исполнения, внесение данных о выполнении документа, снятие исполненного документа с контроля, построение отчетов об исполнительской дисциплине, направление исполненного документа в дело, учет, обобщение и анализ хода и результатов исполнения документов, информирование руководителей о состоянии исполнения документов.</w:t>
      </w:r>
    </w:p>
    <w:p w:rsidR="0061485A" w:rsidRDefault="004F2AAC" w:rsidP="006148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1485A" w:rsidRPr="0061485A">
        <w:rPr>
          <w:rFonts w:ascii="Times New Roman" w:hAnsi="Times New Roman" w:cs="Times New Roman"/>
          <w:sz w:val="28"/>
          <w:szCs w:val="28"/>
        </w:rPr>
        <w:t>.</w:t>
      </w:r>
      <w:r>
        <w:rPr>
          <w:rFonts w:ascii="Times New Roman" w:hAnsi="Times New Roman" w:cs="Times New Roman"/>
          <w:sz w:val="28"/>
          <w:szCs w:val="28"/>
        </w:rPr>
        <w:t>4</w:t>
      </w:r>
      <w:r w:rsidR="0061485A" w:rsidRPr="0061485A">
        <w:rPr>
          <w:rFonts w:ascii="Times New Roman" w:hAnsi="Times New Roman" w:cs="Times New Roman"/>
          <w:sz w:val="28"/>
          <w:szCs w:val="28"/>
        </w:rPr>
        <w:t xml:space="preserve">. Контролю подлежат все зарегистрированные документы, требующие исполнения. При постановке документа на контроль в правом верхнем поле документа ставится отметка о контроле, которую обозначают буквой «К» или словом (штампом) </w:t>
      </w:r>
      <w:r w:rsidR="0061485A" w:rsidRPr="0061485A">
        <w:rPr>
          <w:rFonts w:ascii="Times New Roman" w:hAnsi="Times New Roman" w:cs="Times New Roman"/>
          <w:sz w:val="28"/>
          <w:szCs w:val="28"/>
        </w:rPr>
        <w:lastRenderedPageBreak/>
        <w:t>«Контроль». В СЭД «Практика» контрольные документы обозначаются значком в виде часов.</w:t>
      </w:r>
    </w:p>
    <w:p w:rsidR="00757C28" w:rsidRPr="0061485A" w:rsidRDefault="00E90F27" w:rsidP="00757C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57C28" w:rsidRPr="0061485A">
        <w:rPr>
          <w:rFonts w:ascii="Times New Roman" w:hAnsi="Times New Roman" w:cs="Times New Roman"/>
          <w:sz w:val="28"/>
          <w:szCs w:val="28"/>
        </w:rPr>
        <w:t>.</w:t>
      </w:r>
      <w:r w:rsidR="00222F65">
        <w:rPr>
          <w:rFonts w:ascii="Times New Roman" w:hAnsi="Times New Roman" w:cs="Times New Roman"/>
          <w:sz w:val="28"/>
          <w:szCs w:val="28"/>
        </w:rPr>
        <w:t>5</w:t>
      </w:r>
      <w:r w:rsidR="00757C28" w:rsidRPr="0061485A">
        <w:rPr>
          <w:rFonts w:ascii="Times New Roman" w:hAnsi="Times New Roman" w:cs="Times New Roman"/>
          <w:sz w:val="28"/>
          <w:szCs w:val="28"/>
        </w:rPr>
        <w:t>. Сроки исполнения документов (поручений) исчисляются в календарных днях.</w:t>
      </w:r>
    </w:p>
    <w:p w:rsidR="00757C28" w:rsidRPr="001C3B42" w:rsidRDefault="00757C28" w:rsidP="00757C28">
      <w:pPr>
        <w:spacing w:after="0" w:line="240" w:lineRule="auto"/>
        <w:ind w:firstLine="709"/>
        <w:jc w:val="both"/>
        <w:rPr>
          <w:rFonts w:ascii="Times New Roman" w:hAnsi="Times New Roman" w:cs="Times New Roman"/>
          <w:sz w:val="28"/>
          <w:szCs w:val="28"/>
        </w:rPr>
      </w:pPr>
      <w:r w:rsidRPr="001C3B42">
        <w:rPr>
          <w:rFonts w:ascii="Times New Roman" w:hAnsi="Times New Roman" w:cs="Times New Roman"/>
          <w:sz w:val="28"/>
          <w:szCs w:val="28"/>
        </w:rPr>
        <w:t>Если последний день срока исполнения документа (поручения) приходится на нерабочий день, то документ подлежит исполнению в ближайший следующий за ним рабочий день.</w:t>
      </w:r>
    </w:p>
    <w:p w:rsidR="00757C28" w:rsidRPr="00C87B66" w:rsidRDefault="00757C28" w:rsidP="00757C28">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Дата исполнения документа (поручения) фиксируется в ЭРК СЭД или иной регистрационно-учетной форме, используемой для отслеживания сроков исполнения документа (поручения).</w:t>
      </w:r>
    </w:p>
    <w:p w:rsidR="00757C28" w:rsidRPr="00C87B66" w:rsidRDefault="00757C28" w:rsidP="00757C28">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Сроки исполнения документов (поручений) устанавливаются руководителем, исходя из срока, установленного организацией, направившей документ, или сроков, установленных законодательством Российской Федерации.</w:t>
      </w:r>
    </w:p>
    <w:p w:rsidR="00E90F27" w:rsidRPr="00C87B66" w:rsidRDefault="00E90F27" w:rsidP="00E90F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C87B66">
        <w:rPr>
          <w:rFonts w:ascii="Times New Roman" w:hAnsi="Times New Roman" w:cs="Times New Roman"/>
          <w:sz w:val="28"/>
          <w:szCs w:val="28"/>
        </w:rPr>
        <w:t>.</w:t>
      </w:r>
      <w:r w:rsidR="00222F65">
        <w:rPr>
          <w:rFonts w:ascii="Times New Roman" w:hAnsi="Times New Roman" w:cs="Times New Roman"/>
          <w:sz w:val="28"/>
          <w:szCs w:val="28"/>
        </w:rPr>
        <w:t>6</w:t>
      </w:r>
      <w:r w:rsidRPr="00C87B66">
        <w:rPr>
          <w:rFonts w:ascii="Times New Roman" w:hAnsi="Times New Roman" w:cs="Times New Roman"/>
          <w:sz w:val="28"/>
          <w:szCs w:val="28"/>
        </w:rPr>
        <w:t>. Документы (поручения) подлежат исполнению в следующие сроки:</w:t>
      </w:r>
    </w:p>
    <w:p w:rsidR="00E90F27" w:rsidRPr="00C87B66" w:rsidRDefault="00E90F27" w:rsidP="00E90F27">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с конкретной датой исполнения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в</w:t>
      </w:r>
      <w:r w:rsidR="0001586A">
        <w:rPr>
          <w:rFonts w:ascii="Times New Roman" w:hAnsi="Times New Roman" w:cs="Times New Roman"/>
          <w:sz w:val="28"/>
          <w:szCs w:val="28"/>
        </w:rPr>
        <w:t xml:space="preserve"> </w:t>
      </w:r>
      <w:r w:rsidRPr="00C87B66">
        <w:rPr>
          <w:rFonts w:ascii="Times New Roman" w:hAnsi="Times New Roman" w:cs="Times New Roman"/>
          <w:sz w:val="28"/>
          <w:szCs w:val="28"/>
        </w:rPr>
        <w:t>указанный срок;</w:t>
      </w:r>
    </w:p>
    <w:p w:rsidR="00E90F27" w:rsidRPr="00C87B66" w:rsidRDefault="00E90F27" w:rsidP="00E90F27">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без указания конкретной даты исполнения, имеющие в тексте пометку </w:t>
      </w:r>
      <w:r w:rsidR="001F6ADA">
        <w:rPr>
          <w:rFonts w:ascii="Times New Roman" w:hAnsi="Times New Roman" w:cs="Times New Roman"/>
          <w:sz w:val="28"/>
          <w:szCs w:val="28"/>
        </w:rPr>
        <w:t>«</w:t>
      </w:r>
      <w:r w:rsidRPr="00C87B66">
        <w:rPr>
          <w:rFonts w:ascii="Times New Roman" w:hAnsi="Times New Roman" w:cs="Times New Roman"/>
          <w:sz w:val="28"/>
          <w:szCs w:val="28"/>
        </w:rPr>
        <w:t>весьма срочно</w:t>
      </w:r>
      <w:r w:rsidR="001F6ADA">
        <w:rPr>
          <w:rFonts w:ascii="Times New Roman" w:hAnsi="Times New Roman" w:cs="Times New Roman"/>
          <w:sz w:val="28"/>
          <w:szCs w:val="28"/>
        </w:rPr>
        <w:t>»</w:t>
      </w:r>
      <w:r w:rsidRPr="00C87B66">
        <w:rPr>
          <w:rFonts w:ascii="Times New Roman" w:hAnsi="Times New Roman" w:cs="Times New Roman"/>
          <w:sz w:val="28"/>
          <w:szCs w:val="28"/>
        </w:rPr>
        <w:t xml:space="preserve"> </w:t>
      </w:r>
      <w:r w:rsidR="0001586A">
        <w:rPr>
          <w:rFonts w:ascii="Times New Roman" w:hAnsi="Times New Roman" w:cs="Times New Roman"/>
          <w:sz w:val="28"/>
          <w:szCs w:val="28"/>
        </w:rPr>
        <w:t xml:space="preserve">– </w:t>
      </w:r>
      <w:r w:rsidRPr="00C87B66">
        <w:rPr>
          <w:rFonts w:ascii="Times New Roman" w:hAnsi="Times New Roman" w:cs="Times New Roman"/>
          <w:sz w:val="28"/>
          <w:szCs w:val="28"/>
        </w:rPr>
        <w:t xml:space="preserve"> в течение одного дня, </w:t>
      </w:r>
      <w:r w:rsidR="001F6ADA">
        <w:rPr>
          <w:rFonts w:ascii="Times New Roman" w:hAnsi="Times New Roman" w:cs="Times New Roman"/>
          <w:sz w:val="28"/>
          <w:szCs w:val="28"/>
        </w:rPr>
        <w:t>«</w:t>
      </w:r>
      <w:r w:rsidRPr="00C87B66">
        <w:rPr>
          <w:rFonts w:ascii="Times New Roman" w:hAnsi="Times New Roman" w:cs="Times New Roman"/>
          <w:sz w:val="28"/>
          <w:szCs w:val="28"/>
        </w:rPr>
        <w:t>срочно</w:t>
      </w:r>
      <w:r w:rsidR="001F6ADA">
        <w:rPr>
          <w:rFonts w:ascii="Times New Roman" w:hAnsi="Times New Roman" w:cs="Times New Roman"/>
          <w:sz w:val="28"/>
          <w:szCs w:val="28"/>
        </w:rPr>
        <w:t>»</w:t>
      </w:r>
      <w:r w:rsidRPr="00C87B66">
        <w:rPr>
          <w:rFonts w:ascii="Times New Roman" w:hAnsi="Times New Roman" w:cs="Times New Roman"/>
          <w:sz w:val="28"/>
          <w:szCs w:val="28"/>
        </w:rPr>
        <w:t xml:space="preserve">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в 3-дневный срок; </w:t>
      </w:r>
      <w:r w:rsidR="001F6ADA">
        <w:rPr>
          <w:rFonts w:ascii="Times New Roman" w:hAnsi="Times New Roman" w:cs="Times New Roman"/>
          <w:sz w:val="28"/>
          <w:szCs w:val="28"/>
        </w:rPr>
        <w:t>«</w:t>
      </w:r>
      <w:r w:rsidRPr="00C87B66">
        <w:rPr>
          <w:rFonts w:ascii="Times New Roman" w:hAnsi="Times New Roman" w:cs="Times New Roman"/>
          <w:sz w:val="28"/>
          <w:szCs w:val="28"/>
        </w:rPr>
        <w:t>оперативно</w:t>
      </w:r>
      <w:r w:rsidR="001F6ADA">
        <w:rPr>
          <w:rFonts w:ascii="Times New Roman" w:hAnsi="Times New Roman" w:cs="Times New Roman"/>
          <w:sz w:val="28"/>
          <w:szCs w:val="28"/>
        </w:rPr>
        <w:t>»</w:t>
      </w:r>
      <w:r w:rsidRPr="00C87B66">
        <w:rPr>
          <w:rFonts w:ascii="Times New Roman" w:hAnsi="Times New Roman" w:cs="Times New Roman"/>
          <w:sz w:val="28"/>
          <w:szCs w:val="28"/>
        </w:rPr>
        <w:t xml:space="preserve">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в 10-дневный срок; остальные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в срок не более 30 дней;</w:t>
      </w:r>
    </w:p>
    <w:p w:rsidR="00E90F27" w:rsidRPr="00C87B66" w:rsidRDefault="00E90F27" w:rsidP="00E90F27">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по межведомственным запросам о представлении документов и (или) информации в целях предоставления государственных и муниципальных услуг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5</w:t>
      </w:r>
      <w:r w:rsidR="0001586A">
        <w:rPr>
          <w:rFonts w:ascii="Times New Roman" w:hAnsi="Times New Roman" w:cs="Times New Roman"/>
          <w:sz w:val="28"/>
          <w:szCs w:val="28"/>
        </w:rPr>
        <w:t xml:space="preserve"> </w:t>
      </w:r>
      <w:r w:rsidRPr="00C87B66">
        <w:rPr>
          <w:rFonts w:ascii="Times New Roman" w:hAnsi="Times New Roman" w:cs="Times New Roman"/>
          <w:sz w:val="28"/>
          <w:szCs w:val="28"/>
        </w:rPr>
        <w:t>рабочих дней со дня получения запроса, если законодательством Российской Федерации не установлен иной срок;</w:t>
      </w:r>
    </w:p>
    <w:p w:rsidR="00E90F27" w:rsidRPr="00C87B66" w:rsidRDefault="00E90F27" w:rsidP="00E90F27">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по обращениям граждан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30 дней со дня регистрации.</w:t>
      </w:r>
    </w:p>
    <w:p w:rsidR="0061485A" w:rsidRPr="0061485A" w:rsidRDefault="004F2AAC" w:rsidP="006148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1485A" w:rsidRPr="0061485A">
        <w:rPr>
          <w:rFonts w:ascii="Times New Roman" w:hAnsi="Times New Roman" w:cs="Times New Roman"/>
          <w:sz w:val="28"/>
          <w:szCs w:val="28"/>
        </w:rPr>
        <w:t>.</w:t>
      </w:r>
      <w:r w:rsidR="00222F65">
        <w:rPr>
          <w:rFonts w:ascii="Times New Roman" w:hAnsi="Times New Roman" w:cs="Times New Roman"/>
          <w:sz w:val="28"/>
          <w:szCs w:val="28"/>
        </w:rPr>
        <w:t>7</w:t>
      </w:r>
      <w:r w:rsidR="0061485A" w:rsidRPr="0061485A">
        <w:rPr>
          <w:rFonts w:ascii="Times New Roman" w:hAnsi="Times New Roman" w:cs="Times New Roman"/>
          <w:sz w:val="28"/>
          <w:szCs w:val="28"/>
        </w:rPr>
        <w:t>. На контроль может ставиться как исполнение отдельных резолюций, так и исполнение документа в целом.</w:t>
      </w:r>
    </w:p>
    <w:p w:rsidR="0061485A" w:rsidRDefault="004F2AAC" w:rsidP="006148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1485A" w:rsidRPr="0061485A">
        <w:rPr>
          <w:rFonts w:ascii="Times New Roman" w:hAnsi="Times New Roman" w:cs="Times New Roman"/>
          <w:sz w:val="28"/>
          <w:szCs w:val="28"/>
        </w:rPr>
        <w:t>.</w:t>
      </w:r>
      <w:r w:rsidR="00222F65">
        <w:rPr>
          <w:rFonts w:ascii="Times New Roman" w:hAnsi="Times New Roman" w:cs="Times New Roman"/>
          <w:sz w:val="28"/>
          <w:szCs w:val="28"/>
        </w:rPr>
        <w:t>8</w:t>
      </w:r>
      <w:r w:rsidR="0061485A" w:rsidRPr="0061485A">
        <w:rPr>
          <w:rFonts w:ascii="Times New Roman" w:hAnsi="Times New Roman" w:cs="Times New Roman"/>
          <w:sz w:val="28"/>
          <w:szCs w:val="28"/>
        </w:rPr>
        <w:t xml:space="preserve">. Контроль исполнения обеспечивается ответственным лицом, установившим контроль, или по его поручению определенными работниками структурных подразделений </w:t>
      </w:r>
      <w:r>
        <w:rPr>
          <w:rFonts w:ascii="Times New Roman" w:hAnsi="Times New Roman" w:cs="Times New Roman"/>
          <w:sz w:val="28"/>
          <w:szCs w:val="28"/>
        </w:rPr>
        <w:t>государственного органа</w:t>
      </w:r>
      <w:r w:rsidR="0061485A" w:rsidRPr="0061485A">
        <w:rPr>
          <w:rFonts w:ascii="Times New Roman" w:hAnsi="Times New Roman" w:cs="Times New Roman"/>
          <w:sz w:val="28"/>
          <w:szCs w:val="28"/>
        </w:rPr>
        <w:t>.</w:t>
      </w:r>
    </w:p>
    <w:p w:rsidR="0061485A" w:rsidRPr="0061485A" w:rsidRDefault="004F2AAC" w:rsidP="006148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1485A" w:rsidRPr="0061485A">
        <w:rPr>
          <w:rFonts w:ascii="Times New Roman" w:hAnsi="Times New Roman" w:cs="Times New Roman"/>
          <w:sz w:val="28"/>
          <w:szCs w:val="28"/>
        </w:rPr>
        <w:t>.</w:t>
      </w:r>
      <w:r w:rsidR="00222F65">
        <w:rPr>
          <w:rFonts w:ascii="Times New Roman" w:hAnsi="Times New Roman" w:cs="Times New Roman"/>
          <w:sz w:val="28"/>
          <w:szCs w:val="28"/>
        </w:rPr>
        <w:t>9</w:t>
      </w:r>
      <w:r w:rsidR="0061485A" w:rsidRPr="0061485A">
        <w:rPr>
          <w:rFonts w:ascii="Times New Roman" w:hAnsi="Times New Roman" w:cs="Times New Roman"/>
          <w:sz w:val="28"/>
          <w:szCs w:val="28"/>
        </w:rPr>
        <w:t>. Структурное подразделение, обеспечивающее контроль исполнения</w:t>
      </w:r>
      <w:r>
        <w:rPr>
          <w:rFonts w:ascii="Times New Roman" w:hAnsi="Times New Roman" w:cs="Times New Roman"/>
          <w:sz w:val="28"/>
          <w:szCs w:val="28"/>
        </w:rPr>
        <w:t>,</w:t>
      </w:r>
      <w:r w:rsidR="0061485A" w:rsidRPr="0061485A">
        <w:rPr>
          <w:rFonts w:ascii="Times New Roman" w:hAnsi="Times New Roman" w:cs="Times New Roman"/>
          <w:sz w:val="28"/>
          <w:szCs w:val="28"/>
        </w:rPr>
        <w:t xml:space="preserve"> еженедельно представляет руководителю </w:t>
      </w:r>
      <w:r>
        <w:rPr>
          <w:rFonts w:ascii="Times New Roman" w:hAnsi="Times New Roman" w:cs="Times New Roman"/>
          <w:sz w:val="28"/>
          <w:szCs w:val="28"/>
        </w:rPr>
        <w:t>государственного органа</w:t>
      </w:r>
      <w:r w:rsidR="0061485A" w:rsidRPr="0061485A">
        <w:rPr>
          <w:rFonts w:ascii="Times New Roman" w:hAnsi="Times New Roman" w:cs="Times New Roman"/>
          <w:sz w:val="28"/>
          <w:szCs w:val="28"/>
        </w:rPr>
        <w:t xml:space="preserve"> информацию о находящихся на контроле доку</w:t>
      </w:r>
      <w:r w:rsidR="005D06A0">
        <w:rPr>
          <w:rFonts w:ascii="Times New Roman" w:hAnsi="Times New Roman" w:cs="Times New Roman"/>
          <w:sz w:val="28"/>
          <w:szCs w:val="28"/>
        </w:rPr>
        <w:t>ментах.</w:t>
      </w:r>
    </w:p>
    <w:p w:rsidR="0061485A" w:rsidRPr="0061485A" w:rsidRDefault="005D06A0" w:rsidP="0061485A">
      <w:pPr>
        <w:pStyle w:val="paragraph"/>
        <w:tabs>
          <w:tab w:val="left" w:pos="142"/>
          <w:tab w:val="left" w:pos="426"/>
        </w:tabs>
        <w:spacing w:before="0" w:beforeAutospacing="0" w:after="0" w:afterAutospacing="0"/>
        <w:ind w:firstLine="709"/>
        <w:jc w:val="both"/>
        <w:textAlignment w:val="baseline"/>
        <w:rPr>
          <w:bCs/>
          <w:sz w:val="28"/>
          <w:szCs w:val="28"/>
        </w:rPr>
      </w:pPr>
      <w:r>
        <w:rPr>
          <w:sz w:val="28"/>
          <w:szCs w:val="28"/>
        </w:rPr>
        <w:t>9</w:t>
      </w:r>
      <w:r w:rsidR="0061485A" w:rsidRPr="0061485A">
        <w:rPr>
          <w:sz w:val="28"/>
          <w:szCs w:val="28"/>
        </w:rPr>
        <w:t>.</w:t>
      </w:r>
      <w:r w:rsidR="009737CE">
        <w:rPr>
          <w:sz w:val="28"/>
          <w:szCs w:val="28"/>
        </w:rPr>
        <w:t>1</w:t>
      </w:r>
      <w:r w:rsidR="00222F65">
        <w:rPr>
          <w:sz w:val="28"/>
          <w:szCs w:val="28"/>
        </w:rPr>
        <w:t>0</w:t>
      </w:r>
      <w:r w:rsidR="0061485A" w:rsidRPr="0061485A">
        <w:rPr>
          <w:sz w:val="28"/>
          <w:szCs w:val="28"/>
        </w:rPr>
        <w:t>. Постановка документов на контроль в СЭД «Практика» осуществляется при строгом соблюдении положений о р</w:t>
      </w:r>
      <w:r w:rsidR="0061485A" w:rsidRPr="0061485A">
        <w:rPr>
          <w:rStyle w:val="normaltextrun"/>
          <w:sz w:val="28"/>
          <w:szCs w:val="28"/>
        </w:rPr>
        <w:t xml:space="preserve">азграничении прав пользователей по постановке документов на контроль </w:t>
      </w:r>
      <w:r w:rsidR="0061485A" w:rsidRPr="0061485A">
        <w:rPr>
          <w:sz w:val="28"/>
          <w:szCs w:val="28"/>
        </w:rPr>
        <w:t xml:space="preserve">раздела 8 </w:t>
      </w:r>
      <w:r w:rsidR="0061485A" w:rsidRPr="0061485A">
        <w:rPr>
          <w:bCs/>
          <w:sz w:val="28"/>
          <w:szCs w:val="28"/>
        </w:rPr>
        <w:t>Регламента работы в государственной информационной системе электронного документооборота «Практика», утвержденного распоряжением Правительства Республики Тыва от 19 июля 2017 г. № 357-р.</w:t>
      </w:r>
    </w:p>
    <w:p w:rsidR="0061485A" w:rsidRDefault="0061485A" w:rsidP="0061485A">
      <w:pPr>
        <w:pStyle w:val="paragraph"/>
        <w:tabs>
          <w:tab w:val="left" w:pos="142"/>
          <w:tab w:val="left" w:pos="426"/>
        </w:tabs>
        <w:spacing w:before="0" w:beforeAutospacing="0" w:after="0" w:afterAutospacing="0"/>
        <w:ind w:firstLine="709"/>
        <w:jc w:val="both"/>
        <w:textAlignment w:val="baseline"/>
        <w:rPr>
          <w:rStyle w:val="normaltextrun"/>
          <w:sz w:val="28"/>
          <w:szCs w:val="28"/>
        </w:rPr>
      </w:pPr>
      <w:r w:rsidRPr="0061485A">
        <w:rPr>
          <w:bCs/>
          <w:sz w:val="28"/>
          <w:szCs w:val="28"/>
        </w:rPr>
        <w:t>Несоблюдение</w:t>
      </w:r>
      <w:r w:rsidRPr="0061485A">
        <w:rPr>
          <w:rStyle w:val="normaltextrun"/>
          <w:sz w:val="28"/>
          <w:szCs w:val="28"/>
        </w:rPr>
        <w:t xml:space="preserve"> вышеуказанных положений специалистами </w:t>
      </w:r>
      <w:r w:rsidR="005D06A0">
        <w:rPr>
          <w:rStyle w:val="normaltextrun"/>
          <w:sz w:val="28"/>
          <w:szCs w:val="28"/>
        </w:rPr>
        <w:t>государственного органа</w:t>
      </w:r>
      <w:r w:rsidRPr="0061485A">
        <w:rPr>
          <w:rStyle w:val="normaltextrun"/>
          <w:sz w:val="28"/>
          <w:szCs w:val="28"/>
        </w:rPr>
        <w:t xml:space="preserve"> влечет применение дисциплинарного воздействия в отношении пользователя СЭД «Практика», предусмотренного действующим законодательством. </w:t>
      </w:r>
    </w:p>
    <w:p w:rsidR="009737CE" w:rsidRPr="00C87B66" w:rsidRDefault="009737CE" w:rsidP="009737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C87B66">
        <w:rPr>
          <w:rFonts w:ascii="Times New Roman" w:hAnsi="Times New Roman" w:cs="Times New Roman"/>
          <w:sz w:val="28"/>
          <w:szCs w:val="28"/>
        </w:rPr>
        <w:t>.</w:t>
      </w:r>
      <w:r>
        <w:rPr>
          <w:rFonts w:ascii="Times New Roman" w:hAnsi="Times New Roman" w:cs="Times New Roman"/>
          <w:sz w:val="28"/>
          <w:szCs w:val="28"/>
        </w:rPr>
        <w:t>1</w:t>
      </w:r>
      <w:r w:rsidR="00222F65">
        <w:rPr>
          <w:rFonts w:ascii="Times New Roman" w:hAnsi="Times New Roman" w:cs="Times New Roman"/>
          <w:sz w:val="28"/>
          <w:szCs w:val="28"/>
        </w:rPr>
        <w:t>1</w:t>
      </w:r>
      <w:r w:rsidRPr="00C87B66">
        <w:rPr>
          <w:rFonts w:ascii="Times New Roman" w:hAnsi="Times New Roman" w:cs="Times New Roman"/>
          <w:sz w:val="28"/>
          <w:szCs w:val="28"/>
        </w:rPr>
        <w:t>. Если срок исполнения документа (поручения) превышает один месяц, в целях обеспечения своевременного исполнения документа (поручения) проводится предварительный контроль и напоминания исполнителям о приближении сроков исполнения документов (поручений).</w:t>
      </w:r>
    </w:p>
    <w:p w:rsidR="009737CE" w:rsidRPr="00C87B66" w:rsidRDefault="00045357" w:rsidP="009737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737CE" w:rsidRPr="00C87B66">
        <w:rPr>
          <w:rFonts w:ascii="Times New Roman" w:hAnsi="Times New Roman" w:cs="Times New Roman"/>
          <w:sz w:val="28"/>
          <w:szCs w:val="28"/>
        </w:rPr>
        <w:t>.1</w:t>
      </w:r>
      <w:r w:rsidR="00222F65">
        <w:rPr>
          <w:rFonts w:ascii="Times New Roman" w:hAnsi="Times New Roman" w:cs="Times New Roman"/>
          <w:sz w:val="28"/>
          <w:szCs w:val="28"/>
        </w:rPr>
        <w:t>2</w:t>
      </w:r>
      <w:r w:rsidR="009737CE" w:rsidRPr="00C87B66">
        <w:rPr>
          <w:rFonts w:ascii="Times New Roman" w:hAnsi="Times New Roman" w:cs="Times New Roman"/>
          <w:sz w:val="28"/>
          <w:szCs w:val="28"/>
        </w:rPr>
        <w:t>. Предварительный контроль осуществляется в следующем порядке:</w:t>
      </w:r>
    </w:p>
    <w:p w:rsidR="009737CE" w:rsidRPr="00C87B66" w:rsidRDefault="009737CE" w:rsidP="009737CE">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 xml:space="preserve">документов (поручений) последующих лет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не реже одного раза в год;</w:t>
      </w:r>
    </w:p>
    <w:p w:rsidR="009737CE" w:rsidRPr="00C87B66" w:rsidRDefault="009737CE" w:rsidP="009737CE">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документов (поручений) последующих месяцев текущего года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не реже одного раза в месяц;</w:t>
      </w:r>
    </w:p>
    <w:p w:rsidR="009737CE" w:rsidRPr="00C87B66" w:rsidRDefault="009737CE" w:rsidP="009737CE">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документов (поручений) текущего месяца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за 5 дней до истечения срока исполнения.</w:t>
      </w:r>
    </w:p>
    <w:p w:rsidR="009737CE" w:rsidRPr="00C87B66" w:rsidRDefault="002303A4" w:rsidP="009737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737CE" w:rsidRPr="00C87B66">
        <w:rPr>
          <w:rFonts w:ascii="Times New Roman" w:hAnsi="Times New Roman" w:cs="Times New Roman"/>
          <w:sz w:val="28"/>
          <w:szCs w:val="28"/>
        </w:rPr>
        <w:t>.1</w:t>
      </w:r>
      <w:r w:rsidR="00222F65">
        <w:rPr>
          <w:rFonts w:ascii="Times New Roman" w:hAnsi="Times New Roman" w:cs="Times New Roman"/>
          <w:sz w:val="28"/>
          <w:szCs w:val="28"/>
        </w:rPr>
        <w:t>3</w:t>
      </w:r>
      <w:r w:rsidR="009737CE" w:rsidRPr="00C87B66">
        <w:rPr>
          <w:rFonts w:ascii="Times New Roman" w:hAnsi="Times New Roman" w:cs="Times New Roman"/>
          <w:sz w:val="28"/>
          <w:szCs w:val="28"/>
        </w:rPr>
        <w:t>. Напоминание исполнителям о приближении сроков исполнения документов (поручений) может осуществляться в автоматическом режиме посредством СЭД.</w:t>
      </w:r>
    </w:p>
    <w:p w:rsidR="009737CE" w:rsidRPr="00C87B66" w:rsidRDefault="009737CE" w:rsidP="009737CE">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Напоминания исполнителям, а также информация об исполнении документов (поручений), полученная от исполнителей, фиксируются в ЭРК СЭД или иных регистрационно-учетных формах, используемых для контроля исполнения документов (поручений).</w:t>
      </w:r>
    </w:p>
    <w:p w:rsidR="00AA047F" w:rsidRPr="00C87B66" w:rsidRDefault="00AA047F" w:rsidP="00AA04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C87B66">
        <w:rPr>
          <w:rFonts w:ascii="Times New Roman" w:hAnsi="Times New Roman" w:cs="Times New Roman"/>
          <w:sz w:val="28"/>
          <w:szCs w:val="28"/>
        </w:rPr>
        <w:t>.1</w:t>
      </w:r>
      <w:r w:rsidR="00222F65">
        <w:rPr>
          <w:rFonts w:ascii="Times New Roman" w:hAnsi="Times New Roman" w:cs="Times New Roman"/>
          <w:sz w:val="28"/>
          <w:szCs w:val="28"/>
        </w:rPr>
        <w:t>4</w:t>
      </w:r>
      <w:r w:rsidRPr="00C87B66">
        <w:rPr>
          <w:rFonts w:ascii="Times New Roman" w:hAnsi="Times New Roman" w:cs="Times New Roman"/>
          <w:sz w:val="28"/>
          <w:szCs w:val="28"/>
        </w:rPr>
        <w:t>. При необходимости изменения срока исполнения документа (поручения) ответственный исполнитель обязан представить на имя руководителя, давшего поручение, обоснование (служебную записку) о продлении срока с указанием причин продления и даты исполнения.</w:t>
      </w:r>
    </w:p>
    <w:p w:rsidR="00AA047F" w:rsidRPr="00C87B66" w:rsidRDefault="00AA047F" w:rsidP="00AA047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Обоснование продления срока исполнения документа (поручения) должно быть направлено соответствующему руководителю не позднее, чем по истечении двух третьих срока исполнения документа (поручения).</w:t>
      </w:r>
    </w:p>
    <w:p w:rsidR="003B406A" w:rsidRDefault="003B406A" w:rsidP="003B40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1485A">
        <w:rPr>
          <w:rFonts w:ascii="Times New Roman" w:hAnsi="Times New Roman" w:cs="Times New Roman"/>
          <w:sz w:val="28"/>
          <w:szCs w:val="28"/>
        </w:rPr>
        <w:t>.</w:t>
      </w:r>
      <w:r>
        <w:rPr>
          <w:rFonts w:ascii="Times New Roman" w:hAnsi="Times New Roman" w:cs="Times New Roman"/>
          <w:sz w:val="28"/>
          <w:szCs w:val="28"/>
        </w:rPr>
        <w:t>1</w:t>
      </w:r>
      <w:r w:rsidR="00222F65">
        <w:rPr>
          <w:rFonts w:ascii="Times New Roman" w:hAnsi="Times New Roman" w:cs="Times New Roman"/>
          <w:sz w:val="28"/>
          <w:szCs w:val="28"/>
        </w:rPr>
        <w:t>5</w:t>
      </w:r>
      <w:r w:rsidRPr="0061485A">
        <w:rPr>
          <w:rFonts w:ascii="Times New Roman" w:hAnsi="Times New Roman" w:cs="Times New Roman"/>
          <w:sz w:val="28"/>
          <w:szCs w:val="28"/>
        </w:rPr>
        <w:t xml:space="preserve">. Снятие документа с контроля осуществляет руководитель, установивший контроль, или по его поручению руководитель структурного подразделения </w:t>
      </w:r>
      <w:r>
        <w:rPr>
          <w:rFonts w:ascii="Times New Roman" w:hAnsi="Times New Roman" w:cs="Times New Roman"/>
          <w:sz w:val="28"/>
          <w:szCs w:val="28"/>
        </w:rPr>
        <w:t>государственного органа</w:t>
      </w:r>
      <w:r w:rsidRPr="0061485A">
        <w:rPr>
          <w:rFonts w:ascii="Times New Roman" w:hAnsi="Times New Roman" w:cs="Times New Roman"/>
          <w:sz w:val="28"/>
          <w:szCs w:val="28"/>
        </w:rPr>
        <w:t>.</w:t>
      </w:r>
    </w:p>
    <w:p w:rsidR="005B5C0F" w:rsidRPr="00C87B66" w:rsidRDefault="005B5C0F" w:rsidP="005B5C0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 (поручение) считается исполненным, если приняты решения по поставленным вопросам, подготовлены соответствующие документы, направлена справка об исполнении в соответствующие органы власти (организации) или дан ответ по существу заинтересованным лицам.</w:t>
      </w:r>
    </w:p>
    <w:p w:rsidR="00AA047F" w:rsidRPr="00C87B66" w:rsidRDefault="003B406A" w:rsidP="00AA04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1485A">
        <w:rPr>
          <w:rFonts w:ascii="Times New Roman" w:hAnsi="Times New Roman" w:cs="Times New Roman"/>
          <w:sz w:val="28"/>
          <w:szCs w:val="28"/>
        </w:rPr>
        <w:t>.</w:t>
      </w:r>
      <w:r>
        <w:rPr>
          <w:rFonts w:ascii="Times New Roman" w:hAnsi="Times New Roman" w:cs="Times New Roman"/>
          <w:sz w:val="28"/>
          <w:szCs w:val="28"/>
        </w:rPr>
        <w:t>1</w:t>
      </w:r>
      <w:r w:rsidR="00222F65">
        <w:rPr>
          <w:rFonts w:ascii="Times New Roman" w:hAnsi="Times New Roman" w:cs="Times New Roman"/>
          <w:sz w:val="28"/>
          <w:szCs w:val="28"/>
        </w:rPr>
        <w:t>6</w:t>
      </w:r>
      <w:r w:rsidRPr="0061485A">
        <w:rPr>
          <w:rFonts w:ascii="Times New Roman" w:hAnsi="Times New Roman" w:cs="Times New Roman"/>
          <w:sz w:val="28"/>
          <w:szCs w:val="28"/>
        </w:rPr>
        <w:t xml:space="preserve">. </w:t>
      </w:r>
      <w:r w:rsidR="00AA047F" w:rsidRPr="00C87B66">
        <w:rPr>
          <w:rFonts w:ascii="Times New Roman" w:hAnsi="Times New Roman" w:cs="Times New Roman"/>
          <w:sz w:val="28"/>
          <w:szCs w:val="28"/>
        </w:rPr>
        <w:t xml:space="preserve">На исполненном документе проставляется отметка о направлении документа в дело в соответствии с </w:t>
      </w:r>
      <w:hyperlink w:anchor="P575" w:history="1">
        <w:r w:rsidR="00AA047F" w:rsidRPr="00C87B66">
          <w:rPr>
            <w:rFonts w:ascii="Times New Roman" w:hAnsi="Times New Roman" w:cs="Times New Roman"/>
            <w:sz w:val="28"/>
            <w:szCs w:val="28"/>
          </w:rPr>
          <w:t>пунктом 2.</w:t>
        </w:r>
        <w:r w:rsidR="00433F90">
          <w:rPr>
            <w:rFonts w:ascii="Times New Roman" w:hAnsi="Times New Roman" w:cs="Times New Roman"/>
            <w:sz w:val="28"/>
            <w:szCs w:val="28"/>
          </w:rPr>
          <w:t>54</w:t>
        </w:r>
      </w:hyperlink>
      <w:r w:rsidR="0001586A">
        <w:t xml:space="preserve"> </w:t>
      </w:r>
      <w:r w:rsidR="00433F90">
        <w:rPr>
          <w:rFonts w:ascii="Times New Roman" w:hAnsi="Times New Roman" w:cs="Times New Roman"/>
          <w:sz w:val="28"/>
          <w:szCs w:val="28"/>
        </w:rPr>
        <w:t xml:space="preserve">настоящей </w:t>
      </w:r>
      <w:r w:rsidR="001A42E2">
        <w:rPr>
          <w:rFonts w:ascii="Times New Roman" w:hAnsi="Times New Roman" w:cs="Times New Roman"/>
          <w:sz w:val="28"/>
          <w:szCs w:val="28"/>
        </w:rPr>
        <w:t>И</w:t>
      </w:r>
      <w:r w:rsidR="00AA047F" w:rsidRPr="00C87B66">
        <w:rPr>
          <w:rFonts w:ascii="Times New Roman" w:hAnsi="Times New Roman" w:cs="Times New Roman"/>
          <w:sz w:val="28"/>
          <w:szCs w:val="28"/>
        </w:rPr>
        <w:t>нструкции, сведения об исполнении документа (поручения) вносятся в ЭРК СЭД или иную регистрационно-учетную форму, используемую для контроля исполнения.</w:t>
      </w:r>
    </w:p>
    <w:p w:rsidR="00805FCB" w:rsidRPr="00C87B66" w:rsidRDefault="00433F9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05FCB" w:rsidRPr="00C87B66">
        <w:rPr>
          <w:rFonts w:ascii="Times New Roman" w:hAnsi="Times New Roman" w:cs="Times New Roman"/>
          <w:sz w:val="28"/>
          <w:szCs w:val="28"/>
        </w:rPr>
        <w:t>.1</w:t>
      </w:r>
      <w:r w:rsidR="00222F65">
        <w:rPr>
          <w:rFonts w:ascii="Times New Roman" w:hAnsi="Times New Roman" w:cs="Times New Roman"/>
          <w:sz w:val="28"/>
          <w:szCs w:val="28"/>
        </w:rPr>
        <w:t>7</w:t>
      </w:r>
      <w:r w:rsidR="00805FCB" w:rsidRPr="00C87B66">
        <w:rPr>
          <w:rFonts w:ascii="Times New Roman" w:hAnsi="Times New Roman" w:cs="Times New Roman"/>
          <w:sz w:val="28"/>
          <w:szCs w:val="28"/>
        </w:rPr>
        <w:t>. Документы (поручения), не снятые с контроля, а также документы (поручения), срок исполнения которых не продлен, считаются неисполненными.</w:t>
      </w:r>
    </w:p>
    <w:p w:rsidR="00805FCB" w:rsidRPr="00C87B66" w:rsidRDefault="00433F9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05FCB" w:rsidRPr="00C87B66">
        <w:rPr>
          <w:rFonts w:ascii="Times New Roman" w:hAnsi="Times New Roman" w:cs="Times New Roman"/>
          <w:sz w:val="28"/>
          <w:szCs w:val="28"/>
        </w:rPr>
        <w:t>.1</w:t>
      </w:r>
      <w:r w:rsidR="00222F65">
        <w:rPr>
          <w:rFonts w:ascii="Times New Roman" w:hAnsi="Times New Roman" w:cs="Times New Roman"/>
          <w:sz w:val="28"/>
          <w:szCs w:val="28"/>
        </w:rPr>
        <w:t>8</w:t>
      </w:r>
      <w:r w:rsidR="00805FCB" w:rsidRPr="00C87B66">
        <w:rPr>
          <w:rFonts w:ascii="Times New Roman" w:hAnsi="Times New Roman" w:cs="Times New Roman"/>
          <w:sz w:val="28"/>
          <w:szCs w:val="28"/>
        </w:rPr>
        <w:t xml:space="preserve">. </w:t>
      </w:r>
      <w:r w:rsidR="001A42E2">
        <w:rPr>
          <w:rFonts w:ascii="Times New Roman" w:hAnsi="Times New Roman" w:cs="Times New Roman"/>
          <w:sz w:val="28"/>
          <w:szCs w:val="28"/>
        </w:rPr>
        <w:t xml:space="preserve">Отдел правового, кадрового и организационного обеспечения министерства информатизации и связи Республики Тыва </w:t>
      </w:r>
      <w:r w:rsidR="00805FCB" w:rsidRPr="00C87B66">
        <w:rPr>
          <w:rFonts w:ascii="Times New Roman" w:hAnsi="Times New Roman" w:cs="Times New Roman"/>
          <w:sz w:val="28"/>
          <w:szCs w:val="28"/>
        </w:rPr>
        <w:t>анализирует состояние и результаты исполнения документов (поручений) и состояние исполнительской дисциплины: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порядке предварительного контроля направляет в структурные подразделения </w:t>
      </w:r>
      <w:r w:rsidR="00433F90">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напоминания о документах, сроки исполнения которых истекают (за 3-5 дней до окончания срока исполнения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раз в месяц и по окончании года </w:t>
      </w:r>
      <w:r w:rsidR="001A42E2">
        <w:rPr>
          <w:rFonts w:ascii="Times New Roman" w:hAnsi="Times New Roman" w:cs="Times New Roman"/>
          <w:sz w:val="28"/>
          <w:szCs w:val="28"/>
        </w:rPr>
        <w:t>министру информатизации и связи Республики Тыва, начальникам отделов и руководителям подведомственных организаций</w:t>
      </w:r>
      <w:r w:rsidRPr="00C87B66">
        <w:rPr>
          <w:rFonts w:ascii="Times New Roman" w:hAnsi="Times New Roman" w:cs="Times New Roman"/>
          <w:sz w:val="28"/>
          <w:szCs w:val="28"/>
        </w:rPr>
        <w:t xml:space="preserve"> </w:t>
      </w:r>
      <w:r w:rsidR="001A42E2">
        <w:rPr>
          <w:rFonts w:ascii="Times New Roman" w:hAnsi="Times New Roman" w:cs="Times New Roman"/>
          <w:sz w:val="28"/>
          <w:szCs w:val="28"/>
        </w:rPr>
        <w:t>н</w:t>
      </w:r>
      <w:r w:rsidRPr="00C87B66">
        <w:rPr>
          <w:rFonts w:ascii="Times New Roman" w:hAnsi="Times New Roman" w:cs="Times New Roman"/>
          <w:sz w:val="28"/>
          <w:szCs w:val="28"/>
        </w:rPr>
        <w:t xml:space="preserve">аправляет отчеты о количестве документов, исполненных в срок, исполненных с продлением срока исполнения, не исполненных, находящихся на исполнении по </w:t>
      </w:r>
      <w:r w:rsidR="00ED527F">
        <w:rPr>
          <w:rFonts w:ascii="Times New Roman" w:hAnsi="Times New Roman" w:cs="Times New Roman"/>
          <w:sz w:val="28"/>
          <w:szCs w:val="28"/>
        </w:rPr>
        <w:t>государственному органу</w:t>
      </w:r>
      <w:r w:rsidRPr="00C87B66">
        <w:rPr>
          <w:rFonts w:ascii="Times New Roman" w:hAnsi="Times New Roman" w:cs="Times New Roman"/>
          <w:sz w:val="28"/>
          <w:szCs w:val="28"/>
        </w:rPr>
        <w:t xml:space="preserve"> в целом, по структурным подразделениям и, при необходимости,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по отдельным исполнителям.</w:t>
      </w:r>
    </w:p>
    <w:p w:rsidR="00805FCB" w:rsidRDefault="00805FCB" w:rsidP="005D14FF">
      <w:pPr>
        <w:spacing w:after="0" w:line="240" w:lineRule="auto"/>
        <w:ind w:firstLine="709"/>
        <w:jc w:val="both"/>
        <w:rPr>
          <w:rFonts w:ascii="Times New Roman" w:hAnsi="Times New Roman" w:cs="Times New Roman"/>
          <w:sz w:val="28"/>
          <w:szCs w:val="28"/>
        </w:rPr>
      </w:pPr>
    </w:p>
    <w:p w:rsidR="00805FCB" w:rsidRPr="00C87B66" w:rsidRDefault="0016620F" w:rsidP="005D14FF">
      <w:pPr>
        <w:spacing w:after="0" w:line="240" w:lineRule="auto"/>
        <w:ind w:firstLine="709"/>
        <w:jc w:val="center"/>
        <w:outlineLvl w:val="1"/>
        <w:rPr>
          <w:rFonts w:ascii="Times New Roman" w:hAnsi="Times New Roman" w:cs="Times New Roman"/>
          <w:sz w:val="28"/>
          <w:szCs w:val="28"/>
        </w:rPr>
      </w:pPr>
      <w:r>
        <w:rPr>
          <w:rFonts w:ascii="Times New Roman" w:hAnsi="Times New Roman" w:cs="Times New Roman"/>
          <w:b/>
          <w:sz w:val="28"/>
          <w:szCs w:val="28"/>
        </w:rPr>
        <w:lastRenderedPageBreak/>
        <w:t>10</w:t>
      </w:r>
      <w:r w:rsidR="00805FCB" w:rsidRPr="00C87B66">
        <w:rPr>
          <w:rFonts w:ascii="Times New Roman" w:hAnsi="Times New Roman" w:cs="Times New Roman"/>
          <w:b/>
          <w:sz w:val="28"/>
          <w:szCs w:val="28"/>
        </w:rPr>
        <w:t>. Организация работы исполнителя с документами</w:t>
      </w:r>
    </w:p>
    <w:p w:rsidR="00805FCB" w:rsidRPr="00B43B45" w:rsidRDefault="00805FCB" w:rsidP="00B43B45">
      <w:pPr>
        <w:spacing w:after="0" w:line="240" w:lineRule="auto"/>
        <w:ind w:firstLine="709"/>
        <w:jc w:val="both"/>
        <w:rPr>
          <w:rFonts w:ascii="Times New Roman" w:hAnsi="Times New Roman" w:cs="Times New Roman"/>
          <w:sz w:val="28"/>
          <w:szCs w:val="28"/>
        </w:rPr>
      </w:pPr>
    </w:p>
    <w:p w:rsidR="00805FCB" w:rsidRPr="00B43B45" w:rsidRDefault="00001255" w:rsidP="00B43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B43B45">
        <w:rPr>
          <w:rFonts w:ascii="Times New Roman" w:hAnsi="Times New Roman" w:cs="Times New Roman"/>
          <w:sz w:val="28"/>
          <w:szCs w:val="28"/>
        </w:rPr>
        <w:t xml:space="preserve">.1. Исполнитель получает документы на исполнение в день их рассмотрения или на следующий рабочий день в соответствии с резолюциями руководства </w:t>
      </w:r>
      <w:r w:rsidR="00F325EC">
        <w:rPr>
          <w:rFonts w:ascii="Times New Roman" w:hAnsi="Times New Roman" w:cs="Times New Roman"/>
          <w:sz w:val="28"/>
          <w:szCs w:val="28"/>
        </w:rPr>
        <w:t>государственного органа</w:t>
      </w:r>
      <w:r w:rsidR="00805FCB" w:rsidRPr="00B43B45">
        <w:rPr>
          <w:rFonts w:ascii="Times New Roman" w:hAnsi="Times New Roman" w:cs="Times New Roman"/>
          <w:sz w:val="28"/>
          <w:szCs w:val="28"/>
        </w:rPr>
        <w:t xml:space="preserve"> и руководителя подразделения. Срочные документы передаются исполнителю незамедлительно.</w:t>
      </w:r>
    </w:p>
    <w:p w:rsidR="00805FCB" w:rsidRPr="00C87B66" w:rsidRDefault="00001255" w:rsidP="00B43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B43B45">
        <w:rPr>
          <w:rFonts w:ascii="Times New Roman" w:hAnsi="Times New Roman" w:cs="Times New Roman"/>
          <w:sz w:val="28"/>
          <w:szCs w:val="28"/>
        </w:rPr>
        <w:t xml:space="preserve">.2. Документы, поступающие </w:t>
      </w:r>
      <w:r w:rsidR="001A42E2">
        <w:rPr>
          <w:rFonts w:ascii="Times New Roman" w:hAnsi="Times New Roman" w:cs="Times New Roman"/>
          <w:sz w:val="28"/>
          <w:szCs w:val="28"/>
        </w:rPr>
        <w:t>в отделы Министерства или в подведомственные организации</w:t>
      </w:r>
      <w:r w:rsidR="00805FCB" w:rsidRPr="00B43B45">
        <w:rPr>
          <w:rFonts w:ascii="Times New Roman" w:hAnsi="Times New Roman" w:cs="Times New Roman"/>
          <w:sz w:val="28"/>
          <w:szCs w:val="28"/>
        </w:rPr>
        <w:t xml:space="preserve"> с резолюциями руководства, передаются руководителю подразделения. Если документ, поступивший на исполнение в подразделение, не имеет отношения к компетенции подразделения</w:t>
      </w:r>
      <w:r w:rsidR="00805FCB" w:rsidRPr="00C87B66">
        <w:rPr>
          <w:rFonts w:ascii="Times New Roman" w:hAnsi="Times New Roman" w:cs="Times New Roman"/>
          <w:sz w:val="28"/>
          <w:szCs w:val="28"/>
        </w:rPr>
        <w:t xml:space="preserve">, руководитель подразделения в тот же день или на следующий рабочий день возвращает его в </w:t>
      </w:r>
      <w:r>
        <w:rPr>
          <w:rFonts w:ascii="Times New Roman" w:hAnsi="Times New Roman" w:cs="Times New Roman"/>
          <w:sz w:val="28"/>
          <w:szCs w:val="28"/>
        </w:rPr>
        <w:t>с</w:t>
      </w:r>
      <w:r w:rsidR="00805FCB" w:rsidRPr="00C87B66">
        <w:rPr>
          <w:rFonts w:ascii="Times New Roman" w:hAnsi="Times New Roman" w:cs="Times New Roman"/>
          <w:sz w:val="28"/>
          <w:szCs w:val="28"/>
        </w:rPr>
        <w:t>лужбу делопроизводства для решения вопроса о перенаправлении его на исполнение в другое подразделение (другому исполнителю).</w:t>
      </w:r>
    </w:p>
    <w:p w:rsidR="00805FCB" w:rsidRPr="00C87B66" w:rsidRDefault="0000125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C87B66">
        <w:rPr>
          <w:rFonts w:ascii="Times New Roman" w:hAnsi="Times New Roman" w:cs="Times New Roman"/>
          <w:sz w:val="28"/>
          <w:szCs w:val="28"/>
        </w:rPr>
        <w:t>.3. Исполнение документа предусматривает: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сбор и анализ необходимой информации;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подготовку проекта документа и его оформление;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согласование проекта документа с заинтересованными лицами;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доработку проекта документа по замечаниям, полученным в ходе согласования и, при необходимости, </w:t>
      </w:r>
      <w:r w:rsidR="0001586A">
        <w:rPr>
          <w:rFonts w:ascii="Times New Roman" w:hAnsi="Times New Roman" w:cs="Times New Roman"/>
          <w:sz w:val="28"/>
          <w:szCs w:val="28"/>
        </w:rPr>
        <w:t>–</w:t>
      </w:r>
      <w:r w:rsidRPr="00C87B66">
        <w:rPr>
          <w:rFonts w:ascii="Times New Roman" w:hAnsi="Times New Roman" w:cs="Times New Roman"/>
          <w:sz w:val="28"/>
          <w:szCs w:val="28"/>
        </w:rPr>
        <w:t xml:space="preserve"> повторное согласование;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подготовку списка (указателя) рассылки документа, если документ адресован группе организаций;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представление проекта документа на подпись (утверждение) руководству;</w:t>
      </w:r>
    </w:p>
    <w:p w:rsidR="00805FCB" w:rsidRPr="00C87B66" w:rsidRDefault="00805FCB" w:rsidP="000278BB">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подготовку документа к отправке и </w:t>
      </w:r>
      <w:r w:rsidR="000278BB">
        <w:rPr>
          <w:rFonts w:ascii="Times New Roman" w:hAnsi="Times New Roman" w:cs="Times New Roman"/>
          <w:sz w:val="28"/>
          <w:szCs w:val="28"/>
        </w:rPr>
        <w:t>передачу копии документа в дело.</w:t>
      </w:r>
    </w:p>
    <w:p w:rsidR="00805FCB" w:rsidRPr="00C87B66" w:rsidRDefault="000278B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C87B66">
        <w:rPr>
          <w:rFonts w:ascii="Times New Roman" w:hAnsi="Times New Roman" w:cs="Times New Roman"/>
          <w:sz w:val="28"/>
          <w:szCs w:val="28"/>
        </w:rPr>
        <w:t>.4. При направлении документа нескольким исполнителям ответственным за подготовку проекта документа является исполнитель, указанный в резолюции первым или обозначенный в резолюции как ответственный исполнитель.</w:t>
      </w:r>
    </w:p>
    <w:p w:rsidR="00805FCB" w:rsidRPr="00C87B66" w:rsidRDefault="000278B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C87B66">
        <w:rPr>
          <w:rFonts w:ascii="Times New Roman" w:hAnsi="Times New Roman" w:cs="Times New Roman"/>
          <w:sz w:val="28"/>
          <w:szCs w:val="28"/>
        </w:rPr>
        <w:t>.5. Ответственный исполнитель имеет право давать поручения остальным исполнителям, проводить рабочие совещания для выработки совместного решения. Все исполнители в равной степени ответственны за своевременное и качественное исполнение поручения и представление ответственному исполнителю в установленные им сроки необходимых материалов (проектов документов, справок). Исполнители не имеют права представлять проекты документов руководителю, давшему поручение, минуя ответственного исполнителя.</w:t>
      </w:r>
    </w:p>
    <w:p w:rsidR="00805FCB" w:rsidRDefault="00A10F6C"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C87B66">
        <w:rPr>
          <w:rFonts w:ascii="Times New Roman" w:hAnsi="Times New Roman" w:cs="Times New Roman"/>
          <w:sz w:val="28"/>
          <w:szCs w:val="28"/>
        </w:rPr>
        <w:t>.6. В случае отсутствия исполнителя (командировка, отпуск, болезнь) документ по указанию руководителя подразделения передается другому исполнителю с обязательным сообщением его фамилии делопроизводителю подразделения для внесения изменений в ЭРК документа в СЭД или иную регистрационно-учетную форму.</w:t>
      </w:r>
    </w:p>
    <w:p w:rsidR="00805FCB" w:rsidRDefault="00A10F6C"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C87B66">
        <w:rPr>
          <w:rFonts w:ascii="Times New Roman" w:hAnsi="Times New Roman" w:cs="Times New Roman"/>
          <w:sz w:val="28"/>
          <w:szCs w:val="28"/>
        </w:rPr>
        <w:t>.7. При увольнении или переходе на другой участок работы сотрудник обязан сдать документы и дела руководителю подразделения или</w:t>
      </w:r>
      <w:r w:rsidR="00222F65">
        <w:rPr>
          <w:rFonts w:ascii="Times New Roman" w:hAnsi="Times New Roman" w:cs="Times New Roman"/>
          <w:sz w:val="28"/>
          <w:szCs w:val="28"/>
        </w:rPr>
        <w:t xml:space="preserve">, </w:t>
      </w:r>
      <w:r w:rsidR="00805FCB" w:rsidRPr="00C87B66">
        <w:rPr>
          <w:rFonts w:ascii="Times New Roman" w:hAnsi="Times New Roman" w:cs="Times New Roman"/>
          <w:sz w:val="28"/>
          <w:szCs w:val="28"/>
        </w:rPr>
        <w:t>по его указанию</w:t>
      </w:r>
      <w:r w:rsidR="00222F65">
        <w:rPr>
          <w:rFonts w:ascii="Times New Roman" w:hAnsi="Times New Roman" w:cs="Times New Roman"/>
          <w:sz w:val="28"/>
          <w:szCs w:val="28"/>
        </w:rPr>
        <w:t xml:space="preserve">, </w:t>
      </w:r>
      <w:r w:rsidR="0001586A">
        <w:rPr>
          <w:rFonts w:ascii="Times New Roman" w:hAnsi="Times New Roman" w:cs="Times New Roman"/>
          <w:sz w:val="28"/>
          <w:szCs w:val="28"/>
        </w:rPr>
        <w:t>–</w:t>
      </w:r>
      <w:r w:rsidR="00805FCB" w:rsidRPr="00C87B66">
        <w:rPr>
          <w:rFonts w:ascii="Times New Roman" w:hAnsi="Times New Roman" w:cs="Times New Roman"/>
          <w:sz w:val="28"/>
          <w:szCs w:val="28"/>
        </w:rPr>
        <w:t xml:space="preserve"> вновь назначенному сотруднику (в случае необходимости, </w:t>
      </w:r>
      <w:r w:rsidR="0001586A">
        <w:rPr>
          <w:rFonts w:ascii="Times New Roman" w:hAnsi="Times New Roman" w:cs="Times New Roman"/>
          <w:sz w:val="28"/>
          <w:szCs w:val="28"/>
        </w:rPr>
        <w:t>–</w:t>
      </w:r>
      <w:r w:rsidR="00805FCB" w:rsidRPr="00C87B66">
        <w:rPr>
          <w:rFonts w:ascii="Times New Roman" w:hAnsi="Times New Roman" w:cs="Times New Roman"/>
          <w:sz w:val="28"/>
          <w:szCs w:val="28"/>
        </w:rPr>
        <w:t xml:space="preserve"> по акту приема-передачи, в котором указываются виды дел (заголовки дел) и их количество и который подписывается работником, передавшим документы, и работником, принявшим документы).</w:t>
      </w:r>
    </w:p>
    <w:p w:rsidR="00B84A54" w:rsidRPr="00B43B45" w:rsidRDefault="00B84A54" w:rsidP="00B84A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10.8. </w:t>
      </w:r>
      <w:r w:rsidRPr="00B43B45">
        <w:rPr>
          <w:rFonts w:ascii="Times New Roman" w:hAnsi="Times New Roman" w:cs="Times New Roman"/>
          <w:sz w:val="28"/>
          <w:szCs w:val="28"/>
        </w:rPr>
        <w:t xml:space="preserve">При уходе в отпуск, выезде в командировку, на время болезни или в случае увольнения исполнитель обязан передать права на документы в СЭД «Практика». </w:t>
      </w:r>
      <w:r w:rsidRPr="00B43B45">
        <w:rPr>
          <w:rFonts w:ascii="Times New Roman" w:hAnsi="Times New Roman" w:cs="Times New Roman"/>
          <w:sz w:val="28"/>
          <w:szCs w:val="28"/>
        </w:rPr>
        <w:lastRenderedPageBreak/>
        <w:t xml:space="preserve">Контроль за обеспечением передачи прав на документы, системное и своевременное исполнение документов несут </w:t>
      </w:r>
      <w:r w:rsidR="00B15C7A">
        <w:rPr>
          <w:rFonts w:ascii="Times New Roman" w:hAnsi="Times New Roman" w:cs="Times New Roman"/>
          <w:sz w:val="28"/>
          <w:szCs w:val="28"/>
        </w:rPr>
        <w:t>Начальники отделов</w:t>
      </w:r>
      <w:r w:rsidRPr="00B43B45">
        <w:rPr>
          <w:rFonts w:ascii="Times New Roman" w:hAnsi="Times New Roman" w:cs="Times New Roman"/>
          <w:sz w:val="28"/>
          <w:szCs w:val="28"/>
        </w:rPr>
        <w:t>.</w:t>
      </w:r>
    </w:p>
    <w:p w:rsidR="00805FCB" w:rsidRPr="00C87B66" w:rsidRDefault="004D58A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C87B66">
        <w:rPr>
          <w:rFonts w:ascii="Times New Roman" w:hAnsi="Times New Roman" w:cs="Times New Roman"/>
          <w:sz w:val="28"/>
          <w:szCs w:val="28"/>
        </w:rPr>
        <w:t>.</w:t>
      </w:r>
      <w:r w:rsidR="00B84A54">
        <w:rPr>
          <w:rFonts w:ascii="Times New Roman" w:hAnsi="Times New Roman" w:cs="Times New Roman"/>
          <w:sz w:val="28"/>
          <w:szCs w:val="28"/>
        </w:rPr>
        <w:t>9</w:t>
      </w:r>
      <w:r w:rsidR="00805FCB" w:rsidRPr="00C87B66">
        <w:rPr>
          <w:rFonts w:ascii="Times New Roman" w:hAnsi="Times New Roman" w:cs="Times New Roman"/>
          <w:sz w:val="28"/>
          <w:szCs w:val="28"/>
        </w:rPr>
        <w:t>. Результатом исполнения документа является проект документа, подготовленный исполнителем.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Проект документа со всеми необходимыми приложениями, напечатанный и оформленный в соответствии с правилами, установленными в</w:t>
      </w:r>
      <w:r w:rsidR="0001586A">
        <w:rPr>
          <w:rFonts w:ascii="Times New Roman" w:hAnsi="Times New Roman" w:cs="Times New Roman"/>
          <w:sz w:val="28"/>
          <w:szCs w:val="28"/>
        </w:rPr>
        <w:t xml:space="preserve"> </w:t>
      </w:r>
      <w:hyperlink w:anchor="P585" w:history="1">
        <w:r w:rsidRPr="004D58A9">
          <w:rPr>
            <w:rFonts w:ascii="Times New Roman" w:hAnsi="Times New Roman" w:cs="Times New Roman"/>
            <w:sz w:val="28"/>
            <w:szCs w:val="28"/>
          </w:rPr>
          <w:t>раздел</w:t>
        </w:r>
        <w:r w:rsidR="004D58A9" w:rsidRPr="004D58A9">
          <w:rPr>
            <w:rFonts w:ascii="Times New Roman" w:hAnsi="Times New Roman" w:cs="Times New Roman"/>
            <w:sz w:val="28"/>
            <w:szCs w:val="28"/>
          </w:rPr>
          <w:t>ах</w:t>
        </w:r>
        <w:r w:rsidR="0001586A">
          <w:rPr>
            <w:rFonts w:ascii="Times New Roman" w:hAnsi="Times New Roman" w:cs="Times New Roman"/>
            <w:sz w:val="28"/>
            <w:szCs w:val="28"/>
          </w:rPr>
          <w:t xml:space="preserve"> </w:t>
        </w:r>
        <w:r w:rsidR="004D58A9" w:rsidRPr="004D58A9">
          <w:rPr>
            <w:rFonts w:ascii="Times New Roman" w:hAnsi="Times New Roman" w:cs="Times New Roman"/>
            <w:sz w:val="28"/>
            <w:szCs w:val="28"/>
          </w:rPr>
          <w:t>3,</w:t>
        </w:r>
      </w:hyperlink>
      <w:r w:rsidR="004D58A9" w:rsidRPr="004D58A9">
        <w:rPr>
          <w:rFonts w:ascii="Times New Roman" w:hAnsi="Times New Roman" w:cs="Times New Roman"/>
          <w:sz w:val="28"/>
          <w:szCs w:val="28"/>
        </w:rPr>
        <w:t xml:space="preserve"> 4</w:t>
      </w:r>
      <w:r w:rsidR="0001586A">
        <w:rPr>
          <w:rFonts w:ascii="Times New Roman" w:hAnsi="Times New Roman" w:cs="Times New Roman"/>
          <w:sz w:val="28"/>
          <w:szCs w:val="28"/>
        </w:rPr>
        <w:t xml:space="preserve"> </w:t>
      </w:r>
      <w:r w:rsidR="004D58A9">
        <w:rPr>
          <w:rFonts w:ascii="Times New Roman" w:hAnsi="Times New Roman" w:cs="Times New Roman"/>
          <w:sz w:val="28"/>
          <w:szCs w:val="28"/>
        </w:rPr>
        <w:t xml:space="preserve">настоящей </w:t>
      </w:r>
      <w:r w:rsidR="00B15C7A" w:rsidRPr="00B15C7A">
        <w:rPr>
          <w:rFonts w:ascii="Times New Roman" w:hAnsi="Times New Roman" w:cs="Times New Roman"/>
          <w:sz w:val="28"/>
          <w:szCs w:val="28"/>
        </w:rPr>
        <w:t>И</w:t>
      </w:r>
      <w:r w:rsidRPr="00C87B66">
        <w:rPr>
          <w:rFonts w:ascii="Times New Roman" w:hAnsi="Times New Roman" w:cs="Times New Roman"/>
          <w:sz w:val="28"/>
          <w:szCs w:val="28"/>
        </w:rPr>
        <w:t>нструкции, исполнитель согласовывает с заинтересованными подразделениями и лицами и, при необходимости, с другими организациями.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предназначенные для отправки, оформляются на бланке организации установленной формы. Для отправки документов, не имеющих адресной части, составляется сопроводительное письмо.</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 документ, рассылаемый более чем в четыре адреса, исполнитель готовит список рассылки, определяет количество экземпляров документа и после регистрации обеспечивает изготовление необходимого количества копий.</w:t>
      </w:r>
    </w:p>
    <w:p w:rsidR="00805FCB" w:rsidRPr="00002D86" w:rsidRDefault="00FD0F59" w:rsidP="005D14FF">
      <w:pPr>
        <w:spacing w:after="0" w:line="240" w:lineRule="auto"/>
        <w:ind w:firstLine="709"/>
        <w:jc w:val="both"/>
        <w:rPr>
          <w:rFonts w:ascii="Times New Roman" w:hAnsi="Times New Roman" w:cs="Times New Roman"/>
          <w:sz w:val="28"/>
          <w:szCs w:val="28"/>
        </w:rPr>
      </w:pPr>
      <w:r w:rsidRPr="00002D86">
        <w:rPr>
          <w:rFonts w:ascii="Times New Roman" w:hAnsi="Times New Roman" w:cs="Times New Roman"/>
          <w:sz w:val="28"/>
          <w:szCs w:val="28"/>
        </w:rPr>
        <w:t>10</w:t>
      </w:r>
      <w:r w:rsidR="00805FCB" w:rsidRPr="00002D86">
        <w:rPr>
          <w:rFonts w:ascii="Times New Roman" w:hAnsi="Times New Roman" w:cs="Times New Roman"/>
          <w:sz w:val="28"/>
          <w:szCs w:val="28"/>
        </w:rPr>
        <w:t>.</w:t>
      </w:r>
      <w:r w:rsidR="00B84A54">
        <w:rPr>
          <w:rFonts w:ascii="Times New Roman" w:hAnsi="Times New Roman" w:cs="Times New Roman"/>
          <w:sz w:val="28"/>
          <w:szCs w:val="28"/>
        </w:rPr>
        <w:t>10</w:t>
      </w:r>
      <w:r w:rsidR="00805FCB" w:rsidRPr="00002D86">
        <w:rPr>
          <w:rFonts w:ascii="Times New Roman" w:hAnsi="Times New Roman" w:cs="Times New Roman"/>
          <w:sz w:val="28"/>
          <w:szCs w:val="28"/>
        </w:rPr>
        <w:t xml:space="preserve">. Исполнитель (ответственный исполнитель) организует согласование (визирование) проекта документа со всеми заинтересованными лицами и проводит доработку проекта по замечаниям в соответствии с </w:t>
      </w:r>
      <w:hyperlink w:anchor="P852" w:history="1">
        <w:r w:rsidR="00805FCB" w:rsidRPr="00002D86">
          <w:rPr>
            <w:rFonts w:ascii="Times New Roman" w:hAnsi="Times New Roman" w:cs="Times New Roman"/>
            <w:sz w:val="28"/>
            <w:szCs w:val="28"/>
          </w:rPr>
          <w:t xml:space="preserve">пунктами </w:t>
        </w:r>
        <w:r w:rsidR="00F1548E" w:rsidRPr="00002D86">
          <w:rPr>
            <w:rFonts w:ascii="Times New Roman" w:hAnsi="Times New Roman" w:cs="Times New Roman"/>
            <w:sz w:val="28"/>
            <w:szCs w:val="28"/>
          </w:rPr>
          <w:t>7</w:t>
        </w:r>
        <w:r w:rsidR="00805FCB" w:rsidRPr="00002D86">
          <w:rPr>
            <w:rFonts w:ascii="Times New Roman" w:hAnsi="Times New Roman" w:cs="Times New Roman"/>
            <w:sz w:val="28"/>
            <w:szCs w:val="28"/>
          </w:rPr>
          <w:t>.1</w:t>
        </w:r>
      </w:hyperlink>
      <w:r w:rsidR="00805FCB" w:rsidRPr="00002D86">
        <w:rPr>
          <w:rFonts w:ascii="Times New Roman" w:hAnsi="Times New Roman" w:cs="Times New Roman"/>
          <w:sz w:val="28"/>
          <w:szCs w:val="28"/>
        </w:rPr>
        <w:t>-</w:t>
      </w:r>
      <w:hyperlink w:anchor="P897" w:history="1">
        <w:r w:rsidR="00F1548E" w:rsidRPr="00002D86">
          <w:rPr>
            <w:rFonts w:ascii="Times New Roman" w:hAnsi="Times New Roman" w:cs="Times New Roman"/>
            <w:sz w:val="28"/>
            <w:szCs w:val="28"/>
          </w:rPr>
          <w:t>7</w:t>
        </w:r>
        <w:r w:rsidR="00805FCB" w:rsidRPr="00002D86">
          <w:rPr>
            <w:rFonts w:ascii="Times New Roman" w:hAnsi="Times New Roman" w:cs="Times New Roman"/>
            <w:sz w:val="28"/>
            <w:szCs w:val="28"/>
          </w:rPr>
          <w:t>.11</w:t>
        </w:r>
      </w:hyperlink>
      <w:r w:rsidR="0001586A">
        <w:t xml:space="preserve"> </w:t>
      </w:r>
      <w:r w:rsidR="00F1548E" w:rsidRPr="00002D86">
        <w:rPr>
          <w:rFonts w:ascii="Times New Roman" w:hAnsi="Times New Roman" w:cs="Times New Roman"/>
          <w:sz w:val="28"/>
          <w:szCs w:val="28"/>
        </w:rPr>
        <w:t xml:space="preserve">настоящей </w:t>
      </w:r>
      <w:r w:rsidR="00B15C7A">
        <w:rPr>
          <w:rFonts w:ascii="Times New Roman" w:hAnsi="Times New Roman" w:cs="Times New Roman"/>
          <w:sz w:val="28"/>
          <w:szCs w:val="28"/>
        </w:rPr>
        <w:t>И</w:t>
      </w:r>
      <w:r w:rsidR="00805FCB" w:rsidRPr="00002D86">
        <w:rPr>
          <w:rFonts w:ascii="Times New Roman" w:hAnsi="Times New Roman" w:cs="Times New Roman"/>
          <w:sz w:val="28"/>
          <w:szCs w:val="28"/>
        </w:rPr>
        <w:t>нструкции.</w:t>
      </w:r>
    </w:p>
    <w:p w:rsidR="00805FCB" w:rsidRPr="00002D86" w:rsidRDefault="00805FCB" w:rsidP="005D14FF">
      <w:pPr>
        <w:spacing w:after="0" w:line="240" w:lineRule="auto"/>
        <w:ind w:firstLine="709"/>
        <w:jc w:val="both"/>
        <w:rPr>
          <w:rFonts w:ascii="Times New Roman" w:hAnsi="Times New Roman" w:cs="Times New Roman"/>
          <w:sz w:val="28"/>
          <w:szCs w:val="28"/>
        </w:rPr>
      </w:pPr>
      <w:r w:rsidRPr="00002D86">
        <w:rPr>
          <w:rFonts w:ascii="Times New Roman" w:hAnsi="Times New Roman" w:cs="Times New Roman"/>
          <w:sz w:val="28"/>
          <w:szCs w:val="28"/>
        </w:rPr>
        <w:t>При наличии большого количества замечаний до представления доработанного проекта документа на подпись руководителю исполнитель готовит сводку замечаний (предложений), в которой указывается: содержание замечания (предложения), должность, фамилия лица, давшего замечание, принято или отклонено замечание (если замечание отклонено, - причину отклонения).</w:t>
      </w:r>
    </w:p>
    <w:p w:rsidR="00805FCB" w:rsidRPr="00002D86" w:rsidRDefault="00002D86" w:rsidP="005D14FF">
      <w:pPr>
        <w:spacing w:after="0" w:line="240" w:lineRule="auto"/>
        <w:ind w:firstLine="709"/>
        <w:jc w:val="both"/>
        <w:rPr>
          <w:rFonts w:ascii="Times New Roman" w:hAnsi="Times New Roman" w:cs="Times New Roman"/>
          <w:sz w:val="28"/>
          <w:szCs w:val="28"/>
        </w:rPr>
      </w:pPr>
      <w:r w:rsidRPr="00002D86">
        <w:rPr>
          <w:rFonts w:ascii="Times New Roman" w:hAnsi="Times New Roman" w:cs="Times New Roman"/>
          <w:sz w:val="28"/>
          <w:szCs w:val="28"/>
        </w:rPr>
        <w:t>10</w:t>
      </w:r>
      <w:r w:rsidR="00805FCB" w:rsidRPr="00002D86">
        <w:rPr>
          <w:rFonts w:ascii="Times New Roman" w:hAnsi="Times New Roman" w:cs="Times New Roman"/>
          <w:sz w:val="28"/>
          <w:szCs w:val="28"/>
        </w:rPr>
        <w:t>.1</w:t>
      </w:r>
      <w:r w:rsidR="00B84A54">
        <w:rPr>
          <w:rFonts w:ascii="Times New Roman" w:hAnsi="Times New Roman" w:cs="Times New Roman"/>
          <w:sz w:val="28"/>
          <w:szCs w:val="28"/>
        </w:rPr>
        <w:t>1</w:t>
      </w:r>
      <w:r w:rsidR="00805FCB" w:rsidRPr="00002D86">
        <w:rPr>
          <w:rFonts w:ascii="Times New Roman" w:hAnsi="Times New Roman" w:cs="Times New Roman"/>
          <w:sz w:val="28"/>
          <w:szCs w:val="28"/>
        </w:rPr>
        <w:t>. После доработки и повторного визирования (согласования) проект документа передается на подписание (утверждение). До представления на подпись исполнитель проверяет правильность оформления документа, правильность оформления адресата, наличие необходимых виз, приложений, при необходимости - справок, пояснительных записок, разъясняющих содержание подготовленных документов, листа (указателя) рассылки.</w:t>
      </w:r>
    </w:p>
    <w:p w:rsidR="00805FCB" w:rsidRPr="00002D86" w:rsidRDefault="00002D86" w:rsidP="005D14FF">
      <w:pPr>
        <w:spacing w:after="0" w:line="240" w:lineRule="auto"/>
        <w:ind w:firstLine="709"/>
        <w:jc w:val="both"/>
        <w:rPr>
          <w:rFonts w:ascii="Times New Roman" w:hAnsi="Times New Roman" w:cs="Times New Roman"/>
          <w:sz w:val="28"/>
          <w:szCs w:val="28"/>
        </w:rPr>
      </w:pPr>
      <w:r w:rsidRPr="00002D86">
        <w:rPr>
          <w:rFonts w:ascii="Times New Roman" w:hAnsi="Times New Roman" w:cs="Times New Roman"/>
          <w:sz w:val="28"/>
          <w:szCs w:val="28"/>
        </w:rPr>
        <w:t>10</w:t>
      </w:r>
      <w:r w:rsidR="00805FCB" w:rsidRPr="00002D86">
        <w:rPr>
          <w:rFonts w:ascii="Times New Roman" w:hAnsi="Times New Roman" w:cs="Times New Roman"/>
          <w:sz w:val="28"/>
          <w:szCs w:val="28"/>
        </w:rPr>
        <w:t>.1</w:t>
      </w:r>
      <w:r w:rsidR="00B84A54">
        <w:rPr>
          <w:rFonts w:ascii="Times New Roman" w:hAnsi="Times New Roman" w:cs="Times New Roman"/>
          <w:sz w:val="28"/>
          <w:szCs w:val="28"/>
        </w:rPr>
        <w:t>2</w:t>
      </w:r>
      <w:r w:rsidR="00805FCB" w:rsidRPr="00002D86">
        <w:rPr>
          <w:rFonts w:ascii="Times New Roman" w:hAnsi="Times New Roman" w:cs="Times New Roman"/>
          <w:sz w:val="28"/>
          <w:szCs w:val="28"/>
        </w:rPr>
        <w:t>. Подписанный документ исполнитель в соответствии с порядком, установленным индивидуальной инструкцией по делопроизводству, передает для регистрации и отправки и</w:t>
      </w:r>
      <w:r w:rsidRPr="00002D86">
        <w:rPr>
          <w:rFonts w:ascii="Times New Roman" w:hAnsi="Times New Roman" w:cs="Times New Roman"/>
          <w:sz w:val="28"/>
          <w:szCs w:val="28"/>
        </w:rPr>
        <w:t xml:space="preserve"> (</w:t>
      </w:r>
      <w:r w:rsidR="00805FCB" w:rsidRPr="00002D86">
        <w:rPr>
          <w:rFonts w:ascii="Times New Roman" w:hAnsi="Times New Roman" w:cs="Times New Roman"/>
          <w:sz w:val="28"/>
          <w:szCs w:val="28"/>
        </w:rPr>
        <w:t>или</w:t>
      </w:r>
      <w:r w:rsidRPr="00002D86">
        <w:rPr>
          <w:rFonts w:ascii="Times New Roman" w:hAnsi="Times New Roman" w:cs="Times New Roman"/>
          <w:sz w:val="28"/>
          <w:szCs w:val="28"/>
        </w:rPr>
        <w:t>)</w:t>
      </w:r>
      <w:r w:rsidR="00805FCB" w:rsidRPr="00002D86">
        <w:rPr>
          <w:rFonts w:ascii="Times New Roman" w:hAnsi="Times New Roman" w:cs="Times New Roman"/>
          <w:sz w:val="28"/>
          <w:szCs w:val="28"/>
        </w:rPr>
        <w:t xml:space="preserve"> включения в дело.</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002D86">
        <w:rPr>
          <w:rFonts w:ascii="Times New Roman" w:hAnsi="Times New Roman" w:cs="Times New Roman"/>
          <w:sz w:val="28"/>
          <w:szCs w:val="28"/>
        </w:rPr>
        <w:t>В соответствии с номенклатурой дел исполнитель определяет индекс дела, в которое должен быть включен документ.</w:t>
      </w:r>
    </w:p>
    <w:p w:rsidR="00805FCB" w:rsidRPr="00C87B66" w:rsidRDefault="00002D8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C87B66">
        <w:rPr>
          <w:rFonts w:ascii="Times New Roman" w:hAnsi="Times New Roman" w:cs="Times New Roman"/>
          <w:sz w:val="28"/>
          <w:szCs w:val="28"/>
        </w:rPr>
        <w:t>.1</w:t>
      </w:r>
      <w:r w:rsidR="00B84A54">
        <w:rPr>
          <w:rFonts w:ascii="Times New Roman" w:hAnsi="Times New Roman" w:cs="Times New Roman"/>
          <w:sz w:val="28"/>
          <w:szCs w:val="28"/>
        </w:rPr>
        <w:t>3</w:t>
      </w:r>
      <w:r w:rsidR="00805FCB" w:rsidRPr="00C87B66">
        <w:rPr>
          <w:rFonts w:ascii="Times New Roman" w:hAnsi="Times New Roman" w:cs="Times New Roman"/>
          <w:sz w:val="28"/>
          <w:szCs w:val="28"/>
        </w:rPr>
        <w:t>. В ходе исполнения документа исполнитель имеет право предлагать изменение срока исполнения, если отсутствуют реальные условия исполнения документа (поручения), делать пометки на документе о времени его поступления, о датах промежуточного контроля, телефонных и письменных запросах, о дате и результате окончательного исполнения.</w:t>
      </w:r>
    </w:p>
    <w:p w:rsidR="00805FCB" w:rsidRPr="00C87B66" w:rsidRDefault="00002D8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05FCB" w:rsidRPr="00C87B66">
        <w:rPr>
          <w:rFonts w:ascii="Times New Roman" w:hAnsi="Times New Roman" w:cs="Times New Roman"/>
          <w:sz w:val="28"/>
          <w:szCs w:val="28"/>
        </w:rPr>
        <w:t>.1</w:t>
      </w:r>
      <w:r w:rsidR="00B84A54">
        <w:rPr>
          <w:rFonts w:ascii="Times New Roman" w:hAnsi="Times New Roman" w:cs="Times New Roman"/>
          <w:sz w:val="28"/>
          <w:szCs w:val="28"/>
        </w:rPr>
        <w:t>4</w:t>
      </w:r>
      <w:r w:rsidR="00805FCB" w:rsidRPr="00C87B66">
        <w:rPr>
          <w:rFonts w:ascii="Times New Roman" w:hAnsi="Times New Roman" w:cs="Times New Roman"/>
          <w:sz w:val="28"/>
          <w:szCs w:val="28"/>
        </w:rPr>
        <w:t>. Исполнитель не имеет права разглашать содержание поступивших к нему документов и подготовленных проектов служебных документов, с ними могут быть ознакомлены только лица, имеющие отношение к их исполнению.</w:t>
      </w:r>
    </w:p>
    <w:p w:rsidR="00001255" w:rsidRPr="00C87B66" w:rsidRDefault="00001255" w:rsidP="005D14FF">
      <w:pPr>
        <w:spacing w:after="0" w:line="240" w:lineRule="auto"/>
        <w:ind w:firstLine="709"/>
        <w:jc w:val="both"/>
        <w:rPr>
          <w:rFonts w:ascii="Times New Roman" w:hAnsi="Times New Roman" w:cs="Times New Roman"/>
          <w:sz w:val="28"/>
          <w:szCs w:val="28"/>
        </w:rPr>
      </w:pPr>
    </w:p>
    <w:p w:rsidR="00805FCB" w:rsidRDefault="00A87A38" w:rsidP="005D14FF">
      <w:pPr>
        <w:spacing w:after="0" w:line="240" w:lineRule="auto"/>
        <w:ind w:firstLine="709"/>
        <w:jc w:val="center"/>
        <w:outlineLvl w:val="1"/>
        <w:rPr>
          <w:rFonts w:ascii="Times New Roman" w:hAnsi="Times New Roman" w:cs="Times New Roman"/>
          <w:b/>
          <w:sz w:val="28"/>
          <w:szCs w:val="28"/>
        </w:rPr>
      </w:pPr>
      <w:r>
        <w:rPr>
          <w:rFonts w:ascii="Times New Roman" w:hAnsi="Times New Roman" w:cs="Times New Roman"/>
          <w:b/>
          <w:sz w:val="28"/>
          <w:szCs w:val="28"/>
        </w:rPr>
        <w:t>11</w:t>
      </w:r>
      <w:r w:rsidR="00805FCB" w:rsidRPr="00C87B66">
        <w:rPr>
          <w:rFonts w:ascii="Times New Roman" w:hAnsi="Times New Roman" w:cs="Times New Roman"/>
          <w:b/>
          <w:sz w:val="28"/>
          <w:szCs w:val="28"/>
        </w:rPr>
        <w:t>. Формирование документального фонда организации</w:t>
      </w:r>
    </w:p>
    <w:p w:rsidR="0001586A" w:rsidRDefault="0001586A" w:rsidP="005D14FF">
      <w:pPr>
        <w:spacing w:after="0" w:line="240" w:lineRule="auto"/>
        <w:ind w:firstLine="709"/>
        <w:jc w:val="center"/>
        <w:outlineLvl w:val="1"/>
        <w:rPr>
          <w:rFonts w:ascii="Times New Roman" w:hAnsi="Times New Roman" w:cs="Times New Roman"/>
          <w:b/>
          <w:sz w:val="28"/>
          <w:szCs w:val="28"/>
        </w:rPr>
      </w:pPr>
    </w:p>
    <w:p w:rsidR="00805FCB" w:rsidRPr="00C87B66" w:rsidRDefault="00192C5A"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.1. Оперативное хранение документов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до передачи их на хранение в архив или уничтожение осуществляется в структурных подразделениях организации.</w:t>
      </w:r>
    </w:p>
    <w:p w:rsidR="00805FCB" w:rsidRPr="00C87B66" w:rsidRDefault="005B508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.2. В целях хранения, поиска и использования документы на бумажном носителе и электронные документы формируются в дела в соответствии с но</w:t>
      </w:r>
      <w:r w:rsidR="00862367">
        <w:rPr>
          <w:rFonts w:ascii="Times New Roman" w:hAnsi="Times New Roman" w:cs="Times New Roman"/>
          <w:sz w:val="28"/>
          <w:szCs w:val="28"/>
        </w:rPr>
        <w:t>менклатурой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E90481">
        <w:rPr>
          <w:rFonts w:ascii="Times New Roman" w:hAnsi="Times New Roman" w:cs="Times New Roman"/>
          <w:b/>
          <w:sz w:val="28"/>
          <w:szCs w:val="28"/>
        </w:rPr>
        <w:t>Номенклатура дел</w:t>
      </w:r>
      <w:r w:rsidRPr="00C87B66">
        <w:rPr>
          <w:rFonts w:ascii="Times New Roman" w:hAnsi="Times New Roman" w:cs="Times New Roman"/>
          <w:sz w:val="28"/>
          <w:szCs w:val="28"/>
        </w:rPr>
        <w:t xml:space="preserve"> закрепляет классификацию (группировку) исполненных документов в дела (электронные дела), систематизацию и индексацию дел, сроки их хранения </w:t>
      </w:r>
      <w:r w:rsidRPr="00C733EA">
        <w:rPr>
          <w:rFonts w:ascii="Times New Roman" w:hAnsi="Times New Roman" w:cs="Times New Roman"/>
          <w:i/>
          <w:sz w:val="28"/>
          <w:szCs w:val="28"/>
        </w:rPr>
        <w:t>и является основным учетным документом</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Номенклатура дел является основой для составления описей дел постоянного, временных (свыше 10 лет) сроков хранения и по личному составу, актов о выделении к уничтожению документов с истекшими сроками хранения, а также для учета дел временных (до 10 лет включительно) сроков хранения.</w:t>
      </w:r>
    </w:p>
    <w:p w:rsidR="00805FCB" w:rsidRPr="00C87B66" w:rsidRDefault="005B508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.3. Номенклатура дел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составляется на основе изучения состава и содержания документов, образующихся в деятельности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включая документы, поступающие из других организаций.</w:t>
      </w:r>
      <w:r w:rsidR="007F2F6F">
        <w:rPr>
          <w:rFonts w:ascii="Times New Roman" w:hAnsi="Times New Roman" w:cs="Times New Roman"/>
          <w:sz w:val="28"/>
          <w:szCs w:val="28"/>
        </w:rPr>
        <w:t xml:space="preserve"> Образ</w:t>
      </w:r>
      <w:r w:rsidR="00E90481">
        <w:rPr>
          <w:rFonts w:ascii="Times New Roman" w:hAnsi="Times New Roman" w:cs="Times New Roman"/>
          <w:sz w:val="28"/>
          <w:szCs w:val="28"/>
        </w:rPr>
        <w:t>ец</w:t>
      </w:r>
      <w:r w:rsidR="007F2F6F">
        <w:rPr>
          <w:rFonts w:ascii="Times New Roman" w:hAnsi="Times New Roman" w:cs="Times New Roman"/>
          <w:sz w:val="28"/>
          <w:szCs w:val="28"/>
        </w:rPr>
        <w:t xml:space="preserve"> номенклатуры дел </w:t>
      </w:r>
      <w:r w:rsidR="001C067A">
        <w:rPr>
          <w:rFonts w:ascii="Times New Roman" w:hAnsi="Times New Roman" w:cs="Times New Roman"/>
          <w:sz w:val="28"/>
          <w:szCs w:val="28"/>
        </w:rPr>
        <w:t xml:space="preserve">государственного органа </w:t>
      </w:r>
      <w:r w:rsidR="007F2F6F">
        <w:rPr>
          <w:rFonts w:ascii="Times New Roman" w:hAnsi="Times New Roman" w:cs="Times New Roman"/>
          <w:sz w:val="28"/>
          <w:szCs w:val="28"/>
        </w:rPr>
        <w:t>приведен в приложени</w:t>
      </w:r>
      <w:r w:rsidR="00E90481">
        <w:rPr>
          <w:rFonts w:ascii="Times New Roman" w:hAnsi="Times New Roman" w:cs="Times New Roman"/>
          <w:sz w:val="28"/>
          <w:szCs w:val="28"/>
        </w:rPr>
        <w:t>и</w:t>
      </w:r>
      <w:r w:rsidR="00B44124">
        <w:rPr>
          <w:rFonts w:ascii="Times New Roman" w:hAnsi="Times New Roman" w:cs="Times New Roman"/>
          <w:sz w:val="28"/>
          <w:szCs w:val="28"/>
        </w:rPr>
        <w:t xml:space="preserve"> </w:t>
      </w:r>
      <w:r w:rsidR="007F2F6F">
        <w:rPr>
          <w:rFonts w:ascii="Times New Roman" w:hAnsi="Times New Roman" w:cs="Times New Roman"/>
          <w:sz w:val="28"/>
          <w:szCs w:val="28"/>
        </w:rPr>
        <w:t xml:space="preserve">№ 19 к настоящей </w:t>
      </w:r>
      <w:r w:rsidR="00B15C7A">
        <w:rPr>
          <w:rFonts w:ascii="Times New Roman" w:hAnsi="Times New Roman" w:cs="Times New Roman"/>
          <w:sz w:val="28"/>
          <w:szCs w:val="28"/>
        </w:rPr>
        <w:t>И</w:t>
      </w:r>
      <w:r w:rsidR="007F2F6F">
        <w:rPr>
          <w:rFonts w:ascii="Times New Roman" w:hAnsi="Times New Roman" w:cs="Times New Roman"/>
          <w:sz w:val="28"/>
          <w:szCs w:val="28"/>
        </w:rPr>
        <w:t>нструкции.</w:t>
      </w:r>
    </w:p>
    <w:p w:rsidR="00805FCB" w:rsidRPr="00C87B66" w:rsidRDefault="005B508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.4. При составлении номенклатуры дел следует руководствоваться </w:t>
      </w:r>
      <w:r>
        <w:rPr>
          <w:rFonts w:ascii="Times New Roman" w:hAnsi="Times New Roman" w:cs="Times New Roman"/>
          <w:sz w:val="28"/>
          <w:szCs w:val="28"/>
        </w:rPr>
        <w:t>положением о государственном органе</w:t>
      </w:r>
      <w:r w:rsidR="00805FCB" w:rsidRPr="00C87B66">
        <w:rPr>
          <w:rFonts w:ascii="Times New Roman" w:hAnsi="Times New Roman" w:cs="Times New Roman"/>
          <w:sz w:val="28"/>
          <w:szCs w:val="28"/>
        </w:rPr>
        <w:t xml:space="preserve">, положениями о структурных подразделениях, </w:t>
      </w:r>
      <w:r w:rsidR="00BD56E7">
        <w:rPr>
          <w:rFonts w:ascii="Times New Roman" w:hAnsi="Times New Roman" w:cs="Times New Roman"/>
          <w:sz w:val="28"/>
          <w:szCs w:val="28"/>
        </w:rPr>
        <w:t>структурой государственного органа</w:t>
      </w:r>
      <w:r w:rsidR="00805FCB" w:rsidRPr="00C87B66">
        <w:rPr>
          <w:rFonts w:ascii="Times New Roman" w:hAnsi="Times New Roman" w:cs="Times New Roman"/>
          <w:sz w:val="28"/>
          <w:szCs w:val="28"/>
        </w:rPr>
        <w:t xml:space="preserve">, планами и отчетами о работе </w:t>
      </w:r>
      <w:r w:rsidR="00BD56E7">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номенклатурой дел за прошедший год, локальными нормативными актами </w:t>
      </w:r>
      <w:r w:rsidR="00BD56E7">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содержащими сведения о документах, образующихся в деятельности </w:t>
      </w:r>
      <w:r w:rsidR="00BD56E7">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типовыми и примерными номенклатурами дел (при их наличии), ведомственными и типовыми перечнями документов с указанием сроков их хранения.</w:t>
      </w:r>
    </w:p>
    <w:p w:rsidR="00805FCB" w:rsidRPr="00C87B66" w:rsidRDefault="00BD56E7" w:rsidP="002902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.5. В номенклатуру дел включаются все документы, отражающие деятельность структурных подразделений </w:t>
      </w:r>
      <w:r w:rsidR="002902C8">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 постоянно или временно действующих органов (комиссий, советов, комитетов), в том числе документы ограниченного доступа, регистрационные и учетные журналы и картотеки, в необходимых случаях </w:t>
      </w:r>
      <w:r w:rsidR="00B44124">
        <w:rPr>
          <w:rFonts w:ascii="Times New Roman" w:hAnsi="Times New Roman" w:cs="Times New Roman"/>
          <w:sz w:val="28"/>
          <w:szCs w:val="28"/>
        </w:rPr>
        <w:t>–</w:t>
      </w:r>
      <w:r w:rsidR="00805FCB" w:rsidRPr="00C87B66">
        <w:rPr>
          <w:rFonts w:ascii="Times New Roman" w:hAnsi="Times New Roman" w:cs="Times New Roman"/>
          <w:sz w:val="28"/>
          <w:szCs w:val="28"/>
        </w:rPr>
        <w:t xml:space="preserve"> копии документов</w:t>
      </w:r>
      <w:r w:rsidR="002902C8">
        <w:rPr>
          <w:rStyle w:val="a6"/>
          <w:rFonts w:ascii="Times New Roman" w:hAnsi="Times New Roman" w:cs="Times New Roman"/>
          <w:sz w:val="28"/>
          <w:szCs w:val="28"/>
        </w:rPr>
        <w:footnoteReference w:id="22"/>
      </w:r>
      <w:r w:rsidR="00805FCB" w:rsidRPr="00C87B66">
        <w:rPr>
          <w:rFonts w:ascii="Times New Roman" w:hAnsi="Times New Roman" w:cs="Times New Roman"/>
          <w:sz w:val="28"/>
          <w:szCs w:val="28"/>
        </w:rPr>
        <w:t>. Документы, созданные в электронной форме, включаются в номенклатуру дел по тем же правилам, что и документы на бумажном носителе.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Не включаются в номенклатуру дел периодические издания, книги, брошюры.</w:t>
      </w:r>
    </w:p>
    <w:p w:rsidR="00805FCB" w:rsidRPr="00611FA2" w:rsidRDefault="00AF07CD" w:rsidP="00611FA2">
      <w:pPr>
        <w:spacing w:after="0" w:line="240" w:lineRule="auto"/>
        <w:ind w:firstLine="709"/>
        <w:jc w:val="both"/>
        <w:rPr>
          <w:rFonts w:ascii="Times New Roman" w:hAnsi="Times New Roman" w:cs="Times New Roman"/>
          <w:sz w:val="28"/>
          <w:szCs w:val="28"/>
        </w:rPr>
      </w:pPr>
      <w:r w:rsidRPr="00611FA2">
        <w:rPr>
          <w:rFonts w:ascii="Times New Roman" w:hAnsi="Times New Roman" w:cs="Times New Roman"/>
          <w:sz w:val="28"/>
          <w:szCs w:val="28"/>
        </w:rPr>
        <w:t>11</w:t>
      </w:r>
      <w:r w:rsidR="00805FCB" w:rsidRPr="00611FA2">
        <w:rPr>
          <w:rFonts w:ascii="Times New Roman" w:hAnsi="Times New Roman" w:cs="Times New Roman"/>
          <w:sz w:val="28"/>
          <w:szCs w:val="28"/>
        </w:rPr>
        <w:t xml:space="preserve">.6. Номенклатура дел </w:t>
      </w:r>
      <w:r w:rsidR="00B15C7A">
        <w:rPr>
          <w:rFonts w:ascii="Times New Roman" w:hAnsi="Times New Roman" w:cs="Times New Roman"/>
          <w:sz w:val="28"/>
          <w:szCs w:val="28"/>
        </w:rPr>
        <w:t>Министерства</w:t>
      </w:r>
      <w:r w:rsidR="00805FCB" w:rsidRPr="00611FA2">
        <w:rPr>
          <w:rFonts w:ascii="Times New Roman" w:hAnsi="Times New Roman" w:cs="Times New Roman"/>
          <w:sz w:val="28"/>
          <w:szCs w:val="28"/>
        </w:rPr>
        <w:t xml:space="preserve"> (сводная) составляется </w:t>
      </w:r>
      <w:r w:rsidR="00B15C7A">
        <w:rPr>
          <w:rFonts w:ascii="Times New Roman" w:hAnsi="Times New Roman" w:cs="Times New Roman"/>
          <w:sz w:val="28"/>
          <w:szCs w:val="28"/>
        </w:rPr>
        <w:t>отделом правового, кадрового и организационного обеспечения</w:t>
      </w:r>
      <w:r w:rsidR="00805FCB" w:rsidRPr="00611FA2">
        <w:rPr>
          <w:rFonts w:ascii="Times New Roman" w:hAnsi="Times New Roman" w:cs="Times New Roman"/>
          <w:sz w:val="28"/>
          <w:szCs w:val="28"/>
        </w:rPr>
        <w:t xml:space="preserve"> на основании номенклатур дел </w:t>
      </w:r>
      <w:r w:rsidR="00DA7E5E">
        <w:rPr>
          <w:rFonts w:ascii="Times New Roman" w:hAnsi="Times New Roman" w:cs="Times New Roman"/>
          <w:sz w:val="28"/>
          <w:szCs w:val="28"/>
        </w:rPr>
        <w:t xml:space="preserve">отделов министерства </w:t>
      </w:r>
      <w:r w:rsidR="00805FCB" w:rsidRPr="00611FA2">
        <w:rPr>
          <w:rFonts w:ascii="Times New Roman" w:hAnsi="Times New Roman" w:cs="Times New Roman"/>
          <w:sz w:val="28"/>
          <w:szCs w:val="28"/>
        </w:rPr>
        <w:t xml:space="preserve">по форме, установленной </w:t>
      </w:r>
      <w:hyperlink r:id="rId22" w:history="1">
        <w:r w:rsidR="00805FCB" w:rsidRPr="00611FA2">
          <w:rPr>
            <w:rFonts w:ascii="Times New Roman" w:hAnsi="Times New Roman" w:cs="Times New Roman"/>
            <w:sz w:val="28"/>
            <w:szCs w:val="28"/>
          </w:rPr>
          <w:t>Правилами</w:t>
        </w:r>
      </w:hyperlink>
      <w:r w:rsidR="00805FCB" w:rsidRPr="00611FA2">
        <w:rPr>
          <w:rFonts w:ascii="Times New Roman" w:hAnsi="Times New Roman" w:cs="Times New Roman"/>
          <w:sz w:val="28"/>
          <w:szCs w:val="28"/>
        </w:rPr>
        <w:t xml:space="preserve"> хранения, комплектования, учета и использования документов Архивного фонда Российской Федерации и других </w:t>
      </w:r>
      <w:r w:rsidR="00805FCB" w:rsidRPr="00611FA2">
        <w:rPr>
          <w:rFonts w:ascii="Times New Roman" w:hAnsi="Times New Roman" w:cs="Times New Roman"/>
          <w:sz w:val="28"/>
          <w:szCs w:val="28"/>
        </w:rPr>
        <w:lastRenderedPageBreak/>
        <w:t>архивных документов в органах государственной власти, органах местного самоуправления, организациях</w:t>
      </w:r>
      <w:r w:rsidR="00611FA2" w:rsidRPr="00611FA2">
        <w:rPr>
          <w:rStyle w:val="a6"/>
          <w:rFonts w:ascii="Times New Roman" w:hAnsi="Times New Roman" w:cs="Times New Roman"/>
          <w:sz w:val="28"/>
          <w:szCs w:val="28"/>
        </w:rPr>
        <w:footnoteReference w:id="23"/>
      </w:r>
      <w:r w:rsidR="00805FCB" w:rsidRPr="00611FA2">
        <w:rPr>
          <w:rFonts w:ascii="Times New Roman" w:hAnsi="Times New Roman" w:cs="Times New Roman"/>
          <w:sz w:val="28"/>
          <w:szCs w:val="28"/>
        </w:rPr>
        <w:t xml:space="preserve"> (далее </w:t>
      </w:r>
      <w:r w:rsidR="00C733EA">
        <w:rPr>
          <w:rFonts w:ascii="Times New Roman" w:hAnsi="Times New Roman" w:cs="Times New Roman"/>
          <w:sz w:val="28"/>
          <w:szCs w:val="28"/>
        </w:rPr>
        <w:t>–</w:t>
      </w:r>
      <w:r w:rsidR="00805FCB" w:rsidRPr="00611FA2">
        <w:rPr>
          <w:rFonts w:ascii="Times New Roman" w:hAnsi="Times New Roman" w:cs="Times New Roman"/>
          <w:sz w:val="28"/>
          <w:szCs w:val="28"/>
        </w:rPr>
        <w:t xml:space="preserve"> Правила хранения).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611FA2">
        <w:rPr>
          <w:rFonts w:ascii="Times New Roman" w:hAnsi="Times New Roman" w:cs="Times New Roman"/>
          <w:sz w:val="28"/>
          <w:szCs w:val="28"/>
        </w:rPr>
        <w:t>Сводная номенклатура дел составляется в последнем квартале текущего</w:t>
      </w:r>
      <w:r w:rsidRPr="00C87B66">
        <w:rPr>
          <w:rFonts w:ascii="Times New Roman" w:hAnsi="Times New Roman" w:cs="Times New Roman"/>
          <w:sz w:val="28"/>
          <w:szCs w:val="28"/>
        </w:rPr>
        <w:t xml:space="preserve"> года на предстоящий календарный год.</w:t>
      </w:r>
    </w:p>
    <w:p w:rsidR="00805FCB" w:rsidRPr="00C87B66" w:rsidRDefault="00611FA2" w:rsidP="001F5ED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.7. Номенклатура дел </w:t>
      </w:r>
      <w:r w:rsidR="00DA7E5E">
        <w:rPr>
          <w:rFonts w:ascii="Times New Roman" w:hAnsi="Times New Roman" w:cs="Times New Roman"/>
          <w:sz w:val="28"/>
          <w:szCs w:val="28"/>
        </w:rPr>
        <w:t>Министерства информатизации и связи Республики Тыва</w:t>
      </w:r>
      <w:r w:rsidR="00805FCB" w:rsidRPr="00C87B66">
        <w:rPr>
          <w:rFonts w:ascii="Times New Roman" w:hAnsi="Times New Roman" w:cs="Times New Roman"/>
          <w:sz w:val="28"/>
          <w:szCs w:val="28"/>
        </w:rPr>
        <w:t xml:space="preserve"> подписывается </w:t>
      </w:r>
      <w:r w:rsidR="00DA7E5E">
        <w:rPr>
          <w:rFonts w:ascii="Times New Roman" w:hAnsi="Times New Roman" w:cs="Times New Roman"/>
          <w:sz w:val="28"/>
          <w:szCs w:val="28"/>
        </w:rPr>
        <w:t>начальников отдела правового, кадрового и организационного обеспечения</w:t>
      </w:r>
      <w:r w:rsidR="00805FCB" w:rsidRPr="00C87B66">
        <w:rPr>
          <w:rFonts w:ascii="Times New Roman" w:hAnsi="Times New Roman" w:cs="Times New Roman"/>
          <w:sz w:val="28"/>
          <w:szCs w:val="28"/>
        </w:rPr>
        <w:t>,</w:t>
      </w:r>
      <w:r w:rsidR="00DA7E5E">
        <w:rPr>
          <w:rFonts w:ascii="Times New Roman" w:hAnsi="Times New Roman" w:cs="Times New Roman"/>
          <w:sz w:val="28"/>
          <w:szCs w:val="28"/>
        </w:rPr>
        <w:t xml:space="preserve"> </w:t>
      </w:r>
      <w:r w:rsidR="00805FCB" w:rsidRPr="00C87B66">
        <w:rPr>
          <w:rFonts w:ascii="Times New Roman" w:hAnsi="Times New Roman" w:cs="Times New Roman"/>
          <w:sz w:val="28"/>
          <w:szCs w:val="28"/>
        </w:rPr>
        <w:t>согласовывается</w:t>
      </w:r>
      <w:r w:rsidR="00DA7E5E">
        <w:rPr>
          <w:rFonts w:ascii="Times New Roman" w:hAnsi="Times New Roman" w:cs="Times New Roman"/>
          <w:sz w:val="28"/>
          <w:szCs w:val="28"/>
        </w:rPr>
        <w:t xml:space="preserve"> с руководителем</w:t>
      </w:r>
      <w:r w:rsidR="00805FCB" w:rsidRPr="00C87B66">
        <w:rPr>
          <w:rFonts w:ascii="Times New Roman" w:hAnsi="Times New Roman" w:cs="Times New Roman"/>
          <w:sz w:val="28"/>
          <w:szCs w:val="28"/>
        </w:rPr>
        <w:t xml:space="preserve"> </w:t>
      </w:r>
      <w:r w:rsidR="00DA7E5E">
        <w:rPr>
          <w:rFonts w:ascii="Times New Roman" w:hAnsi="Times New Roman" w:cs="Times New Roman"/>
          <w:sz w:val="28"/>
          <w:szCs w:val="28"/>
        </w:rPr>
        <w:t>ГБУ РТ «Государственный архив Республики Тыва»</w:t>
      </w:r>
      <w:r w:rsidR="006B2591">
        <w:rPr>
          <w:rFonts w:ascii="Times New Roman" w:hAnsi="Times New Roman" w:cs="Times New Roman"/>
          <w:sz w:val="28"/>
          <w:szCs w:val="28"/>
        </w:rPr>
        <w:t xml:space="preserve"> (далее – госархив)</w:t>
      </w:r>
      <w:r w:rsidR="001F5EDB">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Номенклатура дел, согласованная </w:t>
      </w:r>
      <w:r w:rsidR="006B2591">
        <w:rPr>
          <w:rFonts w:ascii="Times New Roman" w:hAnsi="Times New Roman" w:cs="Times New Roman"/>
          <w:sz w:val="28"/>
          <w:szCs w:val="28"/>
        </w:rPr>
        <w:t>госархивом,</w:t>
      </w:r>
      <w:r w:rsidRPr="00C87B66">
        <w:rPr>
          <w:rFonts w:ascii="Times New Roman" w:hAnsi="Times New Roman" w:cs="Times New Roman"/>
          <w:sz w:val="28"/>
          <w:szCs w:val="28"/>
        </w:rPr>
        <w:t xml:space="preserve"> утверждается </w:t>
      </w:r>
      <w:r w:rsidR="006B2591">
        <w:rPr>
          <w:rFonts w:ascii="Times New Roman" w:hAnsi="Times New Roman" w:cs="Times New Roman"/>
          <w:sz w:val="28"/>
          <w:szCs w:val="28"/>
        </w:rPr>
        <w:t>министром информатизации и связи Республики Тыва</w:t>
      </w:r>
      <w:r w:rsidRPr="00C87B66">
        <w:rPr>
          <w:rFonts w:ascii="Times New Roman" w:hAnsi="Times New Roman" w:cs="Times New Roman"/>
          <w:sz w:val="28"/>
          <w:szCs w:val="28"/>
        </w:rPr>
        <w:t xml:space="preserve"> и вводится в действие с 1-го января предстоящего календарного года.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случае изменения функций и структуры </w:t>
      </w:r>
      <w:r w:rsidR="006A3A16">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номенклатура дел составляется, согласовывается и утверждается заново.</w:t>
      </w:r>
    </w:p>
    <w:p w:rsidR="00805FCB" w:rsidRPr="00C87B66" w:rsidRDefault="006A3A1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.8. Согласованная с </w:t>
      </w:r>
      <w:r w:rsidR="006B2591">
        <w:rPr>
          <w:rFonts w:ascii="Times New Roman" w:hAnsi="Times New Roman" w:cs="Times New Roman"/>
          <w:sz w:val="28"/>
          <w:szCs w:val="28"/>
        </w:rPr>
        <w:t xml:space="preserve">госархивом </w:t>
      </w:r>
      <w:r w:rsidR="00805FCB" w:rsidRPr="00C87B66">
        <w:rPr>
          <w:rFonts w:ascii="Times New Roman" w:hAnsi="Times New Roman" w:cs="Times New Roman"/>
          <w:sz w:val="28"/>
          <w:szCs w:val="28"/>
        </w:rPr>
        <w:t xml:space="preserve">номенклатура дел в конце каждого года уточняется, перепечатывается, утверждается </w:t>
      </w:r>
      <w:r w:rsidR="006B2591">
        <w:rPr>
          <w:rFonts w:ascii="Times New Roman" w:hAnsi="Times New Roman" w:cs="Times New Roman"/>
          <w:sz w:val="28"/>
          <w:szCs w:val="28"/>
        </w:rPr>
        <w:t>министром</w:t>
      </w:r>
      <w:r w:rsidR="00805FCB" w:rsidRPr="00C87B66">
        <w:rPr>
          <w:rFonts w:ascii="Times New Roman" w:hAnsi="Times New Roman" w:cs="Times New Roman"/>
          <w:sz w:val="28"/>
          <w:szCs w:val="28"/>
        </w:rPr>
        <w:t xml:space="preserve"> вводится в действие с 1 января предстоящего календарного года.</w:t>
      </w:r>
    </w:p>
    <w:p w:rsidR="00805FCB" w:rsidRPr="00C87B66" w:rsidRDefault="006A3A1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.9. </w:t>
      </w:r>
      <w:r w:rsidR="00164667">
        <w:rPr>
          <w:rFonts w:ascii="Times New Roman" w:hAnsi="Times New Roman" w:cs="Times New Roman"/>
          <w:sz w:val="28"/>
          <w:szCs w:val="28"/>
        </w:rPr>
        <w:t>У</w:t>
      </w:r>
      <w:r w:rsidR="00805FCB" w:rsidRPr="00C87B66">
        <w:rPr>
          <w:rFonts w:ascii="Times New Roman" w:hAnsi="Times New Roman" w:cs="Times New Roman"/>
          <w:sz w:val="28"/>
          <w:szCs w:val="28"/>
        </w:rPr>
        <w:t>твержденн</w:t>
      </w:r>
      <w:r w:rsidR="00164667">
        <w:rPr>
          <w:rFonts w:ascii="Times New Roman" w:hAnsi="Times New Roman" w:cs="Times New Roman"/>
          <w:sz w:val="28"/>
          <w:szCs w:val="28"/>
        </w:rPr>
        <w:t>ая</w:t>
      </w:r>
      <w:r w:rsidR="00805FCB" w:rsidRPr="00C87B66">
        <w:rPr>
          <w:rFonts w:ascii="Times New Roman" w:hAnsi="Times New Roman" w:cs="Times New Roman"/>
          <w:sz w:val="28"/>
          <w:szCs w:val="28"/>
        </w:rPr>
        <w:t xml:space="preserve"> номенклатур</w:t>
      </w:r>
      <w:r w:rsidR="00164667">
        <w:rPr>
          <w:rFonts w:ascii="Times New Roman" w:hAnsi="Times New Roman" w:cs="Times New Roman"/>
          <w:sz w:val="28"/>
          <w:szCs w:val="28"/>
        </w:rPr>
        <w:t>а</w:t>
      </w:r>
      <w:r w:rsidR="00805FCB" w:rsidRPr="00C87B66">
        <w:rPr>
          <w:rFonts w:ascii="Times New Roman" w:hAnsi="Times New Roman" w:cs="Times New Roman"/>
          <w:sz w:val="28"/>
          <w:szCs w:val="28"/>
        </w:rPr>
        <w:t xml:space="preserve"> дел является документом постоянного хранения и включается в номенклатуру дел в </w:t>
      </w:r>
      <w:r w:rsidR="006B2591">
        <w:rPr>
          <w:rFonts w:ascii="Times New Roman" w:hAnsi="Times New Roman" w:cs="Times New Roman"/>
          <w:sz w:val="28"/>
          <w:szCs w:val="28"/>
        </w:rPr>
        <w:t>отделе правового, кадрового и организационного обеспечения</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w:t>
      </w:r>
      <w:r w:rsidR="004D7730">
        <w:rPr>
          <w:rFonts w:ascii="Times New Roman" w:hAnsi="Times New Roman" w:cs="Times New Roman"/>
          <w:sz w:val="28"/>
          <w:szCs w:val="28"/>
        </w:rPr>
        <w:t>отделы министерства</w:t>
      </w:r>
      <w:r w:rsidRPr="00C87B66">
        <w:rPr>
          <w:rFonts w:ascii="Times New Roman" w:hAnsi="Times New Roman" w:cs="Times New Roman"/>
          <w:sz w:val="28"/>
          <w:szCs w:val="28"/>
        </w:rPr>
        <w:t xml:space="preserve"> номенклатура дел рассылается</w:t>
      </w:r>
      <w:r w:rsidR="004D7730">
        <w:rPr>
          <w:rFonts w:ascii="Times New Roman" w:hAnsi="Times New Roman" w:cs="Times New Roman"/>
          <w:sz w:val="28"/>
          <w:szCs w:val="28"/>
        </w:rPr>
        <w:t xml:space="preserve"> отделом</w:t>
      </w:r>
      <w:r w:rsidRPr="00C87B66">
        <w:rPr>
          <w:rFonts w:ascii="Times New Roman" w:hAnsi="Times New Roman" w:cs="Times New Roman"/>
          <w:sz w:val="28"/>
          <w:szCs w:val="28"/>
        </w:rPr>
        <w:t xml:space="preserve"> </w:t>
      </w:r>
      <w:r w:rsidR="004D7730">
        <w:rPr>
          <w:rFonts w:ascii="Times New Roman" w:hAnsi="Times New Roman" w:cs="Times New Roman"/>
          <w:sz w:val="28"/>
          <w:szCs w:val="28"/>
        </w:rPr>
        <w:t>правового, кадрового и организационного обеспечения</w:t>
      </w:r>
      <w:r w:rsidR="004D7730" w:rsidRPr="00C87B66">
        <w:rPr>
          <w:rFonts w:ascii="Times New Roman" w:hAnsi="Times New Roman" w:cs="Times New Roman"/>
          <w:sz w:val="28"/>
          <w:szCs w:val="28"/>
        </w:rPr>
        <w:t xml:space="preserve"> </w:t>
      </w:r>
      <w:r w:rsidRPr="00C87B66">
        <w:rPr>
          <w:rFonts w:ascii="Times New Roman" w:hAnsi="Times New Roman" w:cs="Times New Roman"/>
          <w:sz w:val="28"/>
          <w:szCs w:val="28"/>
        </w:rPr>
        <w:t>в виде копий соответствующих разделов на бумажном носителе или в электронной форме.</w:t>
      </w:r>
    </w:p>
    <w:p w:rsidR="00805FCB" w:rsidRPr="00C87B66" w:rsidRDefault="00891B4A"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.10. Номенклатура дел </w:t>
      </w:r>
      <w:r w:rsidR="004D7730">
        <w:rPr>
          <w:rFonts w:ascii="Times New Roman" w:hAnsi="Times New Roman" w:cs="Times New Roman"/>
          <w:sz w:val="28"/>
          <w:szCs w:val="28"/>
        </w:rPr>
        <w:t>министретсва</w:t>
      </w:r>
      <w:r w:rsidR="00805FCB" w:rsidRPr="00C87B66">
        <w:rPr>
          <w:rFonts w:ascii="Times New Roman" w:hAnsi="Times New Roman" w:cs="Times New Roman"/>
          <w:sz w:val="28"/>
          <w:szCs w:val="28"/>
        </w:rPr>
        <w:t xml:space="preserve"> строится по структурной (названиями разделов (подразделов) номенклатуры дел являются названия структурных подразделений, расположенные в соответствии с утвержденной структурой </w:t>
      </w:r>
      <w:r w:rsidR="00B418D8">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функциональной схемам (названиями разделов номенклатуры дел являются направления деятельности </w:t>
      </w:r>
      <w:r w:rsidR="008E0182">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w:t>
      </w:r>
    </w:p>
    <w:p w:rsidR="00805FCB" w:rsidRPr="00C87B66" w:rsidRDefault="008E018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.11. Номенклатура дел </w:t>
      </w:r>
      <w:r w:rsidR="004D7730">
        <w:rPr>
          <w:rFonts w:ascii="Times New Roman" w:hAnsi="Times New Roman" w:cs="Times New Roman"/>
          <w:sz w:val="28"/>
          <w:szCs w:val="28"/>
        </w:rPr>
        <w:t>отделов составляется в каждом отделе министерства</w:t>
      </w:r>
      <w:r w:rsidR="00805FCB" w:rsidRPr="00C87B66">
        <w:rPr>
          <w:rFonts w:ascii="Times New Roman" w:hAnsi="Times New Roman" w:cs="Times New Roman"/>
          <w:sz w:val="28"/>
          <w:szCs w:val="28"/>
        </w:rPr>
        <w:t xml:space="preserve"> работником, ответственным за делопроизводство подразделения, пр</w:t>
      </w:r>
      <w:r w:rsidR="004D7730">
        <w:rPr>
          <w:rFonts w:ascii="Times New Roman" w:hAnsi="Times New Roman" w:cs="Times New Roman"/>
          <w:sz w:val="28"/>
          <w:szCs w:val="28"/>
        </w:rPr>
        <w:t>и участии ведущих специалистов отдела</w:t>
      </w:r>
      <w:r w:rsidR="00805FCB" w:rsidRPr="00C87B66">
        <w:rPr>
          <w:rFonts w:ascii="Times New Roman" w:hAnsi="Times New Roman" w:cs="Times New Roman"/>
          <w:sz w:val="28"/>
          <w:szCs w:val="28"/>
        </w:rPr>
        <w:t xml:space="preserve">, подписывается </w:t>
      </w:r>
      <w:r w:rsidR="004D7730">
        <w:rPr>
          <w:rFonts w:ascii="Times New Roman" w:hAnsi="Times New Roman" w:cs="Times New Roman"/>
          <w:sz w:val="28"/>
          <w:szCs w:val="28"/>
        </w:rPr>
        <w:t>начальниками отделов</w:t>
      </w:r>
      <w:r w:rsidR="00805FCB" w:rsidRPr="00C87B66">
        <w:rPr>
          <w:rFonts w:ascii="Times New Roman" w:hAnsi="Times New Roman" w:cs="Times New Roman"/>
          <w:sz w:val="28"/>
          <w:szCs w:val="28"/>
        </w:rPr>
        <w:t xml:space="preserve"> и представляется в </w:t>
      </w:r>
      <w:r w:rsidR="004D7730">
        <w:rPr>
          <w:rFonts w:ascii="Times New Roman" w:hAnsi="Times New Roman" w:cs="Times New Roman"/>
          <w:sz w:val="28"/>
          <w:szCs w:val="28"/>
        </w:rPr>
        <w:t>Отдел правового, кадрового и организационного обеспечения</w:t>
      </w:r>
      <w:r w:rsidR="00805FCB" w:rsidRPr="00C87B66">
        <w:rPr>
          <w:rFonts w:ascii="Times New Roman" w:hAnsi="Times New Roman" w:cs="Times New Roman"/>
          <w:sz w:val="28"/>
          <w:szCs w:val="28"/>
        </w:rPr>
        <w:t>.</w:t>
      </w:r>
    </w:p>
    <w:p w:rsidR="00E90481" w:rsidRPr="00C87B66" w:rsidRDefault="00805FCB" w:rsidP="00E90481">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Номенклатура дел </w:t>
      </w:r>
      <w:r w:rsidR="004D7730">
        <w:rPr>
          <w:rFonts w:ascii="Times New Roman" w:hAnsi="Times New Roman" w:cs="Times New Roman"/>
          <w:sz w:val="28"/>
          <w:szCs w:val="28"/>
        </w:rPr>
        <w:t>отделов министерства</w:t>
      </w:r>
      <w:r w:rsidRPr="00C87B66">
        <w:rPr>
          <w:rFonts w:ascii="Times New Roman" w:hAnsi="Times New Roman" w:cs="Times New Roman"/>
          <w:sz w:val="28"/>
          <w:szCs w:val="28"/>
        </w:rPr>
        <w:t xml:space="preserve"> составляется по форме, установленной </w:t>
      </w:r>
      <w:hyperlink r:id="rId23" w:history="1">
        <w:r w:rsidRPr="00C87B66">
          <w:rPr>
            <w:rFonts w:ascii="Times New Roman" w:hAnsi="Times New Roman" w:cs="Times New Roman"/>
            <w:sz w:val="28"/>
            <w:szCs w:val="28"/>
          </w:rPr>
          <w:t>Правилами</w:t>
        </w:r>
      </w:hyperlink>
      <w:r w:rsidRPr="00C87B66">
        <w:rPr>
          <w:rFonts w:ascii="Times New Roman" w:hAnsi="Times New Roman" w:cs="Times New Roman"/>
          <w:sz w:val="28"/>
          <w:szCs w:val="28"/>
        </w:rPr>
        <w:t xml:space="preserve"> хранения</w:t>
      </w:r>
      <w:r w:rsidR="008E0182">
        <w:rPr>
          <w:rStyle w:val="a6"/>
          <w:rFonts w:ascii="Times New Roman" w:hAnsi="Times New Roman" w:cs="Times New Roman"/>
          <w:sz w:val="28"/>
          <w:szCs w:val="28"/>
        </w:rPr>
        <w:footnoteReference w:id="24"/>
      </w:r>
      <w:r w:rsidR="008E0182">
        <w:rPr>
          <w:rFonts w:ascii="Times New Roman" w:hAnsi="Times New Roman" w:cs="Times New Roman"/>
          <w:sz w:val="28"/>
          <w:szCs w:val="28"/>
        </w:rPr>
        <w:t>.</w:t>
      </w:r>
      <w:r w:rsidR="00E90481">
        <w:rPr>
          <w:rFonts w:ascii="Times New Roman" w:hAnsi="Times New Roman" w:cs="Times New Roman"/>
          <w:sz w:val="28"/>
          <w:szCs w:val="28"/>
        </w:rPr>
        <w:t xml:space="preserve"> Образец номенклатуры дел структурного подразделения приведен в приложении № 20 к настоящей </w:t>
      </w:r>
      <w:r w:rsidR="004D7730">
        <w:rPr>
          <w:rFonts w:ascii="Times New Roman" w:hAnsi="Times New Roman" w:cs="Times New Roman"/>
          <w:sz w:val="28"/>
          <w:szCs w:val="28"/>
        </w:rPr>
        <w:t>И</w:t>
      </w:r>
      <w:r w:rsidR="00E90481">
        <w:rPr>
          <w:rFonts w:ascii="Times New Roman" w:hAnsi="Times New Roman" w:cs="Times New Roman"/>
          <w:sz w:val="28"/>
          <w:szCs w:val="28"/>
        </w:rPr>
        <w:t>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Вновь созданное или реорганизованное подразделение должно в месячный срок разработать номенклатуру дел и представить ее в </w:t>
      </w:r>
      <w:r w:rsidR="004D7730">
        <w:rPr>
          <w:rFonts w:ascii="Times New Roman" w:hAnsi="Times New Roman" w:cs="Times New Roman"/>
          <w:sz w:val="28"/>
          <w:szCs w:val="28"/>
        </w:rPr>
        <w:t>Отдел правового, кадрового и организационного обеспечения</w:t>
      </w:r>
      <w:r w:rsidRPr="00C87B66">
        <w:rPr>
          <w:rFonts w:ascii="Times New Roman" w:hAnsi="Times New Roman" w:cs="Times New Roman"/>
          <w:sz w:val="28"/>
          <w:szCs w:val="28"/>
        </w:rPr>
        <w:t>.</w:t>
      </w:r>
    </w:p>
    <w:p w:rsidR="00805FCB" w:rsidRPr="00C87B66" w:rsidRDefault="00C54CAA"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.12. Все заголовки дел, включенные в номенклатуру дел структурного подразделения, индексируются. Индекс дела указывается в </w:t>
      </w:r>
      <w:hyperlink r:id="rId24" w:history="1">
        <w:r w:rsidR="00805FCB" w:rsidRPr="00C87B66">
          <w:rPr>
            <w:rFonts w:ascii="Times New Roman" w:hAnsi="Times New Roman" w:cs="Times New Roman"/>
            <w:sz w:val="28"/>
            <w:szCs w:val="28"/>
          </w:rPr>
          <w:t>графе 1</w:t>
        </w:r>
      </w:hyperlink>
      <w:r w:rsidR="00805FCB" w:rsidRPr="00C87B66">
        <w:rPr>
          <w:rFonts w:ascii="Times New Roman" w:hAnsi="Times New Roman" w:cs="Times New Roman"/>
          <w:sz w:val="28"/>
          <w:szCs w:val="28"/>
        </w:rPr>
        <w:t xml:space="preserve"> номенклатуры дел и </w:t>
      </w:r>
      <w:r w:rsidR="00805FCB" w:rsidRPr="00C87B66">
        <w:rPr>
          <w:rFonts w:ascii="Times New Roman" w:hAnsi="Times New Roman" w:cs="Times New Roman"/>
          <w:sz w:val="28"/>
          <w:szCs w:val="28"/>
        </w:rPr>
        <w:lastRenderedPageBreak/>
        <w:t xml:space="preserve">состоит из индекса структурного подразделения (кода подразделения в соответствии с утвержденной структурой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классификатором структурных подразделений) и порядкового номера дела в разделе номенклатуры дел. Индексы дел обозначаются арабскими цифрами. Например: 01-05, где: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01 </w:t>
      </w:r>
      <w:r w:rsidR="00B44124">
        <w:rPr>
          <w:rFonts w:ascii="Times New Roman" w:hAnsi="Times New Roman" w:cs="Times New Roman"/>
          <w:sz w:val="28"/>
          <w:szCs w:val="28"/>
        </w:rPr>
        <w:t>–</w:t>
      </w:r>
      <w:r w:rsidRPr="00C87B66">
        <w:rPr>
          <w:rFonts w:ascii="Times New Roman" w:hAnsi="Times New Roman" w:cs="Times New Roman"/>
          <w:sz w:val="28"/>
          <w:szCs w:val="28"/>
        </w:rPr>
        <w:t xml:space="preserve"> код </w:t>
      </w:r>
      <w:r w:rsidR="004D7730">
        <w:rPr>
          <w:rFonts w:ascii="Times New Roman" w:hAnsi="Times New Roman" w:cs="Times New Roman"/>
          <w:sz w:val="28"/>
          <w:szCs w:val="28"/>
        </w:rPr>
        <w:t>отдела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05 </w:t>
      </w:r>
      <w:r w:rsidR="00B44124">
        <w:rPr>
          <w:rFonts w:ascii="Times New Roman" w:hAnsi="Times New Roman" w:cs="Times New Roman"/>
          <w:sz w:val="28"/>
          <w:szCs w:val="28"/>
        </w:rPr>
        <w:t>–</w:t>
      </w:r>
      <w:r w:rsidRPr="00C87B66">
        <w:rPr>
          <w:rFonts w:ascii="Times New Roman" w:hAnsi="Times New Roman" w:cs="Times New Roman"/>
          <w:sz w:val="28"/>
          <w:szCs w:val="28"/>
        </w:rPr>
        <w:t xml:space="preserve"> порядковый номер дела в разделе номенклатуры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Дела по вопросам, неразрешенным в течение одного года, являются </w:t>
      </w:r>
      <w:r w:rsidR="00C54CAA">
        <w:rPr>
          <w:rFonts w:ascii="Times New Roman" w:hAnsi="Times New Roman" w:cs="Times New Roman"/>
          <w:sz w:val="28"/>
          <w:szCs w:val="28"/>
        </w:rPr>
        <w:t>«</w:t>
      </w:r>
      <w:r w:rsidRPr="00C87B66">
        <w:rPr>
          <w:rFonts w:ascii="Times New Roman" w:hAnsi="Times New Roman" w:cs="Times New Roman"/>
          <w:sz w:val="28"/>
          <w:szCs w:val="28"/>
        </w:rPr>
        <w:t>переходящими</w:t>
      </w:r>
      <w:r w:rsidR="00C54CAA">
        <w:rPr>
          <w:rFonts w:ascii="Times New Roman" w:hAnsi="Times New Roman" w:cs="Times New Roman"/>
          <w:sz w:val="28"/>
          <w:szCs w:val="28"/>
        </w:rPr>
        <w:t>»</w:t>
      </w:r>
      <w:r w:rsidRPr="00C87B66">
        <w:rPr>
          <w:rFonts w:ascii="Times New Roman" w:hAnsi="Times New Roman" w:cs="Times New Roman"/>
          <w:sz w:val="28"/>
          <w:szCs w:val="28"/>
        </w:rPr>
        <w:t xml:space="preserve"> и вносятся в номенклатуру дел следующего года с тем же индексом. Рекомендуется сохранять в номенклатуре дел одинаковые индексы для однородных дел, включенных в разные разделы.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Если в течение года в деятельности </w:t>
      </w:r>
      <w:r w:rsidR="00075046">
        <w:rPr>
          <w:rFonts w:ascii="Times New Roman" w:hAnsi="Times New Roman" w:cs="Times New Roman"/>
          <w:sz w:val="28"/>
          <w:szCs w:val="28"/>
        </w:rPr>
        <w:t>министерства</w:t>
      </w:r>
      <w:r w:rsidRPr="00C87B66">
        <w:rPr>
          <w:rFonts w:ascii="Times New Roman" w:hAnsi="Times New Roman" w:cs="Times New Roman"/>
          <w:sz w:val="28"/>
          <w:szCs w:val="28"/>
        </w:rPr>
        <w:t xml:space="preserve"> образуются документы, не предусмотренные номенклатурой дел, заголовки новых дел дополнительно включаются в номенклатуру дел. В каждом разделе номенклатуры дел для вновь заводимых дел предусматриваются резервные номера.</w:t>
      </w:r>
    </w:p>
    <w:p w:rsidR="00805FCB" w:rsidRPr="00C87B66" w:rsidRDefault="00D04B6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.13. Заголовок дела (</w:t>
      </w:r>
      <w:hyperlink r:id="rId25" w:history="1">
        <w:r w:rsidR="00805FCB" w:rsidRPr="00C87B66">
          <w:rPr>
            <w:rFonts w:ascii="Times New Roman" w:hAnsi="Times New Roman" w:cs="Times New Roman"/>
            <w:sz w:val="28"/>
            <w:szCs w:val="28"/>
          </w:rPr>
          <w:t>графа 2</w:t>
        </w:r>
      </w:hyperlink>
      <w:r w:rsidR="00805FCB" w:rsidRPr="00C87B66">
        <w:rPr>
          <w:rFonts w:ascii="Times New Roman" w:hAnsi="Times New Roman" w:cs="Times New Roman"/>
          <w:sz w:val="28"/>
          <w:szCs w:val="28"/>
        </w:rPr>
        <w:t xml:space="preserve"> номенклатуры дел) должен в обобщенной форме отражать основное содержание и состав документов дела. Не допускается употребление в заголовке дела неконкретных формулировок (</w:t>
      </w:r>
      <w:r>
        <w:rPr>
          <w:rFonts w:ascii="Times New Roman" w:hAnsi="Times New Roman" w:cs="Times New Roman"/>
          <w:sz w:val="28"/>
          <w:szCs w:val="28"/>
        </w:rPr>
        <w:t>«</w:t>
      </w:r>
      <w:r w:rsidR="00805FCB" w:rsidRPr="00C87B66">
        <w:rPr>
          <w:rFonts w:ascii="Times New Roman" w:hAnsi="Times New Roman" w:cs="Times New Roman"/>
          <w:sz w:val="28"/>
          <w:szCs w:val="28"/>
        </w:rPr>
        <w:t>разные материалы</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w:t>
      </w:r>
      <w:r>
        <w:rPr>
          <w:rFonts w:ascii="Times New Roman" w:hAnsi="Times New Roman" w:cs="Times New Roman"/>
          <w:sz w:val="28"/>
          <w:szCs w:val="28"/>
        </w:rPr>
        <w:t>«</w:t>
      </w:r>
      <w:r w:rsidR="00805FCB" w:rsidRPr="00C87B66">
        <w:rPr>
          <w:rFonts w:ascii="Times New Roman" w:hAnsi="Times New Roman" w:cs="Times New Roman"/>
          <w:sz w:val="28"/>
          <w:szCs w:val="28"/>
        </w:rPr>
        <w:t>общая переписка</w:t>
      </w:r>
      <w:r>
        <w:rPr>
          <w:rFonts w:ascii="Times New Roman" w:hAnsi="Times New Roman" w:cs="Times New Roman"/>
          <w:sz w:val="28"/>
          <w:szCs w:val="28"/>
        </w:rPr>
        <w:t>»</w:t>
      </w:r>
      <w:r w:rsidR="00805FCB" w:rsidRPr="00C87B66">
        <w:rPr>
          <w:rFonts w:ascii="Times New Roman" w:hAnsi="Times New Roman" w:cs="Times New Roman"/>
          <w:sz w:val="28"/>
          <w:szCs w:val="28"/>
        </w:rPr>
        <w:t>), а также вводных слов и сложных синтаксических оборотов. Заголовки дел могут уточняться в течение года в процессе формирования и оформления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Заголовок дела должен состоять из элементов, располагаемых в следующей последовательности: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а) название вида дела (переписка, журнал, дело) или вида документов, включенных в дело (протоколы, приказы);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б) наименование </w:t>
      </w:r>
      <w:r w:rsidR="00D04B69">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структурного подразделения, постоянно действующего или временного органа, должностного лица, создавших документ(ы);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наименование корреспондента (организации, лица, которому адресованы или от которого получены документы);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г) краткое содержание документов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 название местности (территории), с которой связано содержание документов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 дата (период), к которым относятся документы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ж) указание на копийность документов дела.</w:t>
      </w:r>
    </w:p>
    <w:p w:rsidR="00805FCB" w:rsidRPr="00C87B66" w:rsidRDefault="00B44124"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97C50">
        <w:rPr>
          <w:rFonts w:ascii="Times New Roman" w:hAnsi="Times New Roman" w:cs="Times New Roman"/>
          <w:sz w:val="28"/>
          <w:szCs w:val="28"/>
        </w:rPr>
        <w:t>1</w:t>
      </w:r>
      <w:r w:rsidR="00805FCB" w:rsidRPr="00C87B66">
        <w:rPr>
          <w:rFonts w:ascii="Times New Roman" w:hAnsi="Times New Roman" w:cs="Times New Roman"/>
          <w:sz w:val="28"/>
          <w:szCs w:val="28"/>
        </w:rPr>
        <w:t>.14. Порядок расположения заголовков дел внутри разделов номенклатуры дел определяется степенью важности документов, включенных в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начале раздела располагаются заголовки дел, содержащих учредительные, организационно-правовые и распорядительные документы, затем заголовки дел, содержащих плановые, отчетные, информационно-аналитические документы, документы, отражающие деятельность подразделения, переписку, в конце раздела - регистрационные и учетные журналы, картотеки, базы данных.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Заголовки дел, составленных по корреспондентскому и географическому признакам, вносятся в номенклатуру дел по алфавиту корреспондентов или географических названий.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 xml:space="preserve">В заголовках дел, содержащих документы по одному вопросу, но не связанных последовательностью решения вопроса, в качестве вида дела употребляется термин </w:t>
      </w:r>
      <w:r w:rsidR="00897C50">
        <w:rPr>
          <w:rFonts w:ascii="Times New Roman" w:hAnsi="Times New Roman" w:cs="Times New Roman"/>
          <w:sz w:val="28"/>
          <w:szCs w:val="28"/>
        </w:rPr>
        <w:t>«</w:t>
      </w:r>
      <w:r w:rsidRPr="00C87B66">
        <w:rPr>
          <w:rFonts w:ascii="Times New Roman" w:hAnsi="Times New Roman" w:cs="Times New Roman"/>
          <w:sz w:val="28"/>
          <w:szCs w:val="28"/>
        </w:rPr>
        <w:t>документы</w:t>
      </w:r>
      <w:r w:rsidR="00897C50">
        <w:rPr>
          <w:rFonts w:ascii="Times New Roman" w:hAnsi="Times New Roman" w:cs="Times New Roman"/>
          <w:sz w:val="28"/>
          <w:szCs w:val="28"/>
        </w:rPr>
        <w:t>»</w:t>
      </w:r>
      <w:r w:rsidRPr="00C87B66">
        <w:rPr>
          <w:rFonts w:ascii="Times New Roman" w:hAnsi="Times New Roman" w:cs="Times New Roman"/>
          <w:sz w:val="28"/>
          <w:szCs w:val="28"/>
        </w:rPr>
        <w:t>, а в конце заголовка в скобках указываются названия видов документов,</w:t>
      </w:r>
      <w:r w:rsidR="00091959">
        <w:rPr>
          <w:rFonts w:ascii="Times New Roman" w:hAnsi="Times New Roman" w:cs="Times New Roman"/>
          <w:sz w:val="28"/>
          <w:szCs w:val="28"/>
        </w:rPr>
        <w:t xml:space="preserve"> наиболее представленных </w:t>
      </w:r>
      <w:r w:rsidR="00091959" w:rsidRPr="00091959">
        <w:rPr>
          <w:rFonts w:ascii="Times New Roman" w:hAnsi="Times New Roman" w:cs="Times New Roman"/>
          <w:sz w:val="28"/>
          <w:szCs w:val="28"/>
        </w:rPr>
        <w:t>в деле,</w:t>
      </w:r>
      <w:r w:rsidR="00091959" w:rsidRPr="00091959">
        <w:rPr>
          <w:rFonts w:ascii="Times New Roman" w:hAnsi="Times New Roman" w:cs="Times New Roman"/>
          <w:i/>
          <w:sz w:val="28"/>
          <w:szCs w:val="28"/>
        </w:rPr>
        <w:t xml:space="preserve"> например:</w:t>
      </w:r>
    </w:p>
    <w:p w:rsidR="00805FCB" w:rsidRPr="00C87B66" w:rsidRDefault="00897C5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Документы о проведении совещаний и семинаров (программы, списки, доклады)</w:t>
      </w:r>
      <w:r>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Термин </w:t>
      </w:r>
      <w:r w:rsidR="00F73926">
        <w:rPr>
          <w:rFonts w:ascii="Times New Roman" w:hAnsi="Times New Roman" w:cs="Times New Roman"/>
          <w:sz w:val="28"/>
          <w:szCs w:val="28"/>
        </w:rPr>
        <w:t>«</w:t>
      </w:r>
      <w:r w:rsidRPr="00C87B66">
        <w:rPr>
          <w:rFonts w:ascii="Times New Roman" w:hAnsi="Times New Roman" w:cs="Times New Roman"/>
          <w:sz w:val="28"/>
          <w:szCs w:val="28"/>
        </w:rPr>
        <w:t>документы</w:t>
      </w:r>
      <w:r w:rsidR="00F73926">
        <w:rPr>
          <w:rFonts w:ascii="Times New Roman" w:hAnsi="Times New Roman" w:cs="Times New Roman"/>
          <w:sz w:val="28"/>
          <w:szCs w:val="28"/>
        </w:rPr>
        <w:t>»</w:t>
      </w:r>
      <w:r w:rsidRPr="00C87B66">
        <w:rPr>
          <w:rFonts w:ascii="Times New Roman" w:hAnsi="Times New Roman" w:cs="Times New Roman"/>
          <w:sz w:val="28"/>
          <w:szCs w:val="28"/>
        </w:rPr>
        <w:t xml:space="preserve"> применяется также в заголовках дел, содержащих документы-приложения к какому-либо документу (виды документов-приложений не перечисляются)</w:t>
      </w:r>
      <w:r w:rsidR="00091959">
        <w:rPr>
          <w:rFonts w:ascii="Times New Roman" w:hAnsi="Times New Roman" w:cs="Times New Roman"/>
          <w:sz w:val="28"/>
          <w:szCs w:val="28"/>
        </w:rPr>
        <w:t xml:space="preserve">, </w:t>
      </w:r>
      <w:r w:rsidR="00091959" w:rsidRPr="00091959">
        <w:rPr>
          <w:rFonts w:ascii="Times New Roman" w:hAnsi="Times New Roman" w:cs="Times New Roman"/>
          <w:i/>
          <w:sz w:val="28"/>
          <w:szCs w:val="28"/>
        </w:rPr>
        <w:t>например</w:t>
      </w:r>
      <w:r w:rsidRPr="00091959">
        <w:rPr>
          <w:rFonts w:ascii="Times New Roman" w:hAnsi="Times New Roman" w:cs="Times New Roman"/>
          <w:i/>
          <w:sz w:val="28"/>
          <w:szCs w:val="28"/>
        </w:rPr>
        <w:t>:</w:t>
      </w:r>
    </w:p>
    <w:p w:rsidR="00805FCB" w:rsidRPr="00C87B66" w:rsidRDefault="00F7392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 xml:space="preserve">Документы к протоколам заседаний </w:t>
      </w:r>
      <w:r w:rsidR="0042339A">
        <w:rPr>
          <w:rFonts w:ascii="Times New Roman" w:hAnsi="Times New Roman" w:cs="Times New Roman"/>
          <w:sz w:val="28"/>
          <w:szCs w:val="28"/>
        </w:rPr>
        <w:t>наградной комиссии</w:t>
      </w:r>
      <w:r>
        <w:rPr>
          <w:rFonts w:ascii="Times New Roman" w:hAnsi="Times New Roman" w:cs="Times New Roman"/>
          <w:sz w:val="28"/>
          <w:szCs w:val="28"/>
        </w:rPr>
        <w:t>»</w:t>
      </w:r>
      <w:r w:rsidR="00AB074C">
        <w:rPr>
          <w:rFonts w:ascii="Times New Roman" w:hAnsi="Times New Roman" w:cs="Times New Roman"/>
          <w:sz w:val="28"/>
          <w:szCs w:val="28"/>
        </w:rPr>
        <w:t>.</w:t>
      </w:r>
    </w:p>
    <w:p w:rsidR="00805FCB" w:rsidRPr="00B945B9" w:rsidRDefault="00805FCB" w:rsidP="005D14FF">
      <w:pPr>
        <w:spacing w:after="0" w:line="240" w:lineRule="auto"/>
        <w:ind w:firstLine="709"/>
        <w:jc w:val="both"/>
        <w:rPr>
          <w:rFonts w:ascii="Times New Roman" w:hAnsi="Times New Roman" w:cs="Times New Roman"/>
          <w:i/>
          <w:sz w:val="28"/>
          <w:szCs w:val="28"/>
        </w:rPr>
      </w:pPr>
      <w:r w:rsidRPr="00C87B66">
        <w:rPr>
          <w:rFonts w:ascii="Times New Roman" w:hAnsi="Times New Roman" w:cs="Times New Roman"/>
          <w:sz w:val="28"/>
          <w:szCs w:val="28"/>
        </w:rPr>
        <w:t>В заголовках дел, предназначенных для группировки однотипных документов, эта группа документов указывается во множественном чис</w:t>
      </w:r>
      <w:r w:rsidRPr="00B945B9">
        <w:rPr>
          <w:rFonts w:ascii="Times New Roman" w:hAnsi="Times New Roman" w:cs="Times New Roman"/>
          <w:i/>
          <w:sz w:val="28"/>
          <w:szCs w:val="28"/>
        </w:rPr>
        <w:t>ле</w:t>
      </w:r>
      <w:r w:rsidR="003C51F5" w:rsidRPr="00B945B9">
        <w:rPr>
          <w:rFonts w:ascii="Times New Roman" w:hAnsi="Times New Roman" w:cs="Times New Roman"/>
          <w:i/>
          <w:sz w:val="28"/>
          <w:szCs w:val="28"/>
        </w:rPr>
        <w:t>, например</w:t>
      </w:r>
      <w:r w:rsidRPr="00B945B9">
        <w:rPr>
          <w:rFonts w:ascii="Times New Roman" w:hAnsi="Times New Roman" w:cs="Times New Roman"/>
          <w:i/>
          <w:sz w:val="28"/>
          <w:szCs w:val="28"/>
        </w:rPr>
        <w:t>:</w:t>
      </w:r>
    </w:p>
    <w:p w:rsidR="00805FCB" w:rsidRPr="00C87B66" w:rsidRDefault="00AB074C"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 xml:space="preserve">Протоколы заседаний </w:t>
      </w:r>
      <w:r>
        <w:rPr>
          <w:rFonts w:ascii="Times New Roman" w:hAnsi="Times New Roman" w:cs="Times New Roman"/>
          <w:sz w:val="28"/>
          <w:szCs w:val="28"/>
        </w:rPr>
        <w:t>коллегий»</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заголовках дел, содержащих переписку, указывается, с кем и по какому вопросу она ведется</w:t>
      </w:r>
      <w:r w:rsidR="00B945B9">
        <w:rPr>
          <w:rFonts w:ascii="Times New Roman" w:hAnsi="Times New Roman" w:cs="Times New Roman"/>
          <w:sz w:val="28"/>
          <w:szCs w:val="28"/>
        </w:rPr>
        <w:t xml:space="preserve">, </w:t>
      </w:r>
      <w:r w:rsidR="00B945B9" w:rsidRPr="00B945B9">
        <w:rPr>
          <w:rFonts w:ascii="Times New Roman" w:hAnsi="Times New Roman" w:cs="Times New Roman"/>
          <w:i/>
          <w:sz w:val="28"/>
          <w:szCs w:val="28"/>
        </w:rPr>
        <w:t>например</w:t>
      </w:r>
      <w:r w:rsidRPr="00B945B9">
        <w:rPr>
          <w:rFonts w:ascii="Times New Roman" w:hAnsi="Times New Roman" w:cs="Times New Roman"/>
          <w:i/>
          <w:sz w:val="28"/>
          <w:szCs w:val="28"/>
        </w:rPr>
        <w:t>:</w:t>
      </w:r>
    </w:p>
    <w:p w:rsidR="00805FCB" w:rsidRPr="00C87B66" w:rsidRDefault="00B945B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Переписка с образовательными учреждениями о повышении квалификации работников</w:t>
      </w:r>
      <w:r>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B945B9" w:rsidRDefault="00805FCB" w:rsidP="005D14FF">
      <w:pPr>
        <w:spacing w:after="0" w:line="240" w:lineRule="auto"/>
        <w:ind w:firstLine="709"/>
        <w:jc w:val="both"/>
        <w:rPr>
          <w:rFonts w:ascii="Times New Roman" w:hAnsi="Times New Roman" w:cs="Times New Roman"/>
          <w:i/>
          <w:sz w:val="28"/>
          <w:szCs w:val="28"/>
        </w:rPr>
      </w:pPr>
      <w:r w:rsidRPr="00C87B66">
        <w:rPr>
          <w:rFonts w:ascii="Times New Roman" w:hAnsi="Times New Roman" w:cs="Times New Roman"/>
          <w:sz w:val="28"/>
          <w:szCs w:val="28"/>
        </w:rPr>
        <w:t>В заголовках дел, содержащих переписку с однородными корреспондентами, последние не называются, а указывается их видовое назван</w:t>
      </w:r>
      <w:r w:rsidRPr="00B945B9">
        <w:rPr>
          <w:rFonts w:ascii="Times New Roman" w:hAnsi="Times New Roman" w:cs="Times New Roman"/>
          <w:sz w:val="28"/>
          <w:szCs w:val="28"/>
        </w:rPr>
        <w:t>ие</w:t>
      </w:r>
      <w:r w:rsidR="00B945B9" w:rsidRPr="00B945B9">
        <w:rPr>
          <w:rFonts w:ascii="Times New Roman" w:hAnsi="Times New Roman" w:cs="Times New Roman"/>
          <w:sz w:val="28"/>
          <w:szCs w:val="28"/>
        </w:rPr>
        <w:t>,</w:t>
      </w:r>
      <w:r w:rsidR="00B945B9" w:rsidRPr="00B945B9">
        <w:rPr>
          <w:rFonts w:ascii="Times New Roman" w:hAnsi="Times New Roman" w:cs="Times New Roman"/>
          <w:i/>
          <w:sz w:val="28"/>
          <w:szCs w:val="28"/>
        </w:rPr>
        <w:t xml:space="preserve"> например</w:t>
      </w:r>
      <w:r w:rsidRPr="00B945B9">
        <w:rPr>
          <w:rFonts w:ascii="Times New Roman" w:hAnsi="Times New Roman" w:cs="Times New Roman"/>
          <w:i/>
          <w:sz w:val="28"/>
          <w:szCs w:val="28"/>
        </w:rPr>
        <w:t>:</w:t>
      </w:r>
    </w:p>
    <w:p w:rsidR="00805FCB" w:rsidRPr="00C87B66" w:rsidRDefault="00B945B9"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 xml:space="preserve">Переписка с </w:t>
      </w:r>
      <w:r w:rsidR="00FE6732">
        <w:rPr>
          <w:rFonts w:ascii="Times New Roman" w:hAnsi="Times New Roman" w:cs="Times New Roman"/>
          <w:sz w:val="28"/>
          <w:szCs w:val="28"/>
        </w:rPr>
        <w:t xml:space="preserve">территориальными органами </w:t>
      </w:r>
      <w:r w:rsidR="00805FCB" w:rsidRPr="00C87B66">
        <w:rPr>
          <w:rFonts w:ascii="Times New Roman" w:hAnsi="Times New Roman" w:cs="Times New Roman"/>
          <w:sz w:val="28"/>
          <w:szCs w:val="28"/>
        </w:rPr>
        <w:t>федеральны</w:t>
      </w:r>
      <w:r w:rsidR="00FE6732">
        <w:rPr>
          <w:rFonts w:ascii="Times New Roman" w:hAnsi="Times New Roman" w:cs="Times New Roman"/>
          <w:sz w:val="28"/>
          <w:szCs w:val="28"/>
        </w:rPr>
        <w:t>х</w:t>
      </w:r>
      <w:r w:rsidR="00805FCB" w:rsidRPr="00C87B66">
        <w:rPr>
          <w:rFonts w:ascii="Times New Roman" w:hAnsi="Times New Roman" w:cs="Times New Roman"/>
          <w:sz w:val="28"/>
          <w:szCs w:val="28"/>
        </w:rPr>
        <w:t xml:space="preserve"> орган</w:t>
      </w:r>
      <w:r w:rsidR="00FE6732">
        <w:rPr>
          <w:rFonts w:ascii="Times New Roman" w:hAnsi="Times New Roman" w:cs="Times New Roman"/>
          <w:sz w:val="28"/>
          <w:szCs w:val="28"/>
        </w:rPr>
        <w:t>ов</w:t>
      </w:r>
      <w:r w:rsidR="00805FCB" w:rsidRPr="00C87B66">
        <w:rPr>
          <w:rFonts w:ascii="Times New Roman" w:hAnsi="Times New Roman" w:cs="Times New Roman"/>
          <w:sz w:val="28"/>
          <w:szCs w:val="28"/>
        </w:rPr>
        <w:t xml:space="preserve"> исполнительной власти о заключении и исполнении государственных контрактов</w:t>
      </w:r>
      <w:r w:rsidR="00FE6732">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заголовках дел, содержащих переписку с разнородными корреспондентами, последние не перечисляются</w:t>
      </w:r>
      <w:r w:rsidR="00A55AA2">
        <w:rPr>
          <w:rFonts w:ascii="Times New Roman" w:hAnsi="Times New Roman" w:cs="Times New Roman"/>
          <w:sz w:val="28"/>
          <w:szCs w:val="28"/>
        </w:rPr>
        <w:t xml:space="preserve">, </w:t>
      </w:r>
      <w:r w:rsidR="00A55AA2" w:rsidRPr="00A55AA2">
        <w:rPr>
          <w:rFonts w:ascii="Times New Roman" w:hAnsi="Times New Roman" w:cs="Times New Roman"/>
          <w:i/>
          <w:sz w:val="28"/>
          <w:szCs w:val="28"/>
        </w:rPr>
        <w:t>например</w:t>
      </w:r>
      <w:r w:rsidRPr="00A55AA2">
        <w:rPr>
          <w:rFonts w:ascii="Times New Roman" w:hAnsi="Times New Roman" w:cs="Times New Roman"/>
          <w:i/>
          <w:sz w:val="28"/>
          <w:szCs w:val="28"/>
        </w:rPr>
        <w:t>:</w:t>
      </w:r>
    </w:p>
    <w:p w:rsidR="00805FCB" w:rsidRPr="00C87B66" w:rsidRDefault="00A55AA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Переписка о заключении и исполнении государственных контрактов</w:t>
      </w:r>
      <w:r>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заголовке дела указывается конкретный корреспондент, если переписка ведется только с ним</w:t>
      </w:r>
      <w:r w:rsidR="00A55AA2">
        <w:rPr>
          <w:rFonts w:ascii="Times New Roman" w:hAnsi="Times New Roman" w:cs="Times New Roman"/>
          <w:sz w:val="28"/>
          <w:szCs w:val="28"/>
        </w:rPr>
        <w:t xml:space="preserve">, </w:t>
      </w:r>
      <w:r w:rsidR="00A55AA2" w:rsidRPr="00A55AA2">
        <w:rPr>
          <w:rFonts w:ascii="Times New Roman" w:hAnsi="Times New Roman" w:cs="Times New Roman"/>
          <w:i/>
          <w:sz w:val="28"/>
          <w:szCs w:val="28"/>
        </w:rPr>
        <w:t>например</w:t>
      </w:r>
      <w:r w:rsidRPr="00A55AA2">
        <w:rPr>
          <w:rFonts w:ascii="Times New Roman" w:hAnsi="Times New Roman" w:cs="Times New Roman"/>
          <w:i/>
          <w:sz w:val="28"/>
          <w:szCs w:val="28"/>
        </w:rPr>
        <w:t>:</w:t>
      </w:r>
    </w:p>
    <w:p w:rsidR="00805FCB" w:rsidRPr="00C87B66" w:rsidRDefault="00A55AA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 xml:space="preserve">Переписка с </w:t>
      </w:r>
      <w:r>
        <w:rPr>
          <w:rFonts w:ascii="Times New Roman" w:hAnsi="Times New Roman" w:cs="Times New Roman"/>
          <w:sz w:val="28"/>
          <w:szCs w:val="28"/>
        </w:rPr>
        <w:t>АО</w:t>
      </w:r>
      <w:r w:rsidR="00B44124">
        <w:rPr>
          <w:rFonts w:ascii="Times New Roman" w:hAnsi="Times New Roman" w:cs="Times New Roman"/>
          <w:sz w:val="28"/>
          <w:szCs w:val="28"/>
        </w:rPr>
        <w:t xml:space="preserve"> </w:t>
      </w:r>
      <w:r>
        <w:rPr>
          <w:rFonts w:ascii="Times New Roman" w:hAnsi="Times New Roman" w:cs="Times New Roman"/>
          <w:sz w:val="28"/>
          <w:szCs w:val="28"/>
        </w:rPr>
        <w:t>«Тывасвязьинформ»</w:t>
      </w:r>
      <w:r w:rsidR="00805FCB" w:rsidRPr="00C87B66">
        <w:rPr>
          <w:rFonts w:ascii="Times New Roman" w:hAnsi="Times New Roman" w:cs="Times New Roman"/>
          <w:sz w:val="28"/>
          <w:szCs w:val="28"/>
        </w:rPr>
        <w:t xml:space="preserve"> о предоставлении услуг связи</w:t>
      </w:r>
      <w:r>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обозначении в заголовках дел административно-территориальных единиц учитывается следующее: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w:t>
      </w:r>
      <w:r w:rsidR="0019132F">
        <w:rPr>
          <w:rFonts w:ascii="Times New Roman" w:hAnsi="Times New Roman" w:cs="Times New Roman"/>
          <w:sz w:val="28"/>
          <w:szCs w:val="28"/>
        </w:rPr>
        <w:t xml:space="preserve">, </w:t>
      </w:r>
      <w:r w:rsidR="0019132F" w:rsidRPr="0019132F">
        <w:rPr>
          <w:rFonts w:ascii="Times New Roman" w:hAnsi="Times New Roman" w:cs="Times New Roman"/>
          <w:i/>
          <w:sz w:val="28"/>
          <w:szCs w:val="28"/>
        </w:rPr>
        <w:t>например</w:t>
      </w:r>
      <w:r w:rsidRPr="0019132F">
        <w:rPr>
          <w:rFonts w:ascii="Times New Roman" w:hAnsi="Times New Roman" w:cs="Times New Roman"/>
          <w:i/>
          <w:sz w:val="28"/>
          <w:szCs w:val="28"/>
        </w:rPr>
        <w:t>:</w:t>
      </w:r>
    </w:p>
    <w:p w:rsidR="00805FCB" w:rsidRPr="00C87B66" w:rsidRDefault="0019132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 xml:space="preserve">Переписка с учреждениями культуры </w:t>
      </w:r>
      <w:r>
        <w:rPr>
          <w:rFonts w:ascii="Times New Roman" w:hAnsi="Times New Roman" w:cs="Times New Roman"/>
          <w:sz w:val="28"/>
          <w:szCs w:val="28"/>
        </w:rPr>
        <w:t>муниципальных образований Республики Тыва»</w:t>
      </w:r>
      <w:r w:rsidR="005A7614">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содержание дела касается одной административно-территориальной единицы (населенного пункта), ее (его) название указывается в заголовке дела</w:t>
      </w:r>
      <w:r w:rsidR="005A7614">
        <w:rPr>
          <w:rFonts w:ascii="Times New Roman" w:hAnsi="Times New Roman" w:cs="Times New Roman"/>
          <w:sz w:val="28"/>
          <w:szCs w:val="28"/>
        </w:rPr>
        <w:t xml:space="preserve">, </w:t>
      </w:r>
      <w:r w:rsidR="005A7614" w:rsidRPr="005A7614">
        <w:rPr>
          <w:rFonts w:ascii="Times New Roman" w:hAnsi="Times New Roman" w:cs="Times New Roman"/>
          <w:i/>
          <w:sz w:val="28"/>
          <w:szCs w:val="28"/>
        </w:rPr>
        <w:t>например</w:t>
      </w:r>
      <w:r w:rsidRPr="005A7614">
        <w:rPr>
          <w:rFonts w:ascii="Times New Roman" w:hAnsi="Times New Roman" w:cs="Times New Roman"/>
          <w:i/>
          <w:sz w:val="28"/>
          <w:szCs w:val="28"/>
        </w:rPr>
        <w:t>:</w:t>
      </w:r>
    </w:p>
    <w:p w:rsidR="00805FCB" w:rsidRPr="00C87B66" w:rsidRDefault="005A7614"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 xml:space="preserve">Переписка с </w:t>
      </w:r>
      <w:r w:rsidR="003A7D4E">
        <w:rPr>
          <w:rFonts w:ascii="Times New Roman" w:hAnsi="Times New Roman" w:cs="Times New Roman"/>
          <w:sz w:val="28"/>
          <w:szCs w:val="28"/>
        </w:rPr>
        <w:t>мэрией г.</w:t>
      </w:r>
      <w:r w:rsidR="00B44124">
        <w:rPr>
          <w:rFonts w:ascii="Times New Roman" w:hAnsi="Times New Roman" w:cs="Times New Roman"/>
          <w:sz w:val="28"/>
          <w:szCs w:val="28"/>
        </w:rPr>
        <w:t xml:space="preserve"> </w:t>
      </w:r>
      <w:r w:rsidR="003A7D4E">
        <w:rPr>
          <w:rFonts w:ascii="Times New Roman" w:hAnsi="Times New Roman" w:cs="Times New Roman"/>
          <w:sz w:val="28"/>
          <w:szCs w:val="28"/>
        </w:rPr>
        <w:t>Кызыла</w:t>
      </w:r>
      <w:r w:rsidR="009E25BB">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заголовках дел, содержащих плановую или отчетную документацию, указывается период (месяц, квартал, год) на (за) который составлены планы (отчеты)</w:t>
      </w:r>
      <w:r w:rsidR="003A7D4E">
        <w:rPr>
          <w:rFonts w:ascii="Times New Roman" w:hAnsi="Times New Roman" w:cs="Times New Roman"/>
          <w:sz w:val="28"/>
          <w:szCs w:val="28"/>
        </w:rPr>
        <w:t xml:space="preserve">, </w:t>
      </w:r>
      <w:r w:rsidR="003A7D4E" w:rsidRPr="003A7D4E">
        <w:rPr>
          <w:rFonts w:ascii="Times New Roman" w:hAnsi="Times New Roman" w:cs="Times New Roman"/>
          <w:i/>
          <w:sz w:val="28"/>
          <w:szCs w:val="28"/>
        </w:rPr>
        <w:t>например</w:t>
      </w:r>
      <w:r w:rsidRPr="003A7D4E">
        <w:rPr>
          <w:rFonts w:ascii="Times New Roman" w:hAnsi="Times New Roman" w:cs="Times New Roman"/>
          <w:i/>
          <w:sz w:val="28"/>
          <w:szCs w:val="28"/>
        </w:rPr>
        <w:t>:</w:t>
      </w:r>
    </w:p>
    <w:p w:rsidR="00805FCB" w:rsidRDefault="003A7D4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Отчеты структурных подразделений за 2017 год</w:t>
      </w:r>
      <w:r w:rsidR="00C42002">
        <w:rPr>
          <w:rFonts w:ascii="Times New Roman" w:hAnsi="Times New Roman" w:cs="Times New Roman"/>
          <w:sz w:val="28"/>
          <w:szCs w:val="28"/>
        </w:rPr>
        <w:t>»</w:t>
      </w:r>
    </w:p>
    <w:p w:rsidR="00C42002" w:rsidRPr="00C87B66" w:rsidRDefault="00C42002"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При формировании дела из нескольких томов (частей), кроме общего заголовка дела при необходимости составляются заголовки каждого тома (части), уточняющие содержание томов (частей)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Заголовки дел могут уточняться в процессе формирования и оформления дел.</w:t>
      </w:r>
    </w:p>
    <w:p w:rsidR="00805FCB" w:rsidRPr="00C87B66" w:rsidRDefault="003A7D4E"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.15. </w:t>
      </w:r>
      <w:hyperlink r:id="rId26" w:history="1">
        <w:r w:rsidR="00805FCB" w:rsidRPr="00C87B66">
          <w:rPr>
            <w:rFonts w:ascii="Times New Roman" w:hAnsi="Times New Roman" w:cs="Times New Roman"/>
            <w:sz w:val="28"/>
            <w:szCs w:val="28"/>
          </w:rPr>
          <w:t>Графа 3</w:t>
        </w:r>
      </w:hyperlink>
      <w:r w:rsidR="00B44124">
        <w:t xml:space="preserve"> </w:t>
      </w:r>
      <w:r w:rsidR="00BA4659">
        <w:rPr>
          <w:rFonts w:ascii="Times New Roman" w:hAnsi="Times New Roman" w:cs="Times New Roman"/>
          <w:sz w:val="28"/>
          <w:szCs w:val="28"/>
        </w:rPr>
        <w:t>«</w:t>
      </w:r>
      <w:r w:rsidR="00805FCB" w:rsidRPr="00C87B66">
        <w:rPr>
          <w:rFonts w:ascii="Times New Roman" w:hAnsi="Times New Roman" w:cs="Times New Roman"/>
          <w:sz w:val="28"/>
          <w:szCs w:val="28"/>
        </w:rPr>
        <w:t>Количество дел</w:t>
      </w:r>
      <w:r w:rsidR="00BA4659">
        <w:rPr>
          <w:rFonts w:ascii="Times New Roman" w:hAnsi="Times New Roman" w:cs="Times New Roman"/>
          <w:sz w:val="28"/>
          <w:szCs w:val="28"/>
        </w:rPr>
        <w:t>»</w:t>
      </w:r>
      <w:r w:rsidR="00805FCB" w:rsidRPr="00C87B66">
        <w:rPr>
          <w:rFonts w:ascii="Times New Roman" w:hAnsi="Times New Roman" w:cs="Times New Roman"/>
          <w:sz w:val="28"/>
          <w:szCs w:val="28"/>
        </w:rPr>
        <w:t xml:space="preserve"> заполняется по окончании календарного года. По достижении делом, включающим документы временных (свыше 10 лет) и постоянного сроков хранения, объема в 250 листов, том закрывается и открывается новый том. В </w:t>
      </w:r>
      <w:hyperlink r:id="rId27" w:history="1">
        <w:r w:rsidR="00805FCB" w:rsidRPr="00C87B66">
          <w:rPr>
            <w:rFonts w:ascii="Times New Roman" w:hAnsi="Times New Roman" w:cs="Times New Roman"/>
            <w:sz w:val="28"/>
            <w:szCs w:val="28"/>
          </w:rPr>
          <w:t>графе 3</w:t>
        </w:r>
      </w:hyperlink>
      <w:r w:rsidR="00805FCB" w:rsidRPr="00C87B66">
        <w:rPr>
          <w:rFonts w:ascii="Times New Roman" w:hAnsi="Times New Roman" w:cs="Times New Roman"/>
          <w:sz w:val="28"/>
          <w:szCs w:val="28"/>
        </w:rPr>
        <w:t xml:space="preserve"> номенклатуры дел последовательно указываются номера томов и крайние даты документов каждого тома:</w:t>
      </w:r>
    </w:p>
    <w:p w:rsidR="00805FCB" w:rsidRPr="00C87B66" w:rsidRDefault="00805FCB"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417"/>
        <w:gridCol w:w="2494"/>
      </w:tblGrid>
      <w:tr w:rsidR="00805FCB" w:rsidRPr="00C87B66">
        <w:tc>
          <w:tcPr>
            <w:tcW w:w="1417" w:type="dxa"/>
            <w:tcBorders>
              <w:top w:val="nil"/>
              <w:left w:val="nil"/>
              <w:bottom w:val="nil"/>
              <w:right w:val="nil"/>
            </w:tcBorders>
          </w:tcPr>
          <w:p w:rsidR="00805FCB" w:rsidRPr="00C87B66" w:rsidRDefault="00805FCB" w:rsidP="0037622F">
            <w:pPr>
              <w:spacing w:after="0" w:line="240" w:lineRule="auto"/>
              <w:ind w:left="142"/>
              <w:rPr>
                <w:rFonts w:ascii="Times New Roman" w:hAnsi="Times New Roman" w:cs="Times New Roman"/>
                <w:sz w:val="28"/>
                <w:szCs w:val="28"/>
              </w:rPr>
            </w:pPr>
            <w:r w:rsidRPr="00C87B66">
              <w:rPr>
                <w:rFonts w:ascii="Times New Roman" w:hAnsi="Times New Roman" w:cs="Times New Roman"/>
                <w:sz w:val="28"/>
                <w:szCs w:val="28"/>
              </w:rPr>
              <w:t>Т. 1.</w:t>
            </w:r>
          </w:p>
        </w:tc>
        <w:tc>
          <w:tcPr>
            <w:tcW w:w="2494" w:type="dxa"/>
            <w:tcBorders>
              <w:top w:val="nil"/>
              <w:left w:val="nil"/>
              <w:bottom w:val="nil"/>
              <w:right w:val="nil"/>
            </w:tcBorders>
          </w:tcPr>
          <w:p w:rsidR="00805FCB" w:rsidRPr="00C87B66" w:rsidRDefault="00805FCB" w:rsidP="0037622F">
            <w:pPr>
              <w:spacing w:after="0" w:line="240" w:lineRule="auto"/>
              <w:ind w:firstLine="284"/>
              <w:rPr>
                <w:rFonts w:ascii="Times New Roman" w:hAnsi="Times New Roman" w:cs="Times New Roman"/>
                <w:sz w:val="28"/>
                <w:szCs w:val="28"/>
              </w:rPr>
            </w:pPr>
            <w:r w:rsidRPr="00C87B66">
              <w:rPr>
                <w:rFonts w:ascii="Times New Roman" w:hAnsi="Times New Roman" w:cs="Times New Roman"/>
                <w:sz w:val="28"/>
                <w:szCs w:val="28"/>
              </w:rPr>
              <w:t>11.01.2017 -</w:t>
            </w:r>
          </w:p>
        </w:tc>
      </w:tr>
      <w:tr w:rsidR="00805FCB" w:rsidRPr="00C87B66">
        <w:tc>
          <w:tcPr>
            <w:tcW w:w="1417" w:type="dxa"/>
            <w:tcBorders>
              <w:top w:val="nil"/>
              <w:left w:val="nil"/>
              <w:bottom w:val="nil"/>
              <w:right w:val="nil"/>
            </w:tcBorders>
          </w:tcPr>
          <w:p w:rsidR="00805FCB" w:rsidRPr="00C87B66" w:rsidRDefault="00805FCB" w:rsidP="0037622F">
            <w:pPr>
              <w:spacing w:after="0" w:line="240" w:lineRule="auto"/>
              <w:ind w:left="142" w:firstLine="1134"/>
              <w:rPr>
                <w:rFonts w:ascii="Times New Roman" w:hAnsi="Times New Roman" w:cs="Times New Roman"/>
                <w:sz w:val="28"/>
                <w:szCs w:val="28"/>
              </w:rPr>
            </w:pPr>
          </w:p>
        </w:tc>
        <w:tc>
          <w:tcPr>
            <w:tcW w:w="2494" w:type="dxa"/>
            <w:tcBorders>
              <w:top w:val="nil"/>
              <w:left w:val="nil"/>
              <w:bottom w:val="nil"/>
              <w:right w:val="nil"/>
            </w:tcBorders>
          </w:tcPr>
          <w:p w:rsidR="00805FCB" w:rsidRPr="00C87B66" w:rsidRDefault="00805FCB" w:rsidP="0037622F">
            <w:pPr>
              <w:spacing w:after="0" w:line="240" w:lineRule="auto"/>
              <w:ind w:firstLine="284"/>
              <w:rPr>
                <w:rFonts w:ascii="Times New Roman" w:hAnsi="Times New Roman" w:cs="Times New Roman"/>
                <w:sz w:val="28"/>
                <w:szCs w:val="28"/>
              </w:rPr>
            </w:pPr>
            <w:r w:rsidRPr="00C87B66">
              <w:rPr>
                <w:rFonts w:ascii="Times New Roman" w:hAnsi="Times New Roman" w:cs="Times New Roman"/>
                <w:sz w:val="28"/>
                <w:szCs w:val="28"/>
              </w:rPr>
              <w:t>30.06.2017</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Электронные дела на тома (части) не разделяются. Все электронные документы, независимо от их объема, включаются в одно электронное дело.</w:t>
      </w:r>
    </w:p>
    <w:p w:rsidR="00805FCB" w:rsidRPr="00C87B66" w:rsidRDefault="007B6EC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.16. В </w:t>
      </w:r>
      <w:hyperlink r:id="rId28" w:history="1">
        <w:r w:rsidR="00805FCB" w:rsidRPr="00C87B66">
          <w:rPr>
            <w:rFonts w:ascii="Times New Roman" w:hAnsi="Times New Roman" w:cs="Times New Roman"/>
            <w:sz w:val="28"/>
            <w:szCs w:val="28"/>
          </w:rPr>
          <w:t>графе 4</w:t>
        </w:r>
      </w:hyperlink>
      <w:r w:rsidR="00B44124">
        <w:t xml:space="preserve"> </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Срок хранения и </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статьи по перечню</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указываются сроки хранения дел и номера статей по типовому или ведомственному перечню документов с указанием сроков хранения, федеральному закону или иному нормативному правовому акту.</w:t>
      </w:r>
    </w:p>
    <w:p w:rsidR="00805FCB" w:rsidRPr="00C87B66" w:rsidRDefault="007B6EC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.17. В </w:t>
      </w:r>
      <w:hyperlink r:id="rId29" w:history="1">
        <w:r w:rsidR="00805FCB" w:rsidRPr="00C87B66">
          <w:rPr>
            <w:rFonts w:ascii="Times New Roman" w:hAnsi="Times New Roman" w:cs="Times New Roman"/>
            <w:sz w:val="28"/>
            <w:szCs w:val="28"/>
          </w:rPr>
          <w:t>графе 5</w:t>
        </w:r>
      </w:hyperlink>
      <w:r w:rsidR="00B44124">
        <w:t xml:space="preserve"> </w:t>
      </w:r>
      <w:r>
        <w:rPr>
          <w:rFonts w:ascii="Times New Roman" w:hAnsi="Times New Roman" w:cs="Times New Roman"/>
          <w:sz w:val="28"/>
          <w:szCs w:val="28"/>
        </w:rPr>
        <w:t>«</w:t>
      </w:r>
      <w:r w:rsidR="00805FCB" w:rsidRPr="00C87B66">
        <w:rPr>
          <w:rFonts w:ascii="Times New Roman" w:hAnsi="Times New Roman" w:cs="Times New Roman"/>
          <w:sz w:val="28"/>
          <w:szCs w:val="28"/>
        </w:rPr>
        <w:t>Примечание</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проставляются отметки о заведении дел (</w:t>
      </w:r>
      <w:r>
        <w:rPr>
          <w:rFonts w:ascii="Times New Roman" w:hAnsi="Times New Roman" w:cs="Times New Roman"/>
          <w:sz w:val="28"/>
          <w:szCs w:val="28"/>
        </w:rPr>
        <w:t>«</w:t>
      </w:r>
      <w:r w:rsidR="00805FCB" w:rsidRPr="00C87B66">
        <w:rPr>
          <w:rFonts w:ascii="Times New Roman" w:hAnsi="Times New Roman" w:cs="Times New Roman"/>
          <w:sz w:val="28"/>
          <w:szCs w:val="28"/>
        </w:rPr>
        <w:t>Заведено</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о переходящих делах (например, </w:t>
      </w:r>
      <w:r>
        <w:rPr>
          <w:rFonts w:ascii="Times New Roman" w:hAnsi="Times New Roman" w:cs="Times New Roman"/>
          <w:sz w:val="28"/>
          <w:szCs w:val="28"/>
        </w:rPr>
        <w:t>«</w:t>
      </w:r>
      <w:r w:rsidR="00805FCB" w:rsidRPr="00C87B66">
        <w:rPr>
          <w:rFonts w:ascii="Times New Roman" w:hAnsi="Times New Roman" w:cs="Times New Roman"/>
          <w:sz w:val="28"/>
          <w:szCs w:val="28"/>
        </w:rPr>
        <w:t>Переходящее с 201</w:t>
      </w:r>
      <w:r>
        <w:rPr>
          <w:rFonts w:ascii="Times New Roman" w:hAnsi="Times New Roman" w:cs="Times New Roman"/>
          <w:sz w:val="28"/>
          <w:szCs w:val="28"/>
        </w:rPr>
        <w:t>8</w:t>
      </w:r>
      <w:r w:rsidR="00805FCB" w:rsidRPr="00C87B66">
        <w:rPr>
          <w:rFonts w:ascii="Times New Roman" w:hAnsi="Times New Roman" w:cs="Times New Roman"/>
          <w:sz w:val="28"/>
          <w:szCs w:val="28"/>
        </w:rPr>
        <w:t xml:space="preserve"> года</w:t>
      </w:r>
      <w:r>
        <w:rPr>
          <w:rFonts w:ascii="Times New Roman" w:hAnsi="Times New Roman" w:cs="Times New Roman"/>
          <w:sz w:val="28"/>
          <w:szCs w:val="28"/>
        </w:rPr>
        <w:t>»</w:t>
      </w:r>
      <w:r w:rsidR="00805FCB" w:rsidRPr="00C87B66">
        <w:rPr>
          <w:rFonts w:ascii="Times New Roman" w:hAnsi="Times New Roman" w:cs="Times New Roman"/>
          <w:sz w:val="28"/>
          <w:szCs w:val="28"/>
        </w:rPr>
        <w:t>), о выделении дел к уничтожению, о лицах, ответственных за формирование дел, о передаче дел в другую организацию для продолжения.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Если дело формируется в информационной системе и включает электронные документы, в графе </w:t>
      </w:r>
      <w:r w:rsidR="00EC257D">
        <w:rPr>
          <w:rFonts w:ascii="Times New Roman" w:hAnsi="Times New Roman" w:cs="Times New Roman"/>
          <w:sz w:val="28"/>
          <w:szCs w:val="28"/>
        </w:rPr>
        <w:t>«</w:t>
      </w:r>
      <w:r w:rsidRPr="00C87B66">
        <w:rPr>
          <w:rFonts w:ascii="Times New Roman" w:hAnsi="Times New Roman" w:cs="Times New Roman"/>
          <w:sz w:val="28"/>
          <w:szCs w:val="28"/>
        </w:rPr>
        <w:t>Примечание</w:t>
      </w:r>
      <w:r w:rsidR="00EC257D">
        <w:rPr>
          <w:rFonts w:ascii="Times New Roman" w:hAnsi="Times New Roman" w:cs="Times New Roman"/>
          <w:sz w:val="28"/>
          <w:szCs w:val="28"/>
        </w:rPr>
        <w:t>»</w:t>
      </w:r>
      <w:r w:rsidRPr="00C87B66">
        <w:rPr>
          <w:rFonts w:ascii="Times New Roman" w:hAnsi="Times New Roman" w:cs="Times New Roman"/>
          <w:sz w:val="28"/>
          <w:szCs w:val="28"/>
        </w:rPr>
        <w:t xml:space="preserve"> отмечается, что дело ведется в электронном виде с указанием наименования информационной системы</w:t>
      </w:r>
      <w:r w:rsidR="000C4137">
        <w:rPr>
          <w:rFonts w:ascii="Times New Roman" w:hAnsi="Times New Roman" w:cs="Times New Roman"/>
          <w:sz w:val="28"/>
          <w:szCs w:val="28"/>
        </w:rPr>
        <w:t xml:space="preserve">, </w:t>
      </w:r>
      <w:r w:rsidR="000C4137" w:rsidRPr="000C4137">
        <w:rPr>
          <w:rFonts w:ascii="Times New Roman" w:hAnsi="Times New Roman" w:cs="Times New Roman"/>
          <w:i/>
          <w:sz w:val="28"/>
          <w:szCs w:val="28"/>
        </w:rPr>
        <w:t>например</w:t>
      </w:r>
      <w:r w:rsidRPr="000C4137">
        <w:rPr>
          <w:rFonts w:ascii="Times New Roman" w:hAnsi="Times New Roman" w:cs="Times New Roman"/>
          <w:i/>
          <w:sz w:val="28"/>
          <w:szCs w:val="28"/>
        </w:rPr>
        <w:t>:</w:t>
      </w:r>
    </w:p>
    <w:p w:rsidR="00805FCB" w:rsidRPr="00C87B66" w:rsidRDefault="00EC257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 xml:space="preserve">Электронные документы. СЭД </w:t>
      </w:r>
      <w:r w:rsidR="000C4137">
        <w:rPr>
          <w:rFonts w:ascii="Times New Roman" w:hAnsi="Times New Roman" w:cs="Times New Roman"/>
          <w:sz w:val="28"/>
          <w:szCs w:val="28"/>
        </w:rPr>
        <w:t>«Практика»</w:t>
      </w:r>
      <w:r w:rsidR="00805FCB" w:rsidRPr="00C87B66">
        <w:rPr>
          <w:rFonts w:ascii="Times New Roman" w:hAnsi="Times New Roman" w:cs="Times New Roman"/>
          <w:sz w:val="28"/>
          <w:szCs w:val="28"/>
        </w:rPr>
        <w:t xml:space="preserve">, БД </w:t>
      </w:r>
      <w:r w:rsidR="000C4137">
        <w:rPr>
          <w:rFonts w:ascii="Times New Roman" w:hAnsi="Times New Roman" w:cs="Times New Roman"/>
          <w:sz w:val="28"/>
          <w:szCs w:val="28"/>
        </w:rPr>
        <w:t>«</w:t>
      </w:r>
      <w:r w:rsidR="00805FCB" w:rsidRPr="00C87B66">
        <w:rPr>
          <w:rFonts w:ascii="Times New Roman" w:hAnsi="Times New Roman" w:cs="Times New Roman"/>
          <w:sz w:val="28"/>
          <w:szCs w:val="28"/>
        </w:rPr>
        <w:t>Служебные записки</w:t>
      </w:r>
      <w:r w:rsidR="000C4137">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C87B66" w:rsidRDefault="0025597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.18. По завершении делопроизводственного года в конце номенклатуры дел в каждом структурном подразделении оформляется итоговая запись, в которую вносятся сведения о количестве заведенных дел (томов, частей), отдельно постоянного и временных сроков хранения, временных сроков хранения с отметкой </w:t>
      </w:r>
      <w:r>
        <w:rPr>
          <w:rFonts w:ascii="Times New Roman" w:hAnsi="Times New Roman" w:cs="Times New Roman"/>
          <w:sz w:val="28"/>
          <w:szCs w:val="28"/>
        </w:rPr>
        <w:t>«</w:t>
      </w:r>
      <w:r w:rsidR="00805FCB" w:rsidRPr="00C87B66">
        <w:rPr>
          <w:rFonts w:ascii="Times New Roman" w:hAnsi="Times New Roman" w:cs="Times New Roman"/>
          <w:sz w:val="28"/>
          <w:szCs w:val="28"/>
        </w:rPr>
        <w:t>ЭПК</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и переходящих. Итоговая запись дополняется данными о количестве электронных дел соответствующих сроков хранения.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итоговую запись сводной номенклатуры дел сведения вносятся на основании данных, переданных из</w:t>
      </w:r>
      <w:r w:rsidR="000D4F35">
        <w:rPr>
          <w:rFonts w:ascii="Times New Roman" w:hAnsi="Times New Roman" w:cs="Times New Roman"/>
          <w:sz w:val="28"/>
          <w:szCs w:val="28"/>
        </w:rPr>
        <w:t xml:space="preserve"> отделов министерства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Сведения, содержащиеся в итоговой записи номенклатуры дел организации, передаются в архив организации, о чем в номенклатуре дел проставляется отметка с указанием должности и подписи лица, передавшего сведения.</w:t>
      </w:r>
    </w:p>
    <w:p w:rsidR="00805FCB" w:rsidRPr="00C87B66" w:rsidRDefault="00255972"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.19. Дела со дня их заведения до передачи в архив </w:t>
      </w:r>
      <w:r w:rsidR="00A9799A">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до выделения их к уничтожению по истечении срока хранения хранятся по месту их формирования.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Дело считается заведенным с момента включения в него первого исполненного документа.</w:t>
      </w:r>
    </w:p>
    <w:p w:rsidR="00805FCB" w:rsidRPr="00C87B66" w:rsidRDefault="00A9799A" w:rsidP="005D14FF">
      <w:pPr>
        <w:spacing w:after="0" w:line="240" w:lineRule="auto"/>
        <w:ind w:firstLine="709"/>
        <w:jc w:val="both"/>
        <w:rPr>
          <w:rFonts w:ascii="Times New Roman" w:hAnsi="Times New Roman" w:cs="Times New Roman"/>
          <w:sz w:val="28"/>
          <w:szCs w:val="28"/>
        </w:rPr>
      </w:pPr>
      <w:bookmarkStart w:id="21" w:name="P1288"/>
      <w:bookmarkEnd w:id="21"/>
      <w:r>
        <w:rPr>
          <w:rFonts w:ascii="Times New Roman" w:hAnsi="Times New Roman" w:cs="Times New Roman"/>
          <w:sz w:val="28"/>
          <w:szCs w:val="28"/>
        </w:rPr>
        <w:t>11</w:t>
      </w:r>
      <w:r w:rsidR="00805FCB" w:rsidRPr="00C87B66">
        <w:rPr>
          <w:rFonts w:ascii="Times New Roman" w:hAnsi="Times New Roman" w:cs="Times New Roman"/>
          <w:sz w:val="28"/>
          <w:szCs w:val="28"/>
        </w:rPr>
        <w:t>.20. При формировании дел на бумажном носителе должны соблюдаться следующие общие правила: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дело помещаются исполненные документы, соответствующие по своему содержанию заголовку дела по номенклатуре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приложения помещаются вместе с основными документами;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дело включаются документы одного календарного года, за исключением переходящих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постоянного и временных сроков хранения группируются в дела раздельно;</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дело включается по одному экземпляру каждого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факсограммы, телеграммы, телефонограммы помещаются в дела с перепиской на общих основаниях;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дело помещаются документы правильно и полностью оформленные (документы должны иметь дату, подпись и другие необходимые реквизиты);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дело не включаются документы, подлежащие возврату, лишние экземпляры и черновики (за исключением особо ценных);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по объему дело, включающее документы на бумажном носителе, не должно превышать 250 листов, при толщине не более 4 см (толщина дел со сроками хранения до 10 лет не должна превышать 10 см). При превышении данного объема заводится второй том. При наличии в деле нескольких томов (частей) индекс и заголовок дела проставляются на каждом томе с добавлением обозначений: </w:t>
      </w:r>
      <w:r w:rsidR="009D46F8">
        <w:rPr>
          <w:rFonts w:ascii="Times New Roman" w:hAnsi="Times New Roman" w:cs="Times New Roman"/>
          <w:sz w:val="28"/>
          <w:szCs w:val="28"/>
        </w:rPr>
        <w:t>«</w:t>
      </w:r>
      <w:r w:rsidRPr="00C87B66">
        <w:rPr>
          <w:rFonts w:ascii="Times New Roman" w:hAnsi="Times New Roman" w:cs="Times New Roman"/>
          <w:sz w:val="28"/>
          <w:szCs w:val="28"/>
        </w:rPr>
        <w:t>Т. 1</w:t>
      </w:r>
      <w:r w:rsidR="009D46F8">
        <w:rPr>
          <w:rFonts w:ascii="Times New Roman" w:hAnsi="Times New Roman" w:cs="Times New Roman"/>
          <w:sz w:val="28"/>
          <w:szCs w:val="28"/>
        </w:rPr>
        <w:t>»</w:t>
      </w:r>
      <w:r w:rsidRPr="00C87B66">
        <w:rPr>
          <w:rFonts w:ascii="Times New Roman" w:hAnsi="Times New Roman" w:cs="Times New Roman"/>
          <w:sz w:val="28"/>
          <w:szCs w:val="28"/>
        </w:rPr>
        <w:t xml:space="preserve">, </w:t>
      </w:r>
      <w:r w:rsidR="009D46F8">
        <w:rPr>
          <w:rFonts w:ascii="Times New Roman" w:hAnsi="Times New Roman" w:cs="Times New Roman"/>
          <w:sz w:val="28"/>
          <w:szCs w:val="28"/>
        </w:rPr>
        <w:t>«</w:t>
      </w:r>
      <w:r w:rsidRPr="00C87B66">
        <w:rPr>
          <w:rFonts w:ascii="Times New Roman" w:hAnsi="Times New Roman" w:cs="Times New Roman"/>
          <w:sz w:val="28"/>
          <w:szCs w:val="28"/>
        </w:rPr>
        <w:t>Т. 2</w:t>
      </w:r>
      <w:r w:rsidR="009D46F8">
        <w:rPr>
          <w:rFonts w:ascii="Times New Roman" w:hAnsi="Times New Roman" w:cs="Times New Roman"/>
          <w:sz w:val="28"/>
          <w:szCs w:val="28"/>
        </w:rPr>
        <w:t>»</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внутри дела располагаются снизу вверх в хронологической, вопросно-логической последовательности или их сочетании.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Распорядительные документы группируются в дела по видам и хронологии с относящимися к ним приложениями. Документы </w:t>
      </w:r>
      <w:r w:rsidR="00B44124">
        <w:rPr>
          <w:rFonts w:ascii="Times New Roman" w:hAnsi="Times New Roman" w:cs="Times New Roman"/>
          <w:sz w:val="28"/>
          <w:szCs w:val="28"/>
        </w:rPr>
        <w:t>–</w:t>
      </w:r>
      <w:r w:rsidRPr="00C87B66">
        <w:rPr>
          <w:rFonts w:ascii="Times New Roman" w:hAnsi="Times New Roman" w:cs="Times New Roman"/>
          <w:sz w:val="28"/>
          <w:szCs w:val="28"/>
        </w:rPr>
        <w:t xml:space="preserve"> основания к распорядительным документам включаются в отдельное дело.</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Протоколы в деле располагаются в хронологическом порядке и по номерам.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к заседаниям (совещаниям) группируются в отдельное дело, как и приложения к протоколам, если они содержат более 25 страниц.</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к протоколам, если они сгруппированы в отдельные дела, систематизируются внутри дела по порядку номеров протоколов.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Локальные нормативные акты, утвержденные распорядительными документами, являются приложениями к ним и группируются вместе с указанными документами.</w:t>
      </w:r>
    </w:p>
    <w:p w:rsidR="00805FCB" w:rsidRPr="00C87B66" w:rsidRDefault="00805FCB" w:rsidP="00972741">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Приказы по основной деятельности группируются отдельно от приказов по личному составу и приказов по административно-хозяйственной деятельности</w:t>
      </w:r>
      <w:r w:rsidR="00972741">
        <w:rPr>
          <w:rStyle w:val="a6"/>
          <w:rFonts w:ascii="Times New Roman" w:hAnsi="Times New Roman" w:cs="Times New Roman"/>
          <w:sz w:val="28"/>
          <w:szCs w:val="28"/>
        </w:rPr>
        <w:footnoteReference w:id="25"/>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Приказы по личному составу формируются в дела в соответствии со сроками хранения.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в личных делах располагаются по мере их поступления.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Переписка группируется в дела по тематике и</w:t>
      </w:r>
      <w:r w:rsidR="00972741">
        <w:rPr>
          <w:rFonts w:ascii="Times New Roman" w:hAnsi="Times New Roman" w:cs="Times New Roman"/>
          <w:sz w:val="28"/>
          <w:szCs w:val="28"/>
        </w:rPr>
        <w:t xml:space="preserve"> (</w:t>
      </w:r>
      <w:r w:rsidRPr="00C87B66">
        <w:rPr>
          <w:rFonts w:ascii="Times New Roman" w:hAnsi="Times New Roman" w:cs="Times New Roman"/>
          <w:sz w:val="28"/>
          <w:szCs w:val="28"/>
        </w:rPr>
        <w:t>или</w:t>
      </w:r>
      <w:r w:rsidR="00972741">
        <w:rPr>
          <w:rFonts w:ascii="Times New Roman" w:hAnsi="Times New Roman" w:cs="Times New Roman"/>
          <w:sz w:val="28"/>
          <w:szCs w:val="28"/>
        </w:rPr>
        <w:t>)</w:t>
      </w:r>
      <w:r w:rsidRPr="00C87B66">
        <w:rPr>
          <w:rFonts w:ascii="Times New Roman" w:hAnsi="Times New Roman" w:cs="Times New Roman"/>
          <w:sz w:val="28"/>
          <w:szCs w:val="28"/>
        </w:rPr>
        <w:t xml:space="preserve"> корреспондентам и систематизируется в хронологической последовательности: документ-ответ помещается за документом-просьбой (запросом).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Электронные документы формируются в электронные дела в соответствии с номенклатурой дел </w:t>
      </w:r>
      <w:r w:rsidR="00972741">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в той информационной системе, в которой они были созданы или в которую были включены.</w:t>
      </w:r>
    </w:p>
    <w:p w:rsidR="00805FCB" w:rsidRPr="00C87B66" w:rsidRDefault="005F73F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.21. Для обеспечения сохранности, учета документов и дел структурного подразделения и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доступа к ним проводится комплекс работ: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создание оптимальных условий хранения документов и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размещение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проверка наличия и состояния документов и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соблюдение порядка выдачи дел.</w:t>
      </w:r>
    </w:p>
    <w:p w:rsidR="00805FCB" w:rsidRPr="00C87B66" w:rsidRDefault="005F73F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.22. Дела размещают в рабочих комнатах или специально отведенных для этой цели помещениях в шкафах, на стеллажах, чтобы обеспечить их сохранность и защиту от воздействия вредных факторов.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Дела для их учета и быстрого поиска должны располагаться вертикально, корешками наружу и в соответствии с номенклатурой дел. На корешках обложек дел указываются индексы по номенклатуре дел, при необходимости</w:t>
      </w:r>
      <w:r w:rsidR="00EE6938">
        <w:rPr>
          <w:rFonts w:ascii="Times New Roman" w:hAnsi="Times New Roman" w:cs="Times New Roman"/>
          <w:sz w:val="28"/>
          <w:szCs w:val="28"/>
        </w:rPr>
        <w:t xml:space="preserve"> –</w:t>
      </w:r>
      <w:r w:rsidRPr="00C87B66">
        <w:rPr>
          <w:rFonts w:ascii="Times New Roman" w:hAnsi="Times New Roman" w:cs="Times New Roman"/>
          <w:sz w:val="28"/>
          <w:szCs w:val="28"/>
        </w:rPr>
        <w:t xml:space="preserve"> номер тома дела, дат</w:t>
      </w:r>
      <w:r w:rsidR="00EE6938">
        <w:rPr>
          <w:rFonts w:ascii="Times New Roman" w:hAnsi="Times New Roman" w:cs="Times New Roman"/>
          <w:sz w:val="28"/>
          <w:szCs w:val="28"/>
        </w:rPr>
        <w:t>а</w:t>
      </w:r>
      <w:r w:rsidRPr="00C87B66">
        <w:rPr>
          <w:rFonts w:ascii="Times New Roman" w:hAnsi="Times New Roman" w:cs="Times New Roman"/>
          <w:sz w:val="28"/>
          <w:szCs w:val="28"/>
        </w:rPr>
        <w:t xml:space="preserve"> дела. Номенклатура дел или выписка из нее помещается на внутренней стороне шкафа.</w:t>
      </w:r>
    </w:p>
    <w:p w:rsidR="00805FCB" w:rsidRPr="00C87B66" w:rsidRDefault="005F73F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.23. Проверки наличия и состояния документов и дел в целях установления фактического наличия дел должны проводиться делопроизводителем подразделения в случаях: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перед передачей документов в архив организации;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перемещении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 смене руководителя структурного подразделения, руководителя </w:t>
      </w:r>
      <w:r w:rsidR="00810D0B">
        <w:rPr>
          <w:rFonts w:ascii="Times New Roman" w:hAnsi="Times New Roman" w:cs="Times New Roman"/>
          <w:sz w:val="28"/>
          <w:szCs w:val="28"/>
        </w:rPr>
        <w:t>с</w:t>
      </w:r>
      <w:r w:rsidRPr="00C87B66">
        <w:rPr>
          <w:rFonts w:ascii="Times New Roman" w:hAnsi="Times New Roman" w:cs="Times New Roman"/>
          <w:sz w:val="28"/>
          <w:szCs w:val="28"/>
        </w:rPr>
        <w:t>лужбы делопроизводства;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реорганизации и ликвидации организации или структурного подразделения.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Проверка наличия проводится путем сверки статей номенклатуры дел с описанием дел на обложке, а физическое состояние дел определяется путем их визуального просмотра. Все обнаруженные недостатки должны фиксироваться в акте проверки наличия и состояния дел.</w:t>
      </w:r>
    </w:p>
    <w:p w:rsidR="00805FCB" w:rsidRPr="00C87B66" w:rsidRDefault="00810D0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805FCB" w:rsidRPr="00C87B66">
        <w:rPr>
          <w:rFonts w:ascii="Times New Roman" w:hAnsi="Times New Roman" w:cs="Times New Roman"/>
          <w:sz w:val="28"/>
          <w:szCs w:val="28"/>
        </w:rPr>
        <w:t>.24. В случае выявления отсутствия дел, числящихся по номенклатуре дел, руководством подразделений принимаются меры по их розыску. Если розыск дел не дает результата, составляется справка о причинах их отсутствия, которая подписывается руководителем по</w:t>
      </w:r>
      <w:r>
        <w:rPr>
          <w:rFonts w:ascii="Times New Roman" w:hAnsi="Times New Roman" w:cs="Times New Roman"/>
          <w:sz w:val="28"/>
          <w:szCs w:val="28"/>
        </w:rPr>
        <w:t>дразделения и представляется в с</w:t>
      </w:r>
      <w:r w:rsidR="00805FCB" w:rsidRPr="00C87B66">
        <w:rPr>
          <w:rFonts w:ascii="Times New Roman" w:hAnsi="Times New Roman" w:cs="Times New Roman"/>
          <w:sz w:val="28"/>
          <w:szCs w:val="28"/>
        </w:rPr>
        <w:t>лужбу делопроизводства.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Факт утраты дела (дел) фиксируется в акте, составляемом </w:t>
      </w:r>
      <w:r w:rsidR="00810D0B">
        <w:rPr>
          <w:rFonts w:ascii="Times New Roman" w:hAnsi="Times New Roman" w:cs="Times New Roman"/>
          <w:sz w:val="28"/>
          <w:szCs w:val="28"/>
        </w:rPr>
        <w:t>с</w:t>
      </w:r>
      <w:r w:rsidRPr="00C87B66">
        <w:rPr>
          <w:rFonts w:ascii="Times New Roman" w:hAnsi="Times New Roman" w:cs="Times New Roman"/>
          <w:sz w:val="28"/>
          <w:szCs w:val="28"/>
        </w:rPr>
        <w:t xml:space="preserve">лужбой делопроизводства и руководителем структурного подразделения (уполномоченным им лицом) в трех экземплярах: по одному экземпляру акта хранится в </w:t>
      </w:r>
      <w:r w:rsidR="00810D0B">
        <w:rPr>
          <w:rFonts w:ascii="Times New Roman" w:hAnsi="Times New Roman" w:cs="Times New Roman"/>
          <w:sz w:val="28"/>
          <w:szCs w:val="28"/>
        </w:rPr>
        <w:t>с</w:t>
      </w:r>
      <w:r w:rsidRPr="00C87B66">
        <w:rPr>
          <w:rFonts w:ascii="Times New Roman" w:hAnsi="Times New Roman" w:cs="Times New Roman"/>
          <w:sz w:val="28"/>
          <w:szCs w:val="28"/>
        </w:rPr>
        <w:t>лужбе делопроизводства и структурном подразделении; экземпляр акта представляется в архив организации при передаче дел структурного подразделения на архивное хранение.</w:t>
      </w:r>
    </w:p>
    <w:p w:rsidR="00805FCB" w:rsidRPr="003F3FEC" w:rsidRDefault="00810D0B" w:rsidP="005D14FF">
      <w:pPr>
        <w:spacing w:after="0" w:line="240" w:lineRule="auto"/>
        <w:ind w:firstLine="709"/>
        <w:jc w:val="both"/>
        <w:rPr>
          <w:rFonts w:ascii="Times New Roman" w:hAnsi="Times New Roman" w:cs="Times New Roman"/>
          <w:sz w:val="28"/>
          <w:szCs w:val="28"/>
        </w:rPr>
      </w:pPr>
      <w:r w:rsidRPr="003F3FEC">
        <w:rPr>
          <w:rFonts w:ascii="Times New Roman" w:hAnsi="Times New Roman" w:cs="Times New Roman"/>
          <w:sz w:val="28"/>
          <w:szCs w:val="28"/>
        </w:rPr>
        <w:t>11</w:t>
      </w:r>
      <w:r w:rsidR="00805FCB" w:rsidRPr="003F3FEC">
        <w:rPr>
          <w:rFonts w:ascii="Times New Roman" w:hAnsi="Times New Roman" w:cs="Times New Roman"/>
          <w:sz w:val="28"/>
          <w:szCs w:val="28"/>
        </w:rPr>
        <w:t>.25. Экспертиза ценности документов проводится на основе законодательных и иных нормативных правовых актов Российской Федерации, устанавливающих требования к срокам хранения документов, типовых и ведомственных перечней документов с указанием сроков их хранения:</w:t>
      </w:r>
    </w:p>
    <w:p w:rsidR="00805FCB" w:rsidRPr="003F3FEC" w:rsidRDefault="00805FCB" w:rsidP="005D14FF">
      <w:pPr>
        <w:spacing w:after="0" w:line="240" w:lineRule="auto"/>
        <w:ind w:firstLine="709"/>
        <w:jc w:val="both"/>
        <w:rPr>
          <w:rFonts w:ascii="Times New Roman" w:hAnsi="Times New Roman" w:cs="Times New Roman"/>
          <w:sz w:val="28"/>
          <w:szCs w:val="28"/>
        </w:rPr>
      </w:pPr>
      <w:r w:rsidRPr="003F3FEC">
        <w:rPr>
          <w:rFonts w:ascii="Times New Roman" w:hAnsi="Times New Roman" w:cs="Times New Roman"/>
          <w:sz w:val="28"/>
          <w:szCs w:val="28"/>
        </w:rPr>
        <w:t>при составлении номенклатуры дел;</w:t>
      </w:r>
    </w:p>
    <w:p w:rsidR="00805FCB" w:rsidRPr="003F3FEC" w:rsidRDefault="00805FCB" w:rsidP="005D14FF">
      <w:pPr>
        <w:spacing w:after="0" w:line="240" w:lineRule="auto"/>
        <w:ind w:firstLine="709"/>
        <w:jc w:val="both"/>
        <w:rPr>
          <w:rFonts w:ascii="Times New Roman" w:hAnsi="Times New Roman" w:cs="Times New Roman"/>
          <w:sz w:val="28"/>
          <w:szCs w:val="28"/>
        </w:rPr>
      </w:pPr>
      <w:r w:rsidRPr="003F3FEC">
        <w:rPr>
          <w:rFonts w:ascii="Times New Roman" w:hAnsi="Times New Roman" w:cs="Times New Roman"/>
          <w:sz w:val="28"/>
          <w:szCs w:val="28"/>
        </w:rPr>
        <w:t xml:space="preserve">при подготовке дел к передаче в архив </w:t>
      </w:r>
      <w:r w:rsidR="00810D0B" w:rsidRPr="003F3FEC">
        <w:rPr>
          <w:rFonts w:ascii="Times New Roman" w:hAnsi="Times New Roman" w:cs="Times New Roman"/>
          <w:sz w:val="28"/>
          <w:szCs w:val="28"/>
        </w:rPr>
        <w:t>государственного органа</w:t>
      </w:r>
      <w:r w:rsidRPr="003F3FEC">
        <w:rPr>
          <w:rFonts w:ascii="Times New Roman" w:hAnsi="Times New Roman" w:cs="Times New Roman"/>
          <w:sz w:val="28"/>
          <w:szCs w:val="28"/>
        </w:rPr>
        <w:t>;</w:t>
      </w:r>
    </w:p>
    <w:p w:rsidR="00805FCB" w:rsidRPr="003F3FEC" w:rsidRDefault="00805FCB" w:rsidP="005D14FF">
      <w:pPr>
        <w:spacing w:after="0" w:line="240" w:lineRule="auto"/>
        <w:ind w:firstLine="709"/>
        <w:jc w:val="both"/>
        <w:rPr>
          <w:rFonts w:ascii="Times New Roman" w:hAnsi="Times New Roman" w:cs="Times New Roman"/>
          <w:sz w:val="28"/>
          <w:szCs w:val="28"/>
        </w:rPr>
      </w:pPr>
      <w:r w:rsidRPr="003F3FEC">
        <w:rPr>
          <w:rFonts w:ascii="Times New Roman" w:hAnsi="Times New Roman" w:cs="Times New Roman"/>
          <w:sz w:val="28"/>
          <w:szCs w:val="28"/>
        </w:rPr>
        <w:t xml:space="preserve">в архиве </w:t>
      </w:r>
      <w:r w:rsidR="00810D0B" w:rsidRPr="003F3FEC">
        <w:rPr>
          <w:rFonts w:ascii="Times New Roman" w:hAnsi="Times New Roman" w:cs="Times New Roman"/>
          <w:sz w:val="28"/>
          <w:szCs w:val="28"/>
        </w:rPr>
        <w:t>государственного органа</w:t>
      </w:r>
      <w:r w:rsidRPr="003F3FEC">
        <w:rPr>
          <w:rFonts w:ascii="Times New Roman" w:hAnsi="Times New Roman" w:cs="Times New Roman"/>
          <w:sz w:val="28"/>
          <w:szCs w:val="28"/>
        </w:rPr>
        <w:t>.</w:t>
      </w:r>
    </w:p>
    <w:p w:rsidR="00805FCB" w:rsidRPr="003F3FEC" w:rsidRDefault="003F3FEC" w:rsidP="005D14FF">
      <w:pPr>
        <w:spacing w:after="0" w:line="240" w:lineRule="auto"/>
        <w:ind w:firstLine="709"/>
        <w:jc w:val="both"/>
        <w:rPr>
          <w:rFonts w:ascii="Times New Roman" w:hAnsi="Times New Roman" w:cs="Times New Roman"/>
          <w:sz w:val="28"/>
          <w:szCs w:val="28"/>
        </w:rPr>
      </w:pPr>
      <w:r w:rsidRPr="003F3FEC">
        <w:rPr>
          <w:rFonts w:ascii="Times New Roman" w:hAnsi="Times New Roman" w:cs="Times New Roman"/>
          <w:sz w:val="28"/>
          <w:szCs w:val="28"/>
        </w:rPr>
        <w:t>11</w:t>
      </w:r>
      <w:r w:rsidR="00805FCB" w:rsidRPr="003F3FEC">
        <w:rPr>
          <w:rFonts w:ascii="Times New Roman" w:hAnsi="Times New Roman" w:cs="Times New Roman"/>
          <w:sz w:val="28"/>
          <w:szCs w:val="28"/>
        </w:rPr>
        <w:t xml:space="preserve">.26. Для организации и проведения работы по экспертизе ценности документов в </w:t>
      </w:r>
      <w:r w:rsidR="00810D0B" w:rsidRPr="003F3FEC">
        <w:rPr>
          <w:rFonts w:ascii="Times New Roman" w:hAnsi="Times New Roman" w:cs="Times New Roman"/>
          <w:sz w:val="28"/>
          <w:szCs w:val="28"/>
        </w:rPr>
        <w:t>государственном органе</w:t>
      </w:r>
      <w:r w:rsidR="00805FCB" w:rsidRPr="003F3FEC">
        <w:rPr>
          <w:rFonts w:ascii="Times New Roman" w:hAnsi="Times New Roman" w:cs="Times New Roman"/>
          <w:sz w:val="28"/>
          <w:szCs w:val="28"/>
        </w:rPr>
        <w:t xml:space="preserve"> приказом руководителя создается экспертная комиссия (далее </w:t>
      </w:r>
      <w:r w:rsidR="00EE6938" w:rsidRPr="003F3FEC">
        <w:rPr>
          <w:rFonts w:ascii="Times New Roman" w:hAnsi="Times New Roman" w:cs="Times New Roman"/>
          <w:sz w:val="28"/>
          <w:szCs w:val="28"/>
        </w:rPr>
        <w:t>–</w:t>
      </w:r>
      <w:r w:rsidR="00B44124">
        <w:rPr>
          <w:rFonts w:ascii="Times New Roman" w:hAnsi="Times New Roman" w:cs="Times New Roman"/>
          <w:sz w:val="28"/>
          <w:szCs w:val="28"/>
        </w:rPr>
        <w:t xml:space="preserve"> </w:t>
      </w:r>
      <w:r w:rsidR="00805FCB" w:rsidRPr="003F3FEC">
        <w:rPr>
          <w:rFonts w:ascii="Times New Roman" w:hAnsi="Times New Roman" w:cs="Times New Roman"/>
          <w:sz w:val="28"/>
          <w:szCs w:val="28"/>
        </w:rPr>
        <w:t>ЭК).</w:t>
      </w:r>
    </w:p>
    <w:p w:rsidR="00805FCB" w:rsidRPr="003F3FEC" w:rsidRDefault="00805FCB" w:rsidP="005D14FF">
      <w:pPr>
        <w:spacing w:after="0" w:line="240" w:lineRule="auto"/>
        <w:ind w:firstLine="709"/>
        <w:jc w:val="both"/>
        <w:rPr>
          <w:rFonts w:ascii="Times New Roman" w:hAnsi="Times New Roman" w:cs="Times New Roman"/>
          <w:sz w:val="28"/>
          <w:szCs w:val="28"/>
        </w:rPr>
      </w:pPr>
      <w:r w:rsidRPr="003F3FEC">
        <w:rPr>
          <w:rFonts w:ascii="Times New Roman" w:hAnsi="Times New Roman" w:cs="Times New Roman"/>
          <w:sz w:val="28"/>
          <w:szCs w:val="28"/>
        </w:rPr>
        <w:t>Задачи, функции, права, организация работы ЭК определяются положением о ней, которое разрабатывается на основании примерного положения, утвержденного уполномоченным федеральным органом исполнительной власти в сфере архивного дела и делопроизводства</w:t>
      </w:r>
      <w:r w:rsidR="005C771D" w:rsidRPr="003F3FEC">
        <w:rPr>
          <w:rStyle w:val="a6"/>
          <w:rFonts w:ascii="Times New Roman" w:hAnsi="Times New Roman" w:cs="Times New Roman"/>
          <w:sz w:val="28"/>
          <w:szCs w:val="28"/>
        </w:rPr>
        <w:footnoteReference w:id="26"/>
      </w:r>
      <w:r w:rsidRPr="003F3FEC">
        <w:rPr>
          <w:rFonts w:ascii="Times New Roman" w:hAnsi="Times New Roman" w:cs="Times New Roman"/>
          <w:sz w:val="28"/>
          <w:szCs w:val="28"/>
        </w:rPr>
        <w:t>.</w:t>
      </w:r>
    </w:p>
    <w:p w:rsidR="00805FCB" w:rsidRPr="003F3FEC" w:rsidRDefault="005C771D" w:rsidP="005D14FF">
      <w:pPr>
        <w:spacing w:after="0" w:line="240" w:lineRule="auto"/>
        <w:ind w:firstLine="709"/>
        <w:jc w:val="both"/>
        <w:rPr>
          <w:rFonts w:ascii="Times New Roman" w:hAnsi="Times New Roman" w:cs="Times New Roman"/>
          <w:sz w:val="28"/>
          <w:szCs w:val="28"/>
        </w:rPr>
      </w:pPr>
      <w:r w:rsidRPr="003F3FEC">
        <w:rPr>
          <w:rFonts w:ascii="Times New Roman" w:hAnsi="Times New Roman" w:cs="Times New Roman"/>
          <w:sz w:val="28"/>
          <w:szCs w:val="28"/>
        </w:rPr>
        <w:t>11</w:t>
      </w:r>
      <w:r w:rsidR="00805FCB" w:rsidRPr="003F3FEC">
        <w:rPr>
          <w:rFonts w:ascii="Times New Roman" w:hAnsi="Times New Roman" w:cs="Times New Roman"/>
          <w:sz w:val="28"/>
          <w:szCs w:val="28"/>
        </w:rPr>
        <w:t>.27. Основными функциями ЭК являются: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3F3FEC">
        <w:rPr>
          <w:rFonts w:ascii="Times New Roman" w:hAnsi="Times New Roman" w:cs="Times New Roman"/>
          <w:sz w:val="28"/>
          <w:szCs w:val="28"/>
        </w:rPr>
        <w:t>организация</w:t>
      </w:r>
      <w:r w:rsidRPr="00C87B66">
        <w:rPr>
          <w:rFonts w:ascii="Times New Roman" w:hAnsi="Times New Roman" w:cs="Times New Roman"/>
          <w:sz w:val="28"/>
          <w:szCs w:val="28"/>
        </w:rPr>
        <w:t xml:space="preserve"> ежегодного отбора дел для хранения и уничтожения;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рассмотрение и согласование проекта номенклатуры дел </w:t>
      </w:r>
      <w:r w:rsidR="00860351">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описей дел постоянного и временных (свыше 10 лет) сроков хранения, в том числе по личному составу, актов о выделении к уничтожению дел, не подлежащих хранению;</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участие в подготовке и рассмотрении проектов нормативных и методических документов по вопросам работы с документами в </w:t>
      </w:r>
      <w:r w:rsidR="00C7757B">
        <w:rPr>
          <w:rFonts w:ascii="Times New Roman" w:hAnsi="Times New Roman" w:cs="Times New Roman"/>
          <w:sz w:val="28"/>
          <w:szCs w:val="28"/>
        </w:rPr>
        <w:t>государственном органе</w:t>
      </w:r>
      <w:r w:rsidRPr="00C87B66">
        <w:rPr>
          <w:rFonts w:ascii="Times New Roman" w:hAnsi="Times New Roman" w:cs="Times New Roman"/>
          <w:sz w:val="28"/>
          <w:szCs w:val="28"/>
        </w:rPr>
        <w:t>.</w:t>
      </w:r>
    </w:p>
    <w:p w:rsidR="00805FCB" w:rsidRPr="00C87B66" w:rsidRDefault="00C7757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.28. Экспертиза ценности документов осуществляется ежегодно делопроизводителями подразделений совместно с ЭК</w:t>
      </w:r>
      <w:r w:rsidR="00B44124">
        <w:rPr>
          <w:rFonts w:ascii="Times New Roman" w:hAnsi="Times New Roman" w:cs="Times New Roman"/>
          <w:sz w:val="28"/>
          <w:szCs w:val="28"/>
        </w:rPr>
        <w:t xml:space="preserve">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 под методическим руководством </w:t>
      </w:r>
      <w:r>
        <w:rPr>
          <w:rFonts w:ascii="Times New Roman" w:hAnsi="Times New Roman" w:cs="Times New Roman"/>
          <w:sz w:val="28"/>
          <w:szCs w:val="28"/>
        </w:rPr>
        <w:t>с</w:t>
      </w:r>
      <w:r w:rsidR="00805FCB" w:rsidRPr="00C87B66">
        <w:rPr>
          <w:rFonts w:ascii="Times New Roman" w:hAnsi="Times New Roman" w:cs="Times New Roman"/>
          <w:sz w:val="28"/>
          <w:szCs w:val="28"/>
        </w:rPr>
        <w:t>лужбы делопроизводства организации.</w:t>
      </w:r>
    </w:p>
    <w:p w:rsidR="00805FCB" w:rsidRPr="00C87B66" w:rsidRDefault="00C7757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.29. При проведении экспертизы ценности документов при подготовке дел к передаче в архив </w:t>
      </w:r>
      <w:r w:rsidR="00642505">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осуществляется: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отбор документов постоянного и временных (свыше 10 лет) сроков хранения для передачи в архив </w:t>
      </w:r>
      <w:r w:rsidR="00642505">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 xml:space="preserve">отбор документов временных (до 10 лет включительно) сроков хранения и с пометками </w:t>
      </w:r>
      <w:r w:rsidR="00642505">
        <w:rPr>
          <w:rFonts w:ascii="Times New Roman" w:hAnsi="Times New Roman" w:cs="Times New Roman"/>
          <w:sz w:val="28"/>
          <w:szCs w:val="28"/>
        </w:rPr>
        <w:t>«</w:t>
      </w:r>
      <w:r w:rsidRPr="00C87B66">
        <w:rPr>
          <w:rFonts w:ascii="Times New Roman" w:hAnsi="Times New Roman" w:cs="Times New Roman"/>
          <w:sz w:val="28"/>
          <w:szCs w:val="28"/>
        </w:rPr>
        <w:t>До минования надобности</w:t>
      </w:r>
      <w:r w:rsidR="00642505">
        <w:rPr>
          <w:rFonts w:ascii="Times New Roman" w:hAnsi="Times New Roman" w:cs="Times New Roman"/>
          <w:sz w:val="28"/>
          <w:szCs w:val="28"/>
        </w:rPr>
        <w:t>»</w:t>
      </w:r>
      <w:r w:rsidRPr="00C87B66">
        <w:rPr>
          <w:rFonts w:ascii="Times New Roman" w:hAnsi="Times New Roman" w:cs="Times New Roman"/>
          <w:sz w:val="28"/>
          <w:szCs w:val="28"/>
        </w:rPr>
        <w:t xml:space="preserve">, </w:t>
      </w:r>
      <w:r w:rsidR="00642505">
        <w:rPr>
          <w:rFonts w:ascii="Times New Roman" w:hAnsi="Times New Roman" w:cs="Times New Roman"/>
          <w:sz w:val="28"/>
          <w:szCs w:val="28"/>
        </w:rPr>
        <w:t>«</w:t>
      </w:r>
      <w:r w:rsidRPr="00C87B66">
        <w:rPr>
          <w:rFonts w:ascii="Times New Roman" w:hAnsi="Times New Roman" w:cs="Times New Roman"/>
          <w:sz w:val="28"/>
          <w:szCs w:val="28"/>
        </w:rPr>
        <w:t>До замены новыми</w:t>
      </w:r>
      <w:r w:rsidR="00642505">
        <w:rPr>
          <w:rFonts w:ascii="Times New Roman" w:hAnsi="Times New Roman" w:cs="Times New Roman"/>
          <w:sz w:val="28"/>
          <w:szCs w:val="28"/>
        </w:rPr>
        <w:t>»</w:t>
      </w:r>
      <w:r w:rsidRPr="00C87B66">
        <w:rPr>
          <w:rFonts w:ascii="Times New Roman" w:hAnsi="Times New Roman" w:cs="Times New Roman"/>
          <w:sz w:val="28"/>
          <w:szCs w:val="28"/>
        </w:rPr>
        <w:t>, подлежащих дальнейшему хранению в структурных подразделениях;</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выделение к уничтожению дел за предыдущие годы, сроки хранения которых истекли.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Одновременно проверяется качество и полнота номенклатуры дел </w:t>
      </w:r>
      <w:r w:rsidR="005C659F">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правильность определения сроков хранения дел.</w:t>
      </w:r>
    </w:p>
    <w:p w:rsidR="00805FCB" w:rsidRPr="00C87B66" w:rsidRDefault="005C659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.30. Дела постоянного и временных (свыше 10 лет) сроков хранения подлежат полистному просмотру для выделения из их состава документов временных (до 10 лет) сроков хранения.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Дела с отметкой </w:t>
      </w:r>
      <w:r w:rsidR="005C659F">
        <w:rPr>
          <w:rFonts w:ascii="Times New Roman" w:hAnsi="Times New Roman" w:cs="Times New Roman"/>
          <w:sz w:val="28"/>
          <w:szCs w:val="28"/>
        </w:rPr>
        <w:t>«</w:t>
      </w:r>
      <w:r w:rsidRPr="00C87B66">
        <w:rPr>
          <w:rFonts w:ascii="Times New Roman" w:hAnsi="Times New Roman" w:cs="Times New Roman"/>
          <w:sz w:val="28"/>
          <w:szCs w:val="28"/>
        </w:rPr>
        <w:t>ЭПК</w:t>
      </w:r>
      <w:r w:rsidR="005C659F">
        <w:rPr>
          <w:rFonts w:ascii="Times New Roman" w:hAnsi="Times New Roman" w:cs="Times New Roman"/>
          <w:sz w:val="28"/>
          <w:szCs w:val="28"/>
        </w:rPr>
        <w:t>»</w:t>
      </w:r>
      <w:r w:rsidRPr="00C87B66">
        <w:rPr>
          <w:rFonts w:ascii="Times New Roman" w:hAnsi="Times New Roman" w:cs="Times New Roman"/>
          <w:sz w:val="28"/>
          <w:szCs w:val="28"/>
        </w:rPr>
        <w:t xml:space="preserve"> подвергаются полистному просмотру в целях определения и выделения из их состава документов, подлежащих постоянному хранению.</w:t>
      </w:r>
    </w:p>
    <w:p w:rsidR="00805FCB" w:rsidRPr="00C87B66" w:rsidRDefault="005C659F"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.31. Отбор электронных документов для передачи в архив организации осуществляется в автоматизированном режиме путем отбора документов из баз данных информационных систем по признаку </w:t>
      </w:r>
      <w:r>
        <w:rPr>
          <w:rFonts w:ascii="Times New Roman" w:hAnsi="Times New Roman" w:cs="Times New Roman"/>
          <w:sz w:val="28"/>
          <w:szCs w:val="28"/>
        </w:rPr>
        <w:t>«</w:t>
      </w:r>
      <w:r w:rsidR="00805FCB" w:rsidRPr="00C87B66">
        <w:rPr>
          <w:rFonts w:ascii="Times New Roman" w:hAnsi="Times New Roman" w:cs="Times New Roman"/>
          <w:sz w:val="28"/>
          <w:szCs w:val="28"/>
        </w:rPr>
        <w:t>Индекс дела</w:t>
      </w:r>
      <w:r>
        <w:rPr>
          <w:rFonts w:ascii="Times New Roman" w:hAnsi="Times New Roman" w:cs="Times New Roman"/>
          <w:sz w:val="28"/>
          <w:szCs w:val="28"/>
        </w:rPr>
        <w:t>»</w:t>
      </w:r>
      <w:r w:rsidR="00805FCB" w:rsidRPr="00C87B66">
        <w:rPr>
          <w:rFonts w:ascii="Times New Roman" w:hAnsi="Times New Roman" w:cs="Times New Roman"/>
          <w:sz w:val="28"/>
          <w:szCs w:val="28"/>
        </w:rPr>
        <w:t xml:space="preserve"> (</w:t>
      </w:r>
      <w:r>
        <w:rPr>
          <w:rFonts w:ascii="Times New Roman" w:hAnsi="Times New Roman" w:cs="Times New Roman"/>
          <w:sz w:val="28"/>
          <w:szCs w:val="28"/>
        </w:rPr>
        <w:t>«</w:t>
      </w:r>
      <w:r w:rsidR="00805FCB" w:rsidRPr="00C87B66">
        <w:rPr>
          <w:rFonts w:ascii="Times New Roman" w:hAnsi="Times New Roman" w:cs="Times New Roman"/>
          <w:sz w:val="28"/>
          <w:szCs w:val="28"/>
        </w:rPr>
        <w:t>Срок хранения</w:t>
      </w:r>
      <w:r>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C87B66" w:rsidRDefault="00BF5AC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.32. По результатам экспертизы ценности документов в организации проводится оформление дел и составляются описи дел постоянного хранения, временных (свыше 10 лет) сроков хранения и по личному составу, а также акты о выделении к уничтожению дел, не подлежащих хранению.</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D62236">
        <w:rPr>
          <w:rFonts w:ascii="Times New Roman" w:hAnsi="Times New Roman" w:cs="Times New Roman"/>
          <w:sz w:val="28"/>
          <w:szCs w:val="28"/>
        </w:rPr>
        <w:t>Описи дел</w:t>
      </w:r>
      <w:r w:rsidRPr="00C87B66">
        <w:rPr>
          <w:rFonts w:ascii="Times New Roman" w:hAnsi="Times New Roman" w:cs="Times New Roman"/>
          <w:sz w:val="28"/>
          <w:szCs w:val="28"/>
        </w:rPr>
        <w:t xml:space="preserve"> постоянного хранения, временных (свыше 10 лет) сроков хранения и по личному составу, а также акты о выделении к уничтожению дел, не подлежащих хранению, рассматриваются на заседании ЭК</w:t>
      </w:r>
      <w:r w:rsidR="006B14E7">
        <w:rPr>
          <w:rFonts w:ascii="Times New Roman" w:hAnsi="Times New Roman" w:cs="Times New Roman"/>
          <w:sz w:val="28"/>
          <w:szCs w:val="28"/>
        </w:rPr>
        <w:t xml:space="preserve"> </w:t>
      </w:r>
      <w:r w:rsidR="00BF5AC3">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одновременно. Согласованные ЭК (ЦЭК) акты и описи утверждаются руководителем </w:t>
      </w:r>
      <w:r w:rsidR="00BF5AC3">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796B9C" w:rsidRDefault="00BF5AC3" w:rsidP="007078F4">
      <w:pPr>
        <w:shd w:val="clear" w:color="auto" w:fill="FFFFFF"/>
        <w:spacing w:after="0" w:line="290" w:lineRule="atLeast"/>
        <w:ind w:firstLine="540"/>
        <w:jc w:val="both"/>
        <w:rPr>
          <w:rFonts w:ascii="Arial" w:eastAsia="Times New Roman" w:hAnsi="Arial" w:cs="Arial"/>
          <w:color w:val="FF0000"/>
          <w:sz w:val="24"/>
          <w:szCs w:val="24"/>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.33. Дела, образовавшиеся в деятельности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 подлежащие хранению, проходят полное или частичное оформление. Полному оформлению подлежат дела временных (свыше 10 лет) сроков хранения и постоянного хранения. Дела временных (до 10 лет) сроков хранения подлежат частичному оформлению</w:t>
      </w:r>
      <w:r w:rsidR="007078F4">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Оформление дел проводится в структурных подразделениях </w:t>
      </w:r>
      <w:r w:rsidR="00BF5AC3">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по месту формирования документов в дела.</w:t>
      </w:r>
    </w:p>
    <w:p w:rsidR="00805FCB" w:rsidRPr="00C87B66" w:rsidRDefault="00BF5AC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.34. Полное оформление дела на бумажном носителе включает: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оформление реквизитов обложки дела по форме;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нумерацию листов в деле;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составление листа-заверителя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составление в необходимых случаях внутренней описи документов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подшивку и переплет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внесение необходимых уточнений в реквизиты обложки дела (уточнение названия организации, индекса дела, крайних дат дела, заголовка дела).</w:t>
      </w:r>
    </w:p>
    <w:p w:rsidR="00805FCB" w:rsidRPr="00C87B66" w:rsidRDefault="00A91B8B" w:rsidP="005D14FF">
      <w:pPr>
        <w:spacing w:after="0" w:line="240" w:lineRule="auto"/>
        <w:ind w:firstLine="709"/>
        <w:jc w:val="both"/>
        <w:rPr>
          <w:rFonts w:ascii="Times New Roman" w:hAnsi="Times New Roman" w:cs="Times New Roman"/>
          <w:sz w:val="28"/>
          <w:szCs w:val="28"/>
        </w:rPr>
      </w:pPr>
      <w:r w:rsidRPr="007B0471">
        <w:rPr>
          <w:rFonts w:ascii="Times New Roman" w:hAnsi="Times New Roman" w:cs="Times New Roman"/>
          <w:sz w:val="28"/>
          <w:szCs w:val="28"/>
        </w:rPr>
        <w:t>В</w:t>
      </w:r>
      <w:r w:rsidR="00805FCB" w:rsidRPr="007B0471">
        <w:rPr>
          <w:rFonts w:ascii="Times New Roman" w:hAnsi="Times New Roman" w:cs="Times New Roman"/>
          <w:sz w:val="28"/>
          <w:szCs w:val="28"/>
        </w:rPr>
        <w:t>нутренняя опись документов дела</w:t>
      </w:r>
      <w:r w:rsidRPr="007B0471">
        <w:rPr>
          <w:rFonts w:ascii="Times New Roman" w:hAnsi="Times New Roman" w:cs="Times New Roman"/>
          <w:sz w:val="28"/>
          <w:szCs w:val="28"/>
        </w:rPr>
        <w:t>,</w:t>
      </w:r>
      <w:r w:rsidR="00805FCB" w:rsidRPr="007B0471">
        <w:rPr>
          <w:rFonts w:ascii="Times New Roman" w:hAnsi="Times New Roman" w:cs="Times New Roman"/>
          <w:sz w:val="28"/>
          <w:szCs w:val="28"/>
        </w:rPr>
        <w:t xml:space="preserve"> обложка дела</w:t>
      </w:r>
      <w:r w:rsidR="007B0471" w:rsidRPr="007B0471">
        <w:rPr>
          <w:rFonts w:ascii="Times New Roman" w:hAnsi="Times New Roman" w:cs="Times New Roman"/>
          <w:sz w:val="28"/>
          <w:szCs w:val="28"/>
        </w:rPr>
        <w:t>,</w:t>
      </w:r>
      <w:r w:rsidR="006B14E7">
        <w:rPr>
          <w:rFonts w:ascii="Times New Roman" w:hAnsi="Times New Roman" w:cs="Times New Roman"/>
          <w:sz w:val="28"/>
          <w:szCs w:val="28"/>
        </w:rPr>
        <w:t xml:space="preserve"> </w:t>
      </w:r>
      <w:r w:rsidR="007B0471" w:rsidRPr="007B0471">
        <w:rPr>
          <w:rFonts w:ascii="Times New Roman" w:hAnsi="Times New Roman" w:cs="Times New Roman"/>
          <w:sz w:val="28"/>
          <w:szCs w:val="28"/>
        </w:rPr>
        <w:t>л</w:t>
      </w:r>
      <w:r w:rsidRPr="007B0471">
        <w:rPr>
          <w:rFonts w:ascii="Times New Roman" w:hAnsi="Times New Roman" w:cs="Times New Roman"/>
          <w:sz w:val="28"/>
          <w:szCs w:val="28"/>
        </w:rPr>
        <w:t xml:space="preserve">ист-заверитель дела </w:t>
      </w:r>
      <w:r w:rsidR="007B0471" w:rsidRPr="007B0471">
        <w:rPr>
          <w:rFonts w:ascii="Times New Roman" w:hAnsi="Times New Roman" w:cs="Times New Roman"/>
          <w:sz w:val="28"/>
          <w:szCs w:val="28"/>
        </w:rPr>
        <w:t xml:space="preserve">составляются </w:t>
      </w:r>
      <w:r w:rsidR="00805FCB" w:rsidRPr="007B0471">
        <w:rPr>
          <w:rFonts w:ascii="Times New Roman" w:hAnsi="Times New Roman" w:cs="Times New Roman"/>
          <w:sz w:val="28"/>
          <w:szCs w:val="28"/>
        </w:rPr>
        <w:t xml:space="preserve">по формам, установленным </w:t>
      </w:r>
      <w:hyperlink r:id="rId30" w:history="1">
        <w:r w:rsidR="00805FCB" w:rsidRPr="007B0471">
          <w:rPr>
            <w:rFonts w:ascii="Times New Roman" w:hAnsi="Times New Roman" w:cs="Times New Roman"/>
            <w:sz w:val="28"/>
            <w:szCs w:val="28"/>
          </w:rPr>
          <w:t>Правилами</w:t>
        </w:r>
      </w:hyperlink>
      <w:r w:rsidR="00805FCB" w:rsidRPr="007B0471">
        <w:rPr>
          <w:rFonts w:ascii="Times New Roman" w:hAnsi="Times New Roman" w:cs="Times New Roman"/>
          <w:sz w:val="28"/>
          <w:szCs w:val="28"/>
        </w:rPr>
        <w:t xml:space="preserve"> хранения</w:t>
      </w:r>
      <w:r w:rsidR="00BF5AC3" w:rsidRPr="007B0471">
        <w:rPr>
          <w:rStyle w:val="a6"/>
          <w:rFonts w:ascii="Times New Roman" w:hAnsi="Times New Roman" w:cs="Times New Roman"/>
          <w:sz w:val="28"/>
          <w:szCs w:val="28"/>
        </w:rPr>
        <w:footnoteReference w:id="27"/>
      </w:r>
      <w:r w:rsidR="00805FCB" w:rsidRPr="007B0471">
        <w:rPr>
          <w:rFonts w:ascii="Times New Roman" w:hAnsi="Times New Roman" w:cs="Times New Roman"/>
          <w:sz w:val="28"/>
          <w:szCs w:val="28"/>
        </w:rPr>
        <w:t>.</w:t>
      </w:r>
      <w:r w:rsidR="007B0471" w:rsidRPr="007B0471">
        <w:rPr>
          <w:rFonts w:ascii="Times New Roman" w:hAnsi="Times New Roman" w:cs="Times New Roman"/>
          <w:sz w:val="28"/>
          <w:szCs w:val="28"/>
        </w:rPr>
        <w:t>Образцы их оформления приведены в приложениях № 21, 22, 23</w:t>
      </w:r>
      <w:r w:rsidR="001A51BB">
        <w:rPr>
          <w:rFonts w:ascii="Times New Roman" w:hAnsi="Times New Roman" w:cs="Times New Roman"/>
          <w:sz w:val="28"/>
          <w:szCs w:val="28"/>
        </w:rPr>
        <w:t>, 24</w:t>
      </w:r>
      <w:r w:rsidR="007B0471" w:rsidRPr="007B0471">
        <w:rPr>
          <w:rFonts w:ascii="Times New Roman" w:hAnsi="Times New Roman" w:cs="Times New Roman"/>
          <w:sz w:val="28"/>
          <w:szCs w:val="28"/>
        </w:rPr>
        <w:t xml:space="preserve"> к настоящей </w:t>
      </w:r>
      <w:r w:rsidR="00295B8A">
        <w:rPr>
          <w:rFonts w:ascii="Times New Roman" w:hAnsi="Times New Roman" w:cs="Times New Roman"/>
          <w:sz w:val="28"/>
          <w:szCs w:val="28"/>
        </w:rPr>
        <w:t>И</w:t>
      </w:r>
      <w:r w:rsidR="007B0471" w:rsidRPr="007B0471">
        <w:rPr>
          <w:rFonts w:ascii="Times New Roman" w:hAnsi="Times New Roman" w:cs="Times New Roman"/>
          <w:sz w:val="28"/>
          <w:szCs w:val="28"/>
        </w:rPr>
        <w:t>нструкции.</w:t>
      </w:r>
    </w:p>
    <w:p w:rsidR="00805FCB" w:rsidRPr="00C87B66" w:rsidRDefault="00BF5AC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805FCB" w:rsidRPr="00C87B66">
        <w:rPr>
          <w:rFonts w:ascii="Times New Roman" w:hAnsi="Times New Roman" w:cs="Times New Roman"/>
          <w:sz w:val="28"/>
          <w:szCs w:val="28"/>
        </w:rPr>
        <w:t>.35. Дела временных (до 10 лет включительно) сроков хранения, подлежащие частичному оформлению, допускается хранить в папках, в которых дела хранились в делопроизводстве, пересистематизация документов в деле не проводится, листы дела не нумеруются, листы-заверители дела не составляются. На обложке дела в соответствии с номенклатурой дел организации заполняются реквизиты: наименование организации, наименование подразделения, индекс дела, заголовок дела, срок хранения документов.</w:t>
      </w:r>
    </w:p>
    <w:p w:rsidR="00805FCB" w:rsidRPr="00C87B66" w:rsidRDefault="00A2063C"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.36. На обложке дел временных (свыше 10 лет) сроков хранения и по личному составу указываются: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наименование вышестоящей организации (организации-учредителя); наименование организации </w:t>
      </w:r>
      <w:r w:rsidR="006B14E7">
        <w:rPr>
          <w:rFonts w:ascii="Times New Roman" w:hAnsi="Times New Roman" w:cs="Times New Roman"/>
          <w:sz w:val="28"/>
          <w:szCs w:val="28"/>
        </w:rPr>
        <w:t>–</w:t>
      </w:r>
      <w:r w:rsidRPr="00C87B66">
        <w:rPr>
          <w:rFonts w:ascii="Times New Roman" w:hAnsi="Times New Roman" w:cs="Times New Roman"/>
          <w:sz w:val="28"/>
          <w:szCs w:val="28"/>
        </w:rPr>
        <w:t xml:space="preserve"> источника комплектования государственного (муниципального) архива;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наименование структурного подразделения;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индекс дела по номенклатуре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номер тома (части);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заголовок дела (тома, части);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крайние даты дела (тома, части);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количество листов в деле;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срок хранения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архивный шифр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На обложках дел постоянного хранения над наименованием </w:t>
      </w:r>
      <w:r w:rsidR="00A2063C">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указывается наименование государственного (муниципального) архива, источником комплектования которого выступает организация.</w:t>
      </w:r>
    </w:p>
    <w:p w:rsidR="00805FCB" w:rsidRPr="00B75596" w:rsidRDefault="00A2063C" w:rsidP="005D14FF">
      <w:pPr>
        <w:spacing w:after="0" w:line="240" w:lineRule="auto"/>
        <w:ind w:firstLine="709"/>
        <w:jc w:val="both"/>
        <w:rPr>
          <w:rFonts w:ascii="Times New Roman" w:hAnsi="Times New Roman" w:cs="Times New Roman"/>
          <w:sz w:val="28"/>
          <w:szCs w:val="28"/>
        </w:rPr>
      </w:pPr>
      <w:r w:rsidRPr="00B75596">
        <w:rPr>
          <w:rFonts w:ascii="Times New Roman" w:hAnsi="Times New Roman" w:cs="Times New Roman"/>
          <w:sz w:val="28"/>
          <w:szCs w:val="28"/>
        </w:rPr>
        <w:t>11</w:t>
      </w:r>
      <w:r w:rsidR="00805FCB" w:rsidRPr="00B75596">
        <w:rPr>
          <w:rFonts w:ascii="Times New Roman" w:hAnsi="Times New Roman" w:cs="Times New Roman"/>
          <w:sz w:val="28"/>
          <w:szCs w:val="28"/>
        </w:rPr>
        <w:t>.37. При оформлении обложки дела:</w:t>
      </w:r>
    </w:p>
    <w:p w:rsidR="00805FCB" w:rsidRPr="00B75596" w:rsidRDefault="00805FCB" w:rsidP="005D14FF">
      <w:pPr>
        <w:spacing w:after="0" w:line="240" w:lineRule="auto"/>
        <w:ind w:firstLine="709"/>
        <w:jc w:val="both"/>
        <w:rPr>
          <w:rFonts w:ascii="Times New Roman" w:hAnsi="Times New Roman" w:cs="Times New Roman"/>
          <w:sz w:val="28"/>
          <w:szCs w:val="28"/>
        </w:rPr>
      </w:pPr>
      <w:r w:rsidRPr="00B75596">
        <w:rPr>
          <w:rFonts w:ascii="Times New Roman" w:hAnsi="Times New Roman" w:cs="Times New Roman"/>
          <w:sz w:val="28"/>
          <w:szCs w:val="28"/>
        </w:rPr>
        <w:t>наименование вышестоящей организации (организации-учредителя), при ее наличии, указывается полностью в именительном падеже, под полным наименованием в скобках указывается официальное принятое сокращенное наименование (при его наличии);</w:t>
      </w:r>
    </w:p>
    <w:p w:rsidR="00805FCB" w:rsidRPr="00B75596" w:rsidRDefault="00805FCB" w:rsidP="005D14FF">
      <w:pPr>
        <w:spacing w:after="0" w:line="240" w:lineRule="auto"/>
        <w:ind w:firstLine="709"/>
        <w:jc w:val="both"/>
        <w:rPr>
          <w:rFonts w:ascii="Times New Roman" w:hAnsi="Times New Roman" w:cs="Times New Roman"/>
          <w:sz w:val="28"/>
          <w:szCs w:val="28"/>
        </w:rPr>
      </w:pPr>
      <w:r w:rsidRPr="00B75596">
        <w:rPr>
          <w:rFonts w:ascii="Times New Roman" w:hAnsi="Times New Roman" w:cs="Times New Roman"/>
          <w:sz w:val="28"/>
          <w:szCs w:val="28"/>
        </w:rPr>
        <w:t xml:space="preserve">наименование </w:t>
      </w:r>
      <w:r w:rsidR="00DE76CC" w:rsidRPr="00B75596">
        <w:rPr>
          <w:rFonts w:ascii="Times New Roman" w:hAnsi="Times New Roman" w:cs="Times New Roman"/>
          <w:sz w:val="28"/>
          <w:szCs w:val="28"/>
        </w:rPr>
        <w:t>государственного органа</w:t>
      </w:r>
      <w:r w:rsidRPr="00B75596">
        <w:rPr>
          <w:rFonts w:ascii="Times New Roman" w:hAnsi="Times New Roman" w:cs="Times New Roman"/>
          <w:sz w:val="28"/>
          <w:szCs w:val="28"/>
        </w:rPr>
        <w:t xml:space="preserve"> указывается полностью, в именительном падеже, с указанием официально принятого сокращенного наименования (при его наличии), которое указывается в скобках после полного наименования;</w:t>
      </w:r>
    </w:p>
    <w:p w:rsidR="00805FCB" w:rsidRPr="00B75596" w:rsidRDefault="00805FCB" w:rsidP="005D14FF">
      <w:pPr>
        <w:spacing w:after="0" w:line="240" w:lineRule="auto"/>
        <w:ind w:firstLine="709"/>
        <w:jc w:val="both"/>
        <w:rPr>
          <w:rFonts w:ascii="Times New Roman" w:hAnsi="Times New Roman" w:cs="Times New Roman"/>
          <w:sz w:val="28"/>
          <w:szCs w:val="28"/>
        </w:rPr>
      </w:pPr>
      <w:r w:rsidRPr="00B75596">
        <w:rPr>
          <w:rFonts w:ascii="Times New Roman" w:hAnsi="Times New Roman" w:cs="Times New Roman"/>
          <w:sz w:val="28"/>
          <w:szCs w:val="28"/>
        </w:rPr>
        <w:t xml:space="preserve">наименование структурного подразделения указывается полностью в соответствии с утвержденной структурой </w:t>
      </w:r>
      <w:r w:rsidR="00B75596" w:rsidRPr="00B75596">
        <w:rPr>
          <w:rFonts w:ascii="Times New Roman" w:hAnsi="Times New Roman" w:cs="Times New Roman"/>
          <w:sz w:val="28"/>
          <w:szCs w:val="28"/>
        </w:rPr>
        <w:t>государственного органа</w:t>
      </w:r>
      <w:r w:rsidRPr="00B75596">
        <w:rPr>
          <w:rFonts w:ascii="Times New Roman" w:hAnsi="Times New Roman" w:cs="Times New Roman"/>
          <w:sz w:val="28"/>
          <w:szCs w:val="28"/>
        </w:rPr>
        <w:t xml:space="preserve"> (при наличии сокращенного наименования структурного подразделения оно указывается в скобках);</w:t>
      </w:r>
    </w:p>
    <w:p w:rsidR="00805FCB" w:rsidRPr="00B75596" w:rsidRDefault="00805FCB" w:rsidP="005D14FF">
      <w:pPr>
        <w:spacing w:after="0" w:line="240" w:lineRule="auto"/>
        <w:ind w:firstLine="709"/>
        <w:jc w:val="both"/>
        <w:rPr>
          <w:rFonts w:ascii="Times New Roman" w:hAnsi="Times New Roman" w:cs="Times New Roman"/>
          <w:sz w:val="28"/>
          <w:szCs w:val="28"/>
        </w:rPr>
      </w:pPr>
      <w:r w:rsidRPr="00B75596">
        <w:rPr>
          <w:rFonts w:ascii="Times New Roman" w:hAnsi="Times New Roman" w:cs="Times New Roman"/>
          <w:sz w:val="28"/>
          <w:szCs w:val="28"/>
        </w:rPr>
        <w:t xml:space="preserve">индекс дела проставляется в соответствии с номенклатурой дел </w:t>
      </w:r>
      <w:r w:rsidR="00B75596" w:rsidRPr="00B75596">
        <w:rPr>
          <w:rFonts w:ascii="Times New Roman" w:hAnsi="Times New Roman" w:cs="Times New Roman"/>
          <w:sz w:val="28"/>
          <w:szCs w:val="28"/>
        </w:rPr>
        <w:t>государственного органа</w:t>
      </w:r>
      <w:r w:rsidRPr="00B7559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B75596">
        <w:rPr>
          <w:rFonts w:ascii="Times New Roman" w:hAnsi="Times New Roman" w:cs="Times New Roman"/>
          <w:sz w:val="28"/>
          <w:szCs w:val="28"/>
        </w:rPr>
        <w:t xml:space="preserve">заголовок дела переносится из номенклатуры дел </w:t>
      </w:r>
      <w:r w:rsidR="00B75596" w:rsidRPr="00B75596">
        <w:rPr>
          <w:rFonts w:ascii="Times New Roman" w:hAnsi="Times New Roman" w:cs="Times New Roman"/>
          <w:sz w:val="28"/>
          <w:szCs w:val="28"/>
        </w:rPr>
        <w:t>государственного органа</w:t>
      </w:r>
      <w:r w:rsidRPr="00B75596">
        <w:rPr>
          <w:rFonts w:ascii="Times New Roman" w:hAnsi="Times New Roman" w:cs="Times New Roman"/>
          <w:sz w:val="28"/>
          <w:szCs w:val="28"/>
        </w:rPr>
        <w:t xml:space="preserve"> (в необходимых случаях в заголовок вносятся уточнения);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даты дела (год(ы) заведения и окончания дела в делопроизводстве).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 изменении наименования </w:t>
      </w:r>
      <w:r w:rsidR="00054436">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или подразделения в течение периода, охватываемого документами дела, или при передаче дела в другое подразделение на обложке дела под прежним наименованием указывается новое наименование </w:t>
      </w:r>
      <w:r w:rsidR="00054436">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(подразделения), а прежнее наименование заключается в скобки.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Индекс дела и заголовок дела переносятся на обложку из номенклатуры дел. Если дело состоит из нескольких частей, на обложку каждого тома (части) выносится общий заголовок дела и заголовок каждой части (при его наличии).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Датой дел, содержащих распорядительную документацию, а также дел, состоящих из нескольких томов (частей), являются крайние даты документов дела, то есть даты (число, месяц, год) регистрации (составления) самого раннего и самого позднего документов, включенных в дело. При этом день месяца (два знака) и год (четыре знака) обозначаются арабскими цифрами, название месяца пишется словом. Если в дело включены документы, даты которых выходят за крайние даты дела, то под датами дела, с новой строки делается запись: </w:t>
      </w:r>
      <w:r w:rsidR="00054436">
        <w:rPr>
          <w:rFonts w:ascii="Times New Roman" w:hAnsi="Times New Roman" w:cs="Times New Roman"/>
          <w:sz w:val="28"/>
          <w:szCs w:val="28"/>
        </w:rPr>
        <w:t>«</w:t>
      </w:r>
      <w:r w:rsidRPr="00C87B66">
        <w:rPr>
          <w:rFonts w:ascii="Times New Roman" w:hAnsi="Times New Roman" w:cs="Times New Roman"/>
          <w:sz w:val="28"/>
          <w:szCs w:val="28"/>
        </w:rPr>
        <w:t>В деле имеются документы за ... год(ы)</w:t>
      </w:r>
      <w:r w:rsidR="00054436">
        <w:rPr>
          <w:rFonts w:ascii="Times New Roman" w:hAnsi="Times New Roman" w:cs="Times New Roman"/>
          <w:sz w:val="28"/>
          <w:szCs w:val="28"/>
        </w:rPr>
        <w:t>»</w:t>
      </w:r>
      <w:r w:rsidRPr="00C87B66">
        <w:rPr>
          <w:rFonts w:ascii="Times New Roman" w:hAnsi="Times New Roman" w:cs="Times New Roman"/>
          <w:sz w:val="28"/>
          <w:szCs w:val="28"/>
        </w:rPr>
        <w:t>. Даты дела могут не указываться на обложке дел, содержащих, например, годовые планы и отчеты, так как они отражаются в заголовках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Датами дела, содержащего протоколы заседаний, являются даты первого и последнего протокола.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Крайними датами личного дела являются даты подписания приказа о приеме (при наличии трудового договора </w:t>
      </w:r>
      <w:r w:rsidR="001C6E63">
        <w:rPr>
          <w:rFonts w:ascii="Times New Roman" w:hAnsi="Times New Roman" w:cs="Times New Roman"/>
          <w:sz w:val="28"/>
          <w:szCs w:val="28"/>
        </w:rPr>
        <w:t>–</w:t>
      </w:r>
      <w:r w:rsidRPr="00C87B66">
        <w:rPr>
          <w:rFonts w:ascii="Times New Roman" w:hAnsi="Times New Roman" w:cs="Times New Roman"/>
          <w:sz w:val="28"/>
          <w:szCs w:val="28"/>
        </w:rPr>
        <w:t xml:space="preserve"> дата заключения трудового договора) и приказа об увольнении лица, на которое оно заведено. В случае смерти лица, на которое заведено дело, конечной датой является дата документа, извещающего о его кончине.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Реквизит </w:t>
      </w:r>
      <w:r w:rsidR="00054436">
        <w:rPr>
          <w:rFonts w:ascii="Times New Roman" w:hAnsi="Times New Roman" w:cs="Times New Roman"/>
          <w:sz w:val="28"/>
          <w:szCs w:val="28"/>
        </w:rPr>
        <w:t>«</w:t>
      </w:r>
      <w:r w:rsidRPr="00C87B66">
        <w:rPr>
          <w:rFonts w:ascii="Times New Roman" w:hAnsi="Times New Roman" w:cs="Times New Roman"/>
          <w:sz w:val="28"/>
          <w:szCs w:val="28"/>
        </w:rPr>
        <w:t>срок хранения дела</w:t>
      </w:r>
      <w:r w:rsidR="00054436">
        <w:rPr>
          <w:rFonts w:ascii="Times New Roman" w:hAnsi="Times New Roman" w:cs="Times New Roman"/>
          <w:sz w:val="28"/>
          <w:szCs w:val="28"/>
        </w:rPr>
        <w:t>»</w:t>
      </w:r>
      <w:r w:rsidRPr="00C87B66">
        <w:rPr>
          <w:rFonts w:ascii="Times New Roman" w:hAnsi="Times New Roman" w:cs="Times New Roman"/>
          <w:sz w:val="28"/>
          <w:szCs w:val="28"/>
        </w:rPr>
        <w:t xml:space="preserve"> переносится на обложку дела из номенклатуры дел после сверки его со сроком хранения, указанным в перечне типовых документов или в ведомственном перечне документов, с указанием сроков хранения.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На делах постоянного хранения пишется </w:t>
      </w:r>
      <w:r w:rsidR="00B54ADB">
        <w:rPr>
          <w:rFonts w:ascii="Times New Roman" w:hAnsi="Times New Roman" w:cs="Times New Roman"/>
          <w:sz w:val="28"/>
          <w:szCs w:val="28"/>
        </w:rPr>
        <w:t>«</w:t>
      </w:r>
      <w:r w:rsidRPr="00C87B66">
        <w:rPr>
          <w:rFonts w:ascii="Times New Roman" w:hAnsi="Times New Roman" w:cs="Times New Roman"/>
          <w:sz w:val="28"/>
          <w:szCs w:val="28"/>
        </w:rPr>
        <w:t>Хранить постоянно</w:t>
      </w:r>
      <w:r w:rsidR="00B54ADB">
        <w:rPr>
          <w:rFonts w:ascii="Times New Roman" w:hAnsi="Times New Roman" w:cs="Times New Roman"/>
          <w:sz w:val="28"/>
          <w:szCs w:val="28"/>
        </w:rPr>
        <w:t>»</w:t>
      </w:r>
      <w:r w:rsidRPr="00C87B66">
        <w:rPr>
          <w:rFonts w:ascii="Times New Roman" w:hAnsi="Times New Roman" w:cs="Times New Roman"/>
          <w:sz w:val="28"/>
          <w:szCs w:val="28"/>
        </w:rPr>
        <w:t>.</w:t>
      </w:r>
    </w:p>
    <w:p w:rsidR="00805FCB" w:rsidRPr="00C87B66" w:rsidRDefault="00B54AD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.38. По окончании года в надписи на обложках дел постоянного и временных (свыше 10 лет) сроков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Наименования организации и подразделения, год и номер дела могут проставляться на обложке с помощью штампа.</w:t>
      </w:r>
    </w:p>
    <w:p w:rsidR="00805FCB" w:rsidRPr="00C87B66" w:rsidRDefault="00B54AD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.39. В целях обеспечения сохранности и закрепления порядка расположения документов, включенных в дело, все его листы, кроме листа заверителя и внутренней описи, нумеруются арабскими цифрами валовой нумерацией. Листы нумеруются графитовым карандашом или нумератором (употребление чернил и цветных карандашей для нумерации листов не допускается) сверху вниз, цифры проставляются в правом верхнем углу листа, не задевая текста документа. Листы внутренней описи нумеруются отдельно.</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Листы дел, состоящих из нескольких томов или частей, нумеруются по каждому тому или части отдельно.</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Документы с собственной нумерацией листов нумеруются в общем порядке.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Лист любого формата, подшитый за один край, нумеруется как один лист в правом верхнем углу. Сложенный лист разворачивается и нумеруется в правом верхнем углу. Лист, сложенный и подшитый за середину, подлежит перешивке и нумеруется как один лист.</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в дело подшит конверт с вложением, сначала нумеруется конверт, а затем очередным порядковым номером каждое вложение в конверте.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Если в нумерации листов допущено более 10 ошибок, все дело нумеруется заново. При этом старые номера зачеркиваются, и рядом ставится новый номер листа.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 наличии отдельных ошибок в нумерации листов допускается употребление литерных (с буквенными дополнениями) номеров листов.</w:t>
      </w:r>
    </w:p>
    <w:p w:rsidR="00805FCB" w:rsidRPr="00C87B66" w:rsidRDefault="00B54AD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.40. После завершения нумерации листов составляется лист-заверитель дела, который располагается в конце дела. В листе-заверителе цифрами и прописью указываются количество листов в данном деле, особенности отдельных документов (неясный текст, разрывы, склейки).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Лист-заверитель дела подписывается его составителем с указанием должности, инициалов и фамилии, даты составления.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Количество листов в деле, указанное в листе-заверителе дела, проставляется на обложке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дело переплетено и подшито без листа-заверителя, то составленный лист-заверитель подклеивается к внутренней стороне задней обложки дела.</w:t>
      </w:r>
    </w:p>
    <w:p w:rsidR="00805FCB" w:rsidRPr="00C87B66" w:rsidRDefault="006C0E51"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.41. Для учета документов определенных категорий постоянного и временного (свыше 10 лет) сроков хранения, учет которых вызван спецификой документации, включенной в дело, составляется внутренняя опись документов дела, помещаемая в его начало.</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Внутренняя опись включается в дела, имеющие особую значимость, а также в дела, сформированные по видам документов, заголовки которых не раскрывают конкретного содержания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Внутренняя опись документов дела составляется также на объемные дела постоянного и временных (свыше 10 лет) сроков хранения в целях учета и быстрого нахождения документов в деле.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конце внутренней описи указывается цифрами и прописью количество включенных в нее документов и количество листов внутренней описи.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Внутренняя опись документов дела подписывается составителем с указанием должности, инициалов и фамилии, даты составления.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Если дело переплетено и подшито без внутренней описи, то составленная внутренняя опись подклеивается к внутренней стороне лицевой обложки дела.</w:t>
      </w:r>
    </w:p>
    <w:p w:rsidR="00805FCB" w:rsidRPr="008344F8" w:rsidRDefault="006C0E51" w:rsidP="00D614F0">
      <w:pPr>
        <w:shd w:val="clear" w:color="auto" w:fill="FFFFFF"/>
        <w:spacing w:after="0" w:line="290" w:lineRule="atLeast"/>
        <w:ind w:firstLine="540"/>
        <w:jc w:val="both"/>
        <w:rPr>
          <w:rFonts w:ascii="Arial" w:eastAsia="Times New Roman" w:hAnsi="Arial" w:cs="Arial"/>
          <w:sz w:val="24"/>
          <w:szCs w:val="24"/>
        </w:rPr>
      </w:pPr>
      <w:r w:rsidRPr="008344F8">
        <w:rPr>
          <w:rFonts w:ascii="Times New Roman" w:hAnsi="Times New Roman" w:cs="Times New Roman"/>
          <w:sz w:val="28"/>
          <w:szCs w:val="28"/>
        </w:rPr>
        <w:t>11</w:t>
      </w:r>
      <w:r w:rsidR="00805FCB" w:rsidRPr="008344F8">
        <w:rPr>
          <w:rFonts w:ascii="Times New Roman" w:hAnsi="Times New Roman" w:cs="Times New Roman"/>
          <w:sz w:val="28"/>
          <w:szCs w:val="28"/>
        </w:rPr>
        <w:t>.42. Документы постоянного, временных (свыше 10 лет) сроков хранения и по личному составу, составляющие дело, помещаются в твердые обложки из картона, подшиваются в четыре прокола или переплетаются с учетом возможности свободного чтения текста всех документов, дат, виз и резолюций на них. Резолюции руководства, составленные на отдельных листах, помещаются перед документом. При подготовке дел к подшивке (переплету) проверяется правильность их формирования, оформления, все пластиковые и металлические крепления, а также термопереплеты из документов удаляются.</w:t>
      </w:r>
    </w:p>
    <w:p w:rsidR="00805FCB" w:rsidRPr="00C87B66" w:rsidRDefault="0068605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.43. Подготовка электронных документов к передаче в архив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осуществляется структурным подразделением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w:t>
      </w:r>
      <w:r w:rsidR="006B14E7">
        <w:rPr>
          <w:rFonts w:ascii="Times New Roman" w:hAnsi="Times New Roman" w:cs="Times New Roman"/>
          <w:sz w:val="28"/>
          <w:szCs w:val="28"/>
        </w:rPr>
        <w:t>–</w:t>
      </w:r>
      <w:r w:rsidR="00805FCB" w:rsidRPr="00C87B66">
        <w:rPr>
          <w:rFonts w:ascii="Times New Roman" w:hAnsi="Times New Roman" w:cs="Times New Roman"/>
          <w:sz w:val="28"/>
          <w:szCs w:val="28"/>
        </w:rPr>
        <w:t xml:space="preserve"> владельцем соответствующей информационной системы совместно с подразделением (специалистом), обеспечивающим функционирование информационной системы.</w:t>
      </w:r>
    </w:p>
    <w:p w:rsidR="00805FCB" w:rsidRPr="00C87B66" w:rsidRDefault="00FE539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805FCB" w:rsidRPr="00C87B66">
        <w:rPr>
          <w:rFonts w:ascii="Times New Roman" w:hAnsi="Times New Roman" w:cs="Times New Roman"/>
          <w:sz w:val="28"/>
          <w:szCs w:val="28"/>
        </w:rPr>
        <w:t xml:space="preserve">.44. При подготовке электронных документов, отобранных к передаче в архив </w:t>
      </w:r>
      <w:r w:rsidR="00686055">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выполняются следующие основные процедуры работы с документами:</w:t>
      </w:r>
    </w:p>
    <w:p w:rsidR="00614E5E" w:rsidRDefault="00805FCB" w:rsidP="00614E5E">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конвертация электронного документа в формат архивного документа</w:t>
      </w:r>
      <w:r w:rsidR="00614E5E">
        <w:rPr>
          <w:rStyle w:val="a6"/>
          <w:rFonts w:ascii="Times New Roman" w:hAnsi="Times New Roman" w:cs="Times New Roman"/>
          <w:sz w:val="28"/>
          <w:szCs w:val="28"/>
        </w:rPr>
        <w:footnoteReference w:id="28"/>
      </w:r>
      <w:r w:rsidRPr="00C87B66">
        <w:rPr>
          <w:rFonts w:ascii="Times New Roman" w:hAnsi="Times New Roman" w:cs="Times New Roman"/>
          <w:sz w:val="28"/>
          <w:szCs w:val="28"/>
        </w:rPr>
        <w:t>;</w:t>
      </w:r>
    </w:p>
    <w:p w:rsidR="00805FCB" w:rsidRPr="00C87B66" w:rsidRDefault="00805FCB" w:rsidP="00614E5E">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формирование в информационной системе </w:t>
      </w:r>
      <w:r w:rsidR="00EC1067">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электронных дел, являющихся совокупностью контейнеров электронных документов или контейнером электронного документа, включающем: контент и метаданные электронного документа, файлы электронных подписей и визуализированную копию текстового электронного документа в формате PDF/A;</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формирование описи электронных дел, документов структурного подразделения;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миграция электронных документов на физически обособленные материальные носители, если документы передаются в архив </w:t>
      </w:r>
      <w:r w:rsidR="00FE5397">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не по информационно-коммуникационным каналам;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проверка воспроизводимости электронных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проверка электронных документов на наличие вредоносных компьютерных программ;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подтверждение целостности электронного дела электронной подписью руководителя структурного подразделения (иного уполномоченного лица), осуществляющего подготовку электронных документов к передаче в архив </w:t>
      </w:r>
      <w:r w:rsidR="00FE5397">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FE539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.45. Электронные документы передаются в архив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по информационно-телекоммуникационной сети или на физически обособленных носителях в соответствии с установленными правилами, без сохранения данных электронных документов в соответствующих информационных системах.</w:t>
      </w:r>
    </w:p>
    <w:p w:rsidR="00805FCB" w:rsidRPr="00C87B66" w:rsidRDefault="00FE539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.46. Описи дел составляются в структурных подразделениях </w:t>
      </w:r>
      <w:r w:rsidR="00971C60">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под методическим руководством </w:t>
      </w:r>
      <w:r w:rsidR="00971C60">
        <w:rPr>
          <w:rFonts w:ascii="Times New Roman" w:hAnsi="Times New Roman" w:cs="Times New Roman"/>
          <w:sz w:val="28"/>
          <w:szCs w:val="28"/>
        </w:rPr>
        <w:t>с</w:t>
      </w:r>
      <w:r w:rsidR="00805FCB" w:rsidRPr="00C87B66">
        <w:rPr>
          <w:rFonts w:ascii="Times New Roman" w:hAnsi="Times New Roman" w:cs="Times New Roman"/>
          <w:sz w:val="28"/>
          <w:szCs w:val="28"/>
        </w:rPr>
        <w:t>лужбы делопроизводства.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Описи дел составляются отдельно на дела постоянного хранения; дела временных (свыше 10 лет) сроков хранения; дела по личному составу, электронные дела, а также на дела, состоящие из документов, характерных для данной организации (судебные, следственные дела, научные отчеты по темам).</w:t>
      </w:r>
    </w:p>
    <w:p w:rsidR="00805FCB" w:rsidRPr="00C87B66" w:rsidRDefault="00805FCB" w:rsidP="00614E5E">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Описи дел структурных подразделений составляются по формам, установленным </w:t>
      </w:r>
      <w:hyperlink r:id="rId31" w:history="1">
        <w:r w:rsidRPr="00C87B66">
          <w:rPr>
            <w:rFonts w:ascii="Times New Roman" w:hAnsi="Times New Roman" w:cs="Times New Roman"/>
            <w:sz w:val="28"/>
            <w:szCs w:val="28"/>
          </w:rPr>
          <w:t>Правилами</w:t>
        </w:r>
      </w:hyperlink>
      <w:r w:rsidRPr="00C87B66">
        <w:rPr>
          <w:rFonts w:ascii="Times New Roman" w:hAnsi="Times New Roman" w:cs="Times New Roman"/>
          <w:sz w:val="28"/>
          <w:szCs w:val="28"/>
        </w:rPr>
        <w:t xml:space="preserve"> хранения</w:t>
      </w:r>
      <w:r w:rsidR="00614E5E">
        <w:rPr>
          <w:rStyle w:val="a6"/>
          <w:rFonts w:ascii="Times New Roman" w:hAnsi="Times New Roman" w:cs="Times New Roman"/>
          <w:sz w:val="28"/>
          <w:szCs w:val="28"/>
        </w:rPr>
        <w:footnoteReference w:id="29"/>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 описям дел структурных подразделений документы передаются в архив организации.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 дела временных сроков хранения (до 10 лет включительно) описи не составляются, и в архив такие дела не передаются.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 наличии в </w:t>
      </w:r>
      <w:r w:rsidR="00971C60">
        <w:rPr>
          <w:rFonts w:ascii="Times New Roman" w:hAnsi="Times New Roman" w:cs="Times New Roman"/>
          <w:sz w:val="28"/>
          <w:szCs w:val="28"/>
        </w:rPr>
        <w:t>государственно</w:t>
      </w:r>
      <w:r w:rsidR="009B30B7">
        <w:rPr>
          <w:rFonts w:ascii="Times New Roman" w:hAnsi="Times New Roman" w:cs="Times New Roman"/>
          <w:sz w:val="28"/>
          <w:szCs w:val="28"/>
        </w:rPr>
        <w:t>м</w:t>
      </w:r>
      <w:r w:rsidR="00971C60">
        <w:rPr>
          <w:rFonts w:ascii="Times New Roman" w:hAnsi="Times New Roman" w:cs="Times New Roman"/>
          <w:sz w:val="28"/>
          <w:szCs w:val="28"/>
        </w:rPr>
        <w:t xml:space="preserve"> орган</w:t>
      </w:r>
      <w:r w:rsidR="009B30B7">
        <w:rPr>
          <w:rFonts w:ascii="Times New Roman" w:hAnsi="Times New Roman" w:cs="Times New Roman"/>
          <w:sz w:val="28"/>
          <w:szCs w:val="28"/>
        </w:rPr>
        <w:t>е</w:t>
      </w:r>
      <w:r w:rsidRPr="00C87B66">
        <w:rPr>
          <w:rFonts w:ascii="Times New Roman" w:hAnsi="Times New Roman" w:cs="Times New Roman"/>
          <w:sz w:val="28"/>
          <w:szCs w:val="28"/>
        </w:rPr>
        <w:t xml:space="preserve"> СЭД описи дел формируются в системе.</w:t>
      </w:r>
    </w:p>
    <w:p w:rsidR="00805FCB" w:rsidRPr="00C87B66" w:rsidRDefault="00971C60"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805FCB" w:rsidRPr="00C87B66">
        <w:rPr>
          <w:rFonts w:ascii="Times New Roman" w:hAnsi="Times New Roman" w:cs="Times New Roman"/>
          <w:sz w:val="28"/>
          <w:szCs w:val="28"/>
        </w:rPr>
        <w:t xml:space="preserve">.47. Описи дел структурных подразделений представляются в архив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не ранее, чем через один год, и не позднее, чем через три года после завершения дел в делопроизводстве.</w:t>
      </w:r>
    </w:p>
    <w:p w:rsidR="00805FCB" w:rsidRPr="00C87B66" w:rsidRDefault="0069083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.48. Отдельная опись представляет собой перечень описательных статей с самостоятельной порядковой нумерацией, каждая из которых должна включать следующие сведения: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порядковый номер дела по описи;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индекс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заголовок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крайние даты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количество листов в деле;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срок хранения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примечания.</w:t>
      </w:r>
    </w:p>
    <w:p w:rsidR="00805FCB" w:rsidRPr="00C87B66" w:rsidRDefault="0069083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.49. При составлении описи дел структурного подразделения соблюдаются следующие требования: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заголовки дел вносятся в опись в соответствии с принятой схемой систематизации дел, закрепленной в номенклатуре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порядок нумерации дел в описи - валовый;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графы описи заполняются в соответствии с теми сведениями, которые вынесены на обложку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 внесении в опись подряд дел (томов, частей) с одинаковыми заголовками заголовки всех дел (томов, частей) пишутся полностью; при внесении в опись последнего заголовка добавляется слово </w:t>
      </w:r>
      <w:r w:rsidR="0069083D">
        <w:rPr>
          <w:rFonts w:ascii="Times New Roman" w:hAnsi="Times New Roman" w:cs="Times New Roman"/>
          <w:sz w:val="28"/>
          <w:szCs w:val="28"/>
        </w:rPr>
        <w:t>«</w:t>
      </w:r>
      <w:r w:rsidRPr="00C87B66">
        <w:rPr>
          <w:rFonts w:ascii="Times New Roman" w:hAnsi="Times New Roman" w:cs="Times New Roman"/>
          <w:sz w:val="28"/>
          <w:szCs w:val="28"/>
        </w:rPr>
        <w:t>Последний</w:t>
      </w:r>
      <w:r w:rsidR="0069083D">
        <w:rPr>
          <w:rFonts w:ascii="Times New Roman" w:hAnsi="Times New Roman" w:cs="Times New Roman"/>
          <w:sz w:val="28"/>
          <w:szCs w:val="28"/>
        </w:rPr>
        <w:t>»</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графа описи </w:t>
      </w:r>
      <w:r w:rsidR="0069083D">
        <w:rPr>
          <w:rFonts w:ascii="Times New Roman" w:hAnsi="Times New Roman" w:cs="Times New Roman"/>
          <w:sz w:val="28"/>
          <w:szCs w:val="28"/>
        </w:rPr>
        <w:t>«</w:t>
      </w:r>
      <w:r w:rsidRPr="00C87B66">
        <w:rPr>
          <w:rFonts w:ascii="Times New Roman" w:hAnsi="Times New Roman" w:cs="Times New Roman"/>
          <w:sz w:val="28"/>
          <w:szCs w:val="28"/>
        </w:rPr>
        <w:t>Примечания</w:t>
      </w:r>
      <w:r w:rsidR="0069083D">
        <w:rPr>
          <w:rFonts w:ascii="Times New Roman" w:hAnsi="Times New Roman" w:cs="Times New Roman"/>
          <w:sz w:val="28"/>
          <w:szCs w:val="28"/>
        </w:rPr>
        <w:t>»</w:t>
      </w:r>
      <w:r w:rsidRPr="00C87B66">
        <w:rPr>
          <w:rFonts w:ascii="Times New Roman" w:hAnsi="Times New Roman" w:cs="Times New Roman"/>
          <w:sz w:val="28"/>
          <w:szCs w:val="28"/>
        </w:rPr>
        <w:t xml:space="preserve"> используется для отметок о приеме дел, особенностях их физического состояния, о передаче дел другим структурным подразделением со ссылкой на акт, о наличии копий.</w:t>
      </w:r>
    </w:p>
    <w:p w:rsidR="00805FCB" w:rsidRPr="00C87B66" w:rsidRDefault="0069083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.50. Перед внесением заголовков дел в опись проверяются качество формирования и оформления дел, соответствие количества дел, вносимых в опись, количеству заведенных дел по номенклатуре дел организации.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конце описи вслед за последней описательной статьей заполняется итоговая запись, в которой указываются (цифрами и прописью) количество дел, числящихся по описи, первый и последний номера дел по описи, а также оговариваются особенности нумерации дел в описи (литерные номера и пропущенные номера).</w:t>
      </w:r>
    </w:p>
    <w:p w:rsidR="00805FCB" w:rsidRPr="00C87B66" w:rsidRDefault="0069083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.51. Порядок присвоения номеров описям дел структурных подразделений устанавливается по согласованию с архивом </w:t>
      </w:r>
      <w:r w:rsidR="003E0641">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w:t>
      </w:r>
    </w:p>
    <w:p w:rsidR="00805FCB" w:rsidRPr="00C87B66" w:rsidRDefault="0069083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.52. При составлении описи электронных дел в опись включаются: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порядковый номер электронного дела по описи;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индекс электронного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заголовок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дата дела (тома, части);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срок хранения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lastRenderedPageBreak/>
        <w:t>объем электронного дела в Мб;</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примечания.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составе описи электронных дел в СЭД формируется реестр электронных документов (контейнеров электронных документов), в котором указываются сведения об электронных документах, включенных в каждое электронное дело.</w:t>
      </w:r>
    </w:p>
    <w:p w:rsidR="00805FCB" w:rsidRPr="00C87B66" w:rsidRDefault="00AA586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.53. Описи дел структурного подразделения подписываются руководителем подразделения, согласовываются </w:t>
      </w:r>
      <w:r>
        <w:rPr>
          <w:rFonts w:ascii="Times New Roman" w:hAnsi="Times New Roman" w:cs="Times New Roman"/>
          <w:sz w:val="28"/>
          <w:szCs w:val="28"/>
        </w:rPr>
        <w:t>с</w:t>
      </w:r>
      <w:r w:rsidR="00805FCB" w:rsidRPr="00C87B66">
        <w:rPr>
          <w:rFonts w:ascii="Times New Roman" w:hAnsi="Times New Roman" w:cs="Times New Roman"/>
          <w:sz w:val="28"/>
          <w:szCs w:val="28"/>
        </w:rPr>
        <w:t>лужбой делопроизводства. Реестр электронных документов, являющийся приложением к описи электронных документов, подписывается составителем реестра с указанием должности, инициалов, фамилии, даты составления.</w:t>
      </w:r>
    </w:p>
    <w:p w:rsidR="00805FCB" w:rsidRPr="00C87B66" w:rsidRDefault="00AA586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.54. Описи дел структурного подразделения организации составляются в двух экземплярах на бумажном носителе, один из которых передается вместе с делами в архив организации, а второй остается в качестве контрольного экземпляра в структурном подразделении. В архив организации также передается по экземпляру описей дел в электронном виде в редактируемом формате для использования в дальнейшем для подготовки архивных описей дел, документов (годовых разделов).</w:t>
      </w:r>
    </w:p>
    <w:p w:rsidR="00805FCB" w:rsidRPr="00C87B66" w:rsidRDefault="00AA5866"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.55. Дела передаются на хранение в архив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в соответствии с графиком передачи документов, утвержденным руководителем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иным уполномоченным им лицом и согласованным с руководителями структурных подразделений.</w:t>
      </w:r>
    </w:p>
    <w:p w:rsidR="00805FCB" w:rsidRPr="00C87B66" w:rsidRDefault="0033433D"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.56. Дела постоянного и временных (свыше 10 лет) сроков хранения, документы по личному составу, электронные документы передаются в архив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не ранее, чем через год, и не позднее, чем через три года после завершения их в делопроизводстве.</w:t>
      </w:r>
    </w:p>
    <w:p w:rsidR="00805FCB" w:rsidRPr="00C87B66" w:rsidRDefault="00205BA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.57. Передача дел в архив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производится по описям дел структурных подразделений.</w:t>
      </w:r>
    </w:p>
    <w:p w:rsidR="00805FCB" w:rsidRPr="00C87B66" w:rsidRDefault="00205BA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.58. Уполномоченный работник архива проверяет правильность оформления и формирования дел, правильность составления описей дел, соответствие количества дел, включенных в опись, количеству дел, сформированных в соответствии с номенклатурой дел.</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Выявленные при проверке недостатки в формировании и оформлении дел работники структурного подразделения обязаны устранить в двухнедельный срок.</w:t>
      </w:r>
    </w:p>
    <w:p w:rsidR="00805FCB" w:rsidRPr="00C87B66" w:rsidRDefault="00205BA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.59. Прием каждого дела в архив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производится в присутствии делопроизводителя структурного подразделения. При этом на обоих экземплярах описи </w:t>
      </w:r>
      <w:r w:rsidR="0064561B">
        <w:rPr>
          <w:rFonts w:ascii="Times New Roman" w:hAnsi="Times New Roman" w:cs="Times New Roman"/>
          <w:sz w:val="28"/>
          <w:szCs w:val="28"/>
        </w:rPr>
        <w:t>на</w:t>
      </w:r>
      <w:r w:rsidR="00805FCB" w:rsidRPr="00C87B66">
        <w:rPr>
          <w:rFonts w:ascii="Times New Roman" w:hAnsi="Times New Roman" w:cs="Times New Roman"/>
          <w:sz w:val="28"/>
          <w:szCs w:val="28"/>
        </w:rPr>
        <w:t>против каждого дела, включенного в нее, делается отметка о наличии дела. В конце каждого экземпляра описи в итоговой записи указывается цифрами и прописью количество фактически принятых в архив дел, в том числе электронных, номера отсутствующих дел, дата приема-передачи дел, а также подписи лица, ответственного за архив, и лица, передавшего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Итоговая запись подтверждается подписями сотрудника архива и сотрудника (делопроизводителя) структурного подразделения, передавшего дела на бумажном носителе и электронные дела.</w:t>
      </w:r>
    </w:p>
    <w:p w:rsidR="00805FCB" w:rsidRPr="00C87B66" w:rsidRDefault="00205BA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805FCB" w:rsidRPr="00C87B66">
        <w:rPr>
          <w:rFonts w:ascii="Times New Roman" w:hAnsi="Times New Roman" w:cs="Times New Roman"/>
          <w:sz w:val="28"/>
          <w:szCs w:val="28"/>
        </w:rPr>
        <w:t xml:space="preserve">.60. Передача электронных документов в архив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производится на основании описей электронных дел по информационно-телекоммуникационной сети (при наличии в архиве организации информационной системы) или на физически обособленных материальных носителях, которые представляются в двух идентичных экземплярах.</w:t>
      </w:r>
    </w:p>
    <w:p w:rsidR="00805FCB" w:rsidRPr="00C87B66" w:rsidRDefault="00205BA5"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.61. В случае ликвидации или реорганизации структурного подразделения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делопроизводитель подразделения в период проведения ликвидационных мероприятий формирует все имеющиеся документы в дела, оформляет дела и передает их в архив </w:t>
      </w:r>
      <w:r w:rsidR="00BD64BB">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независимо от сроков хранения. Передача дел осуществляется по описям дел и номенклатуре дел.</w:t>
      </w:r>
    </w:p>
    <w:p w:rsidR="00805FCB" w:rsidRPr="00C87B66" w:rsidRDefault="00BD64BB" w:rsidP="00B41E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.62. На дела с истекшими сроками хранения в структурных подразделениях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составляются предложения к акту о выделении к уничтожению документов, не подлежащих хранению (по </w:t>
      </w:r>
      <w:hyperlink r:id="rId32" w:history="1">
        <w:r w:rsidR="00805FCB" w:rsidRPr="00C87B66">
          <w:rPr>
            <w:rFonts w:ascii="Times New Roman" w:hAnsi="Times New Roman" w:cs="Times New Roman"/>
            <w:sz w:val="28"/>
            <w:szCs w:val="28"/>
          </w:rPr>
          <w:t>форме</w:t>
        </w:r>
      </w:hyperlink>
      <w:r w:rsidR="00805FCB" w:rsidRPr="00C87B66">
        <w:rPr>
          <w:rFonts w:ascii="Times New Roman" w:hAnsi="Times New Roman" w:cs="Times New Roman"/>
          <w:sz w:val="28"/>
          <w:szCs w:val="28"/>
        </w:rPr>
        <w:t>, установленной Правилами хранения</w:t>
      </w:r>
      <w:r w:rsidR="00655F07">
        <w:rPr>
          <w:rStyle w:val="a6"/>
          <w:rFonts w:ascii="Times New Roman" w:hAnsi="Times New Roman" w:cs="Times New Roman"/>
          <w:sz w:val="28"/>
          <w:szCs w:val="28"/>
        </w:rPr>
        <w:footnoteReference w:id="30"/>
      </w:r>
      <w:r>
        <w:rPr>
          <w:rFonts w:ascii="Times New Roman" w:hAnsi="Times New Roman" w:cs="Times New Roman"/>
          <w:sz w:val="28"/>
          <w:szCs w:val="28"/>
        </w:rPr>
        <w:t>)</w:t>
      </w:r>
      <w:r w:rsidR="00805FCB" w:rsidRPr="00C87B66">
        <w:rPr>
          <w:rFonts w:ascii="Times New Roman" w:hAnsi="Times New Roman" w:cs="Times New Roman"/>
          <w:sz w:val="28"/>
          <w:szCs w:val="28"/>
        </w:rPr>
        <w:t>.</w:t>
      </w:r>
      <w:r w:rsidR="00B47E44">
        <w:rPr>
          <w:rFonts w:ascii="Times New Roman" w:hAnsi="Times New Roman" w:cs="Times New Roman"/>
          <w:sz w:val="28"/>
          <w:szCs w:val="28"/>
        </w:rPr>
        <w:t xml:space="preserve"> Образец оформления акта о выделении к уничтожению документов, не подлежащих хранению, приведен в приложении № 25 к настоящей </w:t>
      </w:r>
      <w:r w:rsidR="00295B8A">
        <w:rPr>
          <w:rFonts w:ascii="Times New Roman" w:hAnsi="Times New Roman" w:cs="Times New Roman"/>
          <w:sz w:val="28"/>
          <w:szCs w:val="28"/>
        </w:rPr>
        <w:t>И</w:t>
      </w:r>
      <w:r w:rsidR="00B47E44">
        <w:rPr>
          <w:rFonts w:ascii="Times New Roman" w:hAnsi="Times New Roman" w:cs="Times New Roman"/>
          <w:sz w:val="28"/>
          <w:szCs w:val="28"/>
        </w:rPr>
        <w:t>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На основе предлож</w:t>
      </w:r>
      <w:r w:rsidR="00BD64BB">
        <w:rPr>
          <w:rFonts w:ascii="Times New Roman" w:hAnsi="Times New Roman" w:cs="Times New Roman"/>
          <w:sz w:val="28"/>
          <w:szCs w:val="28"/>
        </w:rPr>
        <w:t>ений структурных подразделений с</w:t>
      </w:r>
      <w:r w:rsidRPr="00C87B66">
        <w:rPr>
          <w:rFonts w:ascii="Times New Roman" w:hAnsi="Times New Roman" w:cs="Times New Roman"/>
          <w:sz w:val="28"/>
          <w:szCs w:val="28"/>
        </w:rPr>
        <w:t xml:space="preserve">лужба делопроизводства </w:t>
      </w:r>
      <w:r w:rsidR="00BD64BB">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составляет акт о выделении к уничтожению документов, не подлежащих хранению, на дела всей организации по той же </w:t>
      </w:r>
      <w:hyperlink r:id="rId33" w:history="1">
        <w:r w:rsidRPr="00C87B66">
          <w:rPr>
            <w:rFonts w:ascii="Times New Roman" w:hAnsi="Times New Roman" w:cs="Times New Roman"/>
            <w:sz w:val="28"/>
            <w:szCs w:val="28"/>
          </w:rPr>
          <w:t>форме</w:t>
        </w:r>
      </w:hyperlink>
      <w:r w:rsidRPr="00C87B66">
        <w:rPr>
          <w:rFonts w:ascii="Times New Roman" w:hAnsi="Times New Roman" w:cs="Times New Roman"/>
          <w:sz w:val="28"/>
          <w:szCs w:val="28"/>
        </w:rPr>
        <w:t>. Заголовки однородных дел, отобранных к уничтожению, вносятся в акт под общим заголовком с указанием количества дел, отнесенных к данной группе.</w:t>
      </w:r>
    </w:p>
    <w:p w:rsidR="00805FCB" w:rsidRPr="00C87B66" w:rsidRDefault="00BD64B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.63. Дела включаются в акт о выделении к уничтожению документов, не подлежащих хранению, если предусмотренный для них срок хранения истек к 1 января года, в котором составлен акт. Например, законченные в 2014 году дела с 3-летним сроком хранения, могут быть включены в акт, который будет составлен не ранее 1 января 2018 года.</w:t>
      </w:r>
      <w:r w:rsidR="00C75D9B">
        <w:rPr>
          <w:rFonts w:ascii="Times New Roman" w:hAnsi="Times New Roman" w:cs="Times New Roman"/>
          <w:sz w:val="28"/>
          <w:szCs w:val="28"/>
        </w:rPr>
        <w:t xml:space="preserve"> Образец оформления акта приведен в приложении № 25 к настоящей </w:t>
      </w:r>
      <w:r w:rsidR="00295B8A">
        <w:rPr>
          <w:rFonts w:ascii="Times New Roman" w:hAnsi="Times New Roman" w:cs="Times New Roman"/>
          <w:sz w:val="28"/>
          <w:szCs w:val="28"/>
        </w:rPr>
        <w:t>И</w:t>
      </w:r>
      <w:r w:rsidR="00C75D9B">
        <w:rPr>
          <w:rFonts w:ascii="Times New Roman" w:hAnsi="Times New Roman" w:cs="Times New Roman"/>
          <w:sz w:val="28"/>
          <w:szCs w:val="28"/>
        </w:rPr>
        <w:t>нструкции.</w:t>
      </w:r>
    </w:p>
    <w:p w:rsidR="00805FCB" w:rsidRPr="00C87B66" w:rsidRDefault="00F60D44" w:rsidP="00B41E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 xml:space="preserve">.64. Дела с отметкой </w:t>
      </w:r>
      <w:r w:rsidR="00B41E69">
        <w:rPr>
          <w:rFonts w:ascii="Times New Roman" w:hAnsi="Times New Roman" w:cs="Times New Roman"/>
          <w:sz w:val="28"/>
          <w:szCs w:val="28"/>
        </w:rPr>
        <w:t>«</w:t>
      </w:r>
      <w:r w:rsidR="00805FCB" w:rsidRPr="00C87B66">
        <w:rPr>
          <w:rFonts w:ascii="Times New Roman" w:hAnsi="Times New Roman" w:cs="Times New Roman"/>
          <w:sz w:val="28"/>
          <w:szCs w:val="28"/>
        </w:rPr>
        <w:t>ЭПК</w:t>
      </w:r>
      <w:r w:rsidR="00B41E69">
        <w:rPr>
          <w:rFonts w:ascii="Times New Roman" w:hAnsi="Times New Roman" w:cs="Times New Roman"/>
          <w:sz w:val="28"/>
          <w:szCs w:val="28"/>
        </w:rPr>
        <w:t>»</w:t>
      </w:r>
      <w:r w:rsidR="00B41E69">
        <w:rPr>
          <w:rStyle w:val="a6"/>
          <w:rFonts w:ascii="Times New Roman" w:hAnsi="Times New Roman" w:cs="Times New Roman"/>
          <w:sz w:val="28"/>
          <w:szCs w:val="28"/>
        </w:rPr>
        <w:footnoteReference w:id="31"/>
      </w:r>
      <w:r w:rsidR="00805FCB" w:rsidRPr="00C87B66">
        <w:rPr>
          <w:rFonts w:ascii="Times New Roman" w:hAnsi="Times New Roman" w:cs="Times New Roman"/>
          <w:sz w:val="28"/>
          <w:szCs w:val="28"/>
        </w:rPr>
        <w:t xml:space="preserve"> подлежат полистному просмотру в целях выявления документов, подлежащих постоянному хранению. Выявленные в таких делах документы постоянного хранения выделяются и присоединяются к однородным делам или формируются в самостоятельные дела.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Остальные документы дела с отметкой </w:t>
      </w:r>
      <w:r w:rsidR="00F60D44">
        <w:rPr>
          <w:rFonts w:ascii="Times New Roman" w:hAnsi="Times New Roman" w:cs="Times New Roman"/>
          <w:sz w:val="28"/>
          <w:szCs w:val="28"/>
        </w:rPr>
        <w:t>«</w:t>
      </w:r>
      <w:r w:rsidRPr="00C87B66">
        <w:rPr>
          <w:rFonts w:ascii="Times New Roman" w:hAnsi="Times New Roman" w:cs="Times New Roman"/>
          <w:sz w:val="28"/>
          <w:szCs w:val="28"/>
        </w:rPr>
        <w:t>ЭПК</w:t>
      </w:r>
      <w:r w:rsidR="00F60D44">
        <w:rPr>
          <w:rFonts w:ascii="Times New Roman" w:hAnsi="Times New Roman" w:cs="Times New Roman"/>
          <w:sz w:val="28"/>
          <w:szCs w:val="28"/>
        </w:rPr>
        <w:t>»</w:t>
      </w:r>
      <w:r w:rsidRPr="00C87B66">
        <w:rPr>
          <w:rFonts w:ascii="Times New Roman" w:hAnsi="Times New Roman" w:cs="Times New Roman"/>
          <w:sz w:val="28"/>
          <w:szCs w:val="28"/>
        </w:rPr>
        <w:t xml:space="preserve"> включаются в акт, при этом отметка </w:t>
      </w:r>
      <w:r w:rsidR="00F60D44">
        <w:rPr>
          <w:rFonts w:ascii="Times New Roman" w:hAnsi="Times New Roman" w:cs="Times New Roman"/>
          <w:sz w:val="28"/>
          <w:szCs w:val="28"/>
        </w:rPr>
        <w:t>«</w:t>
      </w:r>
      <w:r w:rsidRPr="00C87B66">
        <w:rPr>
          <w:rFonts w:ascii="Times New Roman" w:hAnsi="Times New Roman" w:cs="Times New Roman"/>
          <w:sz w:val="28"/>
          <w:szCs w:val="28"/>
        </w:rPr>
        <w:t>ЭПК</w:t>
      </w:r>
      <w:r w:rsidR="00F60D44">
        <w:rPr>
          <w:rFonts w:ascii="Times New Roman" w:hAnsi="Times New Roman" w:cs="Times New Roman"/>
          <w:sz w:val="28"/>
          <w:szCs w:val="28"/>
        </w:rPr>
        <w:t>»</w:t>
      </w:r>
      <w:r w:rsidRPr="00C87B66">
        <w:rPr>
          <w:rFonts w:ascii="Times New Roman" w:hAnsi="Times New Roman" w:cs="Times New Roman"/>
          <w:sz w:val="28"/>
          <w:szCs w:val="28"/>
        </w:rPr>
        <w:t xml:space="preserve"> в акте не указывается.</w:t>
      </w:r>
    </w:p>
    <w:p w:rsidR="00805FCB" w:rsidRPr="00C87B66" w:rsidRDefault="00F60D44"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.65. Акт о выделении к уничтожению документов, не подлежащих хранению, представляется на рассмотрение и согласование ЭК одновременно с описями дел постоянного хранения и по личному составу.</w:t>
      </w:r>
    </w:p>
    <w:p w:rsidR="00805FCB" w:rsidRPr="00732788" w:rsidRDefault="00F60D44" w:rsidP="005D14FF">
      <w:pPr>
        <w:spacing w:after="0" w:line="240" w:lineRule="auto"/>
        <w:ind w:firstLine="709"/>
        <w:jc w:val="both"/>
        <w:rPr>
          <w:rFonts w:ascii="Times New Roman" w:hAnsi="Times New Roman" w:cs="Times New Roman"/>
          <w:sz w:val="28"/>
          <w:szCs w:val="28"/>
        </w:rPr>
      </w:pPr>
      <w:r w:rsidRPr="00732788">
        <w:rPr>
          <w:rFonts w:ascii="Times New Roman" w:hAnsi="Times New Roman" w:cs="Times New Roman"/>
          <w:sz w:val="28"/>
          <w:szCs w:val="28"/>
        </w:rPr>
        <w:t>11</w:t>
      </w:r>
      <w:r w:rsidR="00805FCB" w:rsidRPr="00732788">
        <w:rPr>
          <w:rFonts w:ascii="Times New Roman" w:hAnsi="Times New Roman" w:cs="Times New Roman"/>
          <w:sz w:val="28"/>
          <w:szCs w:val="28"/>
        </w:rPr>
        <w:t xml:space="preserve">.66. Акт о выделении к уничтожению документов, не подлежащих хранению, утверждается руководителем </w:t>
      </w:r>
      <w:r w:rsidRPr="00732788">
        <w:rPr>
          <w:rFonts w:ascii="Times New Roman" w:hAnsi="Times New Roman" w:cs="Times New Roman"/>
          <w:sz w:val="28"/>
          <w:szCs w:val="28"/>
        </w:rPr>
        <w:t>государственного органа</w:t>
      </w:r>
      <w:r w:rsidR="00805FCB" w:rsidRPr="00732788">
        <w:rPr>
          <w:rFonts w:ascii="Times New Roman" w:hAnsi="Times New Roman" w:cs="Times New Roman"/>
          <w:sz w:val="28"/>
          <w:szCs w:val="28"/>
        </w:rPr>
        <w:t xml:space="preserve"> после утверждения </w:t>
      </w:r>
      <w:r w:rsidR="00013CFC">
        <w:rPr>
          <w:rFonts w:ascii="Times New Roman" w:hAnsi="Times New Roman" w:cs="Times New Roman"/>
          <w:sz w:val="28"/>
          <w:szCs w:val="28"/>
        </w:rPr>
        <w:t>ЭПК</w:t>
      </w:r>
      <w:r w:rsidR="00805FCB" w:rsidRPr="00732788">
        <w:rPr>
          <w:rFonts w:ascii="Times New Roman" w:hAnsi="Times New Roman" w:cs="Times New Roman"/>
          <w:sz w:val="28"/>
          <w:szCs w:val="28"/>
        </w:rPr>
        <w:t xml:space="preserve"> описей дел постоянного хранения и согласования описей дел по личному составу, после чего дела, выделенные по акту к уничтожению, могут быть уничтожены.</w:t>
      </w:r>
    </w:p>
    <w:p w:rsidR="00805FCB" w:rsidRPr="00C87B66" w:rsidRDefault="004319E4"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805FCB" w:rsidRPr="00C87B66">
        <w:rPr>
          <w:rFonts w:ascii="Times New Roman" w:hAnsi="Times New Roman" w:cs="Times New Roman"/>
          <w:sz w:val="28"/>
          <w:szCs w:val="28"/>
        </w:rPr>
        <w:t xml:space="preserve">.67. Дела, подлежащие уничтожению, передаются на переработку (утилизацию). После уничтожения дел в номенклатуре дел проставляются отметки, заверяемые подписью специалиста </w:t>
      </w:r>
      <w:r>
        <w:rPr>
          <w:rFonts w:ascii="Times New Roman" w:hAnsi="Times New Roman" w:cs="Times New Roman"/>
          <w:sz w:val="28"/>
          <w:szCs w:val="28"/>
        </w:rPr>
        <w:t>с</w:t>
      </w:r>
      <w:r w:rsidR="00805FCB" w:rsidRPr="00C87B66">
        <w:rPr>
          <w:rFonts w:ascii="Times New Roman" w:hAnsi="Times New Roman" w:cs="Times New Roman"/>
          <w:sz w:val="28"/>
          <w:szCs w:val="28"/>
        </w:rPr>
        <w:t>лужбы делопроизводства, и датой:</w:t>
      </w:r>
    </w:p>
    <w:p w:rsidR="00805FCB" w:rsidRPr="00C87B66" w:rsidRDefault="0036061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5FCB" w:rsidRPr="00C87B66">
        <w:rPr>
          <w:rFonts w:ascii="Times New Roman" w:hAnsi="Times New Roman" w:cs="Times New Roman"/>
          <w:sz w:val="28"/>
          <w:szCs w:val="28"/>
        </w:rPr>
        <w:t xml:space="preserve">Уничтожено. См. акт </w:t>
      </w:r>
      <w:r w:rsidR="001B0A7A">
        <w:rPr>
          <w:rFonts w:ascii="Times New Roman" w:hAnsi="Times New Roman" w:cs="Times New Roman"/>
          <w:sz w:val="28"/>
          <w:szCs w:val="28"/>
        </w:rPr>
        <w:t>№</w:t>
      </w:r>
      <w:r w:rsidR="00805FCB" w:rsidRPr="00C87B66">
        <w:rPr>
          <w:rFonts w:ascii="Times New Roman" w:hAnsi="Times New Roman" w:cs="Times New Roman"/>
          <w:sz w:val="28"/>
          <w:szCs w:val="28"/>
        </w:rPr>
        <w:t xml:space="preserve"> _____ от ________. Подпись, инициалы, фамилия</w:t>
      </w:r>
      <w:r>
        <w:rPr>
          <w:rFonts w:ascii="Times New Roman" w:hAnsi="Times New Roman" w:cs="Times New Roman"/>
          <w:sz w:val="28"/>
          <w:szCs w:val="28"/>
        </w:rPr>
        <w:t>»</w:t>
      </w:r>
      <w:r w:rsidR="00805FCB" w:rsidRPr="00C87B66">
        <w:rPr>
          <w:rFonts w:ascii="Times New Roman" w:hAnsi="Times New Roman" w:cs="Times New Roman"/>
          <w:sz w:val="28"/>
          <w:szCs w:val="28"/>
        </w:rPr>
        <w:t>.</w:t>
      </w:r>
    </w:p>
    <w:p w:rsidR="00805FCB" w:rsidRPr="00C87B66" w:rsidRDefault="0036061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.68. Электронные документы с истекшими сроками хранения подлежат выделению к уничтожению на общих основаниях, после чего проводится их физическое уничтожение или уничтожение программно-техническими средствами с соответствующей отметкой в акте о выделении к уничтожению электронных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Электронные документы считаются уничтоженными, если их нельзя восстановить средствами информационной системы на носителях информации и из резервных копий.</w:t>
      </w:r>
    </w:p>
    <w:p w:rsidR="00805FCB" w:rsidRDefault="0036061B"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805FCB" w:rsidRPr="00C87B66">
        <w:rPr>
          <w:rFonts w:ascii="Times New Roman" w:hAnsi="Times New Roman" w:cs="Times New Roman"/>
          <w:sz w:val="28"/>
          <w:szCs w:val="28"/>
        </w:rPr>
        <w:t>.69. Акты о выделении к уничтожению документов, не подлежащих хранению, хранятся постоянно в деле фонда.</w:t>
      </w:r>
    </w:p>
    <w:p w:rsidR="008344F8" w:rsidRDefault="008344F8" w:rsidP="008344F8">
      <w:pPr>
        <w:shd w:val="clear" w:color="auto" w:fill="FFFFFF"/>
        <w:spacing w:after="0" w:line="240" w:lineRule="auto"/>
        <w:jc w:val="both"/>
        <w:rPr>
          <w:rFonts w:ascii="Arial" w:eastAsia="Times New Roman" w:hAnsi="Arial" w:cs="Arial"/>
          <w:color w:val="333333"/>
          <w:sz w:val="24"/>
          <w:szCs w:val="24"/>
        </w:rPr>
      </w:pPr>
    </w:p>
    <w:p w:rsidR="00B50A45" w:rsidRDefault="00B50A45" w:rsidP="008344F8">
      <w:pPr>
        <w:shd w:val="clear" w:color="auto" w:fill="FFFFFF"/>
        <w:spacing w:after="0" w:line="240" w:lineRule="auto"/>
        <w:jc w:val="both"/>
        <w:rPr>
          <w:rFonts w:ascii="Arial" w:eastAsia="Times New Roman" w:hAnsi="Arial" w:cs="Arial"/>
          <w:color w:val="333333"/>
          <w:sz w:val="24"/>
          <w:szCs w:val="24"/>
        </w:rPr>
      </w:pPr>
    </w:p>
    <w:p w:rsidR="00872BA0" w:rsidRPr="00D04647" w:rsidRDefault="008344F8" w:rsidP="000E7B78">
      <w:pPr>
        <w:shd w:val="clear" w:color="auto" w:fill="FFFFFF"/>
        <w:spacing w:after="0" w:line="240" w:lineRule="auto"/>
        <w:ind w:firstLine="709"/>
        <w:jc w:val="center"/>
        <w:rPr>
          <w:rFonts w:ascii="Times New Roman" w:eastAsia="Times New Roman" w:hAnsi="Times New Roman" w:cs="Times New Roman"/>
          <w:b/>
          <w:sz w:val="28"/>
          <w:szCs w:val="28"/>
        </w:rPr>
      </w:pPr>
      <w:r w:rsidRPr="00D04647">
        <w:rPr>
          <w:rFonts w:ascii="Times New Roman" w:eastAsia="Times New Roman" w:hAnsi="Times New Roman" w:cs="Times New Roman"/>
          <w:b/>
          <w:sz w:val="28"/>
          <w:szCs w:val="28"/>
        </w:rPr>
        <w:t xml:space="preserve">12. </w:t>
      </w:r>
      <w:r w:rsidR="00452BCC" w:rsidRPr="00D04647">
        <w:rPr>
          <w:rFonts w:ascii="Times New Roman" w:eastAsia="Times New Roman" w:hAnsi="Times New Roman" w:cs="Times New Roman"/>
          <w:b/>
          <w:sz w:val="28"/>
          <w:szCs w:val="28"/>
        </w:rPr>
        <w:t>Передача документ</w:t>
      </w:r>
      <w:r w:rsidR="00872BA0" w:rsidRPr="00D04647">
        <w:rPr>
          <w:rFonts w:ascii="Times New Roman" w:eastAsia="Times New Roman" w:hAnsi="Times New Roman" w:cs="Times New Roman"/>
          <w:b/>
          <w:sz w:val="28"/>
          <w:szCs w:val="28"/>
        </w:rPr>
        <w:t>ов на хранение</w:t>
      </w:r>
    </w:p>
    <w:p w:rsidR="008344F8" w:rsidRPr="00D04647" w:rsidRDefault="00872BA0" w:rsidP="000E7B78">
      <w:pPr>
        <w:shd w:val="clear" w:color="auto" w:fill="FFFFFF"/>
        <w:spacing w:after="0" w:line="240" w:lineRule="auto"/>
        <w:ind w:firstLine="709"/>
        <w:jc w:val="center"/>
        <w:rPr>
          <w:rFonts w:ascii="Times New Roman" w:eastAsia="Times New Roman" w:hAnsi="Times New Roman" w:cs="Times New Roman"/>
          <w:b/>
          <w:sz w:val="28"/>
          <w:szCs w:val="28"/>
        </w:rPr>
      </w:pPr>
      <w:r w:rsidRPr="00D04647">
        <w:rPr>
          <w:rFonts w:ascii="Times New Roman" w:eastAsia="Times New Roman" w:hAnsi="Times New Roman" w:cs="Times New Roman"/>
          <w:b/>
          <w:sz w:val="28"/>
          <w:szCs w:val="28"/>
        </w:rPr>
        <w:t xml:space="preserve"> в государственный (муниципальный) архива</w:t>
      </w:r>
    </w:p>
    <w:p w:rsidR="000474FF" w:rsidRPr="00D04647" w:rsidRDefault="000474FF" w:rsidP="000E7B78">
      <w:pPr>
        <w:shd w:val="clear" w:color="auto" w:fill="FFFFFF"/>
        <w:spacing w:after="0" w:line="240" w:lineRule="auto"/>
        <w:ind w:firstLine="709"/>
        <w:jc w:val="center"/>
        <w:rPr>
          <w:rFonts w:ascii="Times New Roman" w:eastAsia="Times New Roman" w:hAnsi="Times New Roman" w:cs="Times New Roman"/>
          <w:b/>
          <w:sz w:val="28"/>
          <w:szCs w:val="28"/>
        </w:rPr>
      </w:pPr>
    </w:p>
    <w:p w:rsidR="00352E99" w:rsidRPr="00D04647" w:rsidRDefault="008344F8" w:rsidP="000466CC">
      <w:pPr>
        <w:shd w:val="clear" w:color="auto" w:fill="FFFFFF"/>
        <w:spacing w:after="0" w:line="240" w:lineRule="auto"/>
        <w:ind w:firstLine="709"/>
        <w:jc w:val="both"/>
        <w:rPr>
          <w:rFonts w:ascii="Times New Roman" w:eastAsia="Times New Roman" w:hAnsi="Times New Roman" w:cs="Times New Roman"/>
          <w:sz w:val="28"/>
          <w:szCs w:val="28"/>
        </w:rPr>
      </w:pPr>
      <w:r w:rsidRPr="00D04647">
        <w:rPr>
          <w:rFonts w:ascii="Times New Roman" w:eastAsia="Times New Roman" w:hAnsi="Times New Roman" w:cs="Times New Roman"/>
          <w:sz w:val="28"/>
          <w:szCs w:val="28"/>
        </w:rPr>
        <w:t xml:space="preserve">12.1. Документы </w:t>
      </w:r>
      <w:bookmarkStart w:id="22" w:name="dst100979"/>
      <w:bookmarkEnd w:id="22"/>
      <w:r w:rsidR="00295B8A">
        <w:rPr>
          <w:rFonts w:ascii="Times New Roman" w:eastAsia="Times New Roman" w:hAnsi="Times New Roman" w:cs="Times New Roman"/>
          <w:sz w:val="28"/>
          <w:szCs w:val="28"/>
        </w:rPr>
        <w:t>Министерства информатизации и связи Республики Тыва</w:t>
      </w:r>
      <w:r w:rsidR="00EB72B2" w:rsidRPr="00D04647">
        <w:rPr>
          <w:rFonts w:ascii="Times New Roman" w:eastAsia="Times New Roman" w:hAnsi="Times New Roman" w:cs="Times New Roman"/>
          <w:sz w:val="28"/>
          <w:szCs w:val="28"/>
        </w:rPr>
        <w:t xml:space="preserve"> являются государственной собственностью.</w:t>
      </w:r>
    </w:p>
    <w:p w:rsidR="00EB72B2" w:rsidRPr="00D04647" w:rsidRDefault="00EB72B2" w:rsidP="000466CC">
      <w:pPr>
        <w:shd w:val="clear" w:color="auto" w:fill="FFFFFF"/>
        <w:spacing w:after="0" w:line="240" w:lineRule="auto"/>
        <w:ind w:firstLine="709"/>
        <w:jc w:val="both"/>
        <w:rPr>
          <w:rFonts w:ascii="Times New Roman" w:eastAsia="Times New Roman" w:hAnsi="Times New Roman" w:cs="Times New Roman"/>
          <w:sz w:val="28"/>
          <w:szCs w:val="28"/>
        </w:rPr>
      </w:pPr>
      <w:r w:rsidRPr="00D04647">
        <w:rPr>
          <w:rFonts w:ascii="Times New Roman" w:eastAsia="Times New Roman" w:hAnsi="Times New Roman" w:cs="Times New Roman"/>
          <w:sz w:val="28"/>
          <w:szCs w:val="28"/>
        </w:rPr>
        <w:t>12.2</w:t>
      </w:r>
      <w:r w:rsidR="006B14E7">
        <w:rPr>
          <w:rFonts w:ascii="Times New Roman" w:eastAsia="Times New Roman" w:hAnsi="Times New Roman" w:cs="Times New Roman"/>
          <w:sz w:val="28"/>
          <w:szCs w:val="28"/>
        </w:rPr>
        <w:t>.</w:t>
      </w:r>
      <w:r w:rsidRPr="00D04647">
        <w:rPr>
          <w:rFonts w:ascii="Times New Roman" w:eastAsia="Times New Roman" w:hAnsi="Times New Roman" w:cs="Times New Roman"/>
          <w:sz w:val="28"/>
          <w:szCs w:val="28"/>
        </w:rPr>
        <w:t xml:space="preserve"> Документы Архивного фонда Республики Тыва, </w:t>
      </w:r>
      <w:r w:rsidR="0022376A" w:rsidRPr="00D04647">
        <w:rPr>
          <w:rFonts w:ascii="Times New Roman" w:eastAsia="Times New Roman" w:hAnsi="Times New Roman" w:cs="Times New Roman"/>
          <w:sz w:val="28"/>
          <w:szCs w:val="28"/>
        </w:rPr>
        <w:t>образовавшиеся в</w:t>
      </w:r>
      <w:r w:rsidR="00B94AD4" w:rsidRPr="00D04647">
        <w:rPr>
          <w:rFonts w:ascii="Times New Roman" w:eastAsia="Times New Roman" w:hAnsi="Times New Roman" w:cs="Times New Roman"/>
          <w:sz w:val="28"/>
          <w:szCs w:val="28"/>
        </w:rPr>
        <w:t xml:space="preserve"> государственных органах </w:t>
      </w:r>
      <w:r w:rsidRPr="00D04647">
        <w:rPr>
          <w:rFonts w:ascii="Times New Roman" w:eastAsia="Times New Roman" w:hAnsi="Times New Roman" w:cs="Times New Roman"/>
          <w:sz w:val="28"/>
          <w:szCs w:val="28"/>
        </w:rPr>
        <w:t>Республики Тыва – источниках комплектования государственных (муниципальных) архивов, по истечении сроков их временного хранения в архиве исполнительного органа государственной власти Республики Тыва передаются на постоянное хранение в Государственный (муниципальный) архи в соответствии с правилами, установленными федеральными органами государственной власти в области архивного дела.</w:t>
      </w:r>
    </w:p>
    <w:p w:rsidR="00EB72B2" w:rsidRPr="00D04647" w:rsidRDefault="00EB72B2" w:rsidP="000E7B78">
      <w:pPr>
        <w:shd w:val="clear" w:color="auto" w:fill="FFFFFF"/>
        <w:spacing w:after="0" w:line="240" w:lineRule="auto"/>
        <w:ind w:firstLine="709"/>
        <w:jc w:val="both"/>
        <w:rPr>
          <w:rFonts w:ascii="Times New Roman" w:hAnsi="Times New Roman" w:cs="Times New Roman"/>
          <w:spacing w:val="2"/>
          <w:sz w:val="28"/>
          <w:szCs w:val="28"/>
          <w:shd w:val="clear" w:color="auto" w:fill="FFFFFF"/>
        </w:rPr>
      </w:pPr>
      <w:r w:rsidRPr="00D04647">
        <w:rPr>
          <w:rFonts w:ascii="Times New Roman" w:hAnsi="Times New Roman" w:cs="Times New Roman"/>
          <w:spacing w:val="2"/>
          <w:sz w:val="28"/>
          <w:szCs w:val="28"/>
          <w:shd w:val="clear" w:color="auto" w:fill="FFFFFF"/>
        </w:rPr>
        <w:t>12.3</w:t>
      </w:r>
      <w:r w:rsidR="008344F8" w:rsidRPr="00D04647">
        <w:rPr>
          <w:rFonts w:ascii="Times New Roman" w:hAnsi="Times New Roman" w:cs="Times New Roman"/>
          <w:spacing w:val="2"/>
          <w:sz w:val="28"/>
          <w:szCs w:val="28"/>
          <w:shd w:val="clear" w:color="auto" w:fill="FFFFFF"/>
        </w:rPr>
        <w:t xml:space="preserve">. </w:t>
      </w:r>
      <w:r w:rsidRPr="00D04647">
        <w:rPr>
          <w:rFonts w:ascii="Times New Roman" w:hAnsi="Times New Roman" w:cs="Times New Roman"/>
          <w:spacing w:val="2"/>
          <w:sz w:val="28"/>
          <w:szCs w:val="28"/>
          <w:shd w:val="clear" w:color="auto" w:fill="FFFFFF"/>
        </w:rPr>
        <w:t>Документы передаются на постоянное хранение в упорядоченном состоянии с соответствующим научно-справочным аппаратом.</w:t>
      </w:r>
    </w:p>
    <w:p w:rsidR="008344F8" w:rsidRPr="00D04647" w:rsidRDefault="00EB72B2" w:rsidP="000E7B78">
      <w:pPr>
        <w:shd w:val="clear" w:color="auto" w:fill="FFFFFF"/>
        <w:spacing w:after="0" w:line="240" w:lineRule="auto"/>
        <w:ind w:firstLine="709"/>
        <w:jc w:val="both"/>
        <w:rPr>
          <w:rFonts w:ascii="Times New Roman" w:eastAsia="Times New Roman" w:hAnsi="Times New Roman" w:cs="Times New Roman"/>
          <w:sz w:val="28"/>
          <w:szCs w:val="28"/>
        </w:rPr>
      </w:pPr>
      <w:r w:rsidRPr="00D04647">
        <w:rPr>
          <w:rFonts w:ascii="Times New Roman" w:hAnsi="Times New Roman" w:cs="Times New Roman"/>
          <w:spacing w:val="2"/>
          <w:sz w:val="28"/>
          <w:szCs w:val="28"/>
          <w:shd w:val="clear" w:color="auto" w:fill="FFFFFF"/>
        </w:rPr>
        <w:t xml:space="preserve">12.4. </w:t>
      </w:r>
      <w:r w:rsidR="0022376A" w:rsidRPr="00D04647">
        <w:rPr>
          <w:rFonts w:ascii="Times New Roman" w:hAnsi="Times New Roman" w:cs="Times New Roman"/>
          <w:spacing w:val="2"/>
          <w:sz w:val="28"/>
          <w:szCs w:val="28"/>
          <w:shd w:val="clear" w:color="auto" w:fill="FFFFFF"/>
        </w:rPr>
        <w:t>В государственных органах Республики Тыва</w:t>
      </w:r>
      <w:r w:rsidRPr="00D04647">
        <w:rPr>
          <w:rFonts w:ascii="Times New Roman" w:hAnsi="Times New Roman" w:cs="Times New Roman"/>
          <w:spacing w:val="2"/>
          <w:sz w:val="28"/>
          <w:szCs w:val="28"/>
          <w:shd w:val="clear" w:color="auto" w:fill="FFFFFF"/>
        </w:rPr>
        <w:t>, являющихся источником комплектования государственного (муниципального) архива</w:t>
      </w:r>
      <w:bookmarkStart w:id="23" w:name="dst100980"/>
      <w:bookmarkEnd w:id="23"/>
      <w:r w:rsidRPr="00D04647">
        <w:rPr>
          <w:rFonts w:ascii="Times New Roman" w:eastAsia="Times New Roman" w:hAnsi="Times New Roman" w:cs="Times New Roman"/>
          <w:sz w:val="28"/>
          <w:szCs w:val="28"/>
        </w:rPr>
        <w:t xml:space="preserve"> в</w:t>
      </w:r>
      <w:r w:rsidR="00C2560C" w:rsidRPr="00D04647">
        <w:rPr>
          <w:rFonts w:ascii="Times New Roman" w:eastAsia="Times New Roman" w:hAnsi="Times New Roman" w:cs="Times New Roman"/>
          <w:sz w:val="28"/>
          <w:szCs w:val="28"/>
        </w:rPr>
        <w:t xml:space="preserve">се работы, связанные с отбором, подготовкой и передачей документов на постоянное хранение, в том числе их упорядочением и транспортировкой, выполняются за счет </w:t>
      </w:r>
      <w:r w:rsidRPr="00D04647">
        <w:rPr>
          <w:rFonts w:ascii="Times New Roman" w:eastAsia="Times New Roman" w:hAnsi="Times New Roman" w:cs="Times New Roman"/>
          <w:sz w:val="28"/>
          <w:szCs w:val="28"/>
        </w:rPr>
        <w:t>средств государственного органа.</w:t>
      </w:r>
    </w:p>
    <w:p w:rsidR="00EB6785" w:rsidRPr="00D04647" w:rsidRDefault="00EB72B2" w:rsidP="000E7B78">
      <w:pPr>
        <w:pStyle w:val="af4"/>
        <w:shd w:val="clear" w:color="auto" w:fill="FFFFFF"/>
        <w:spacing w:before="0" w:beforeAutospacing="0" w:after="0" w:afterAutospacing="0"/>
        <w:ind w:firstLine="709"/>
        <w:jc w:val="both"/>
        <w:rPr>
          <w:sz w:val="28"/>
          <w:szCs w:val="28"/>
        </w:rPr>
      </w:pPr>
      <w:r w:rsidRPr="00D04647">
        <w:rPr>
          <w:sz w:val="28"/>
          <w:szCs w:val="28"/>
        </w:rPr>
        <w:t>12.5</w:t>
      </w:r>
      <w:r w:rsidR="00294970" w:rsidRPr="00D04647">
        <w:rPr>
          <w:sz w:val="28"/>
          <w:szCs w:val="28"/>
        </w:rPr>
        <w:t xml:space="preserve">. </w:t>
      </w:r>
      <w:r w:rsidR="00EB6785" w:rsidRPr="00D04647">
        <w:rPr>
          <w:sz w:val="28"/>
          <w:szCs w:val="28"/>
          <w:shd w:val="clear" w:color="auto" w:fill="FFFFFF"/>
        </w:rPr>
        <w:t xml:space="preserve">Передача документов постоянного хранения в государственный </w:t>
      </w:r>
      <w:r w:rsidR="00934F07" w:rsidRPr="00D04647">
        <w:rPr>
          <w:sz w:val="28"/>
          <w:szCs w:val="28"/>
          <w:shd w:val="clear" w:color="auto" w:fill="FFFFFF"/>
        </w:rPr>
        <w:t xml:space="preserve">(муниципальный) </w:t>
      </w:r>
      <w:r w:rsidR="00EB6785" w:rsidRPr="00D04647">
        <w:rPr>
          <w:sz w:val="28"/>
          <w:szCs w:val="28"/>
          <w:shd w:val="clear" w:color="auto" w:fill="FFFFFF"/>
        </w:rPr>
        <w:t xml:space="preserve">архив, как </w:t>
      </w:r>
      <w:r w:rsidR="00934F07" w:rsidRPr="00D04647">
        <w:rPr>
          <w:sz w:val="28"/>
          <w:szCs w:val="28"/>
          <w:shd w:val="clear" w:color="auto" w:fill="FFFFFF"/>
        </w:rPr>
        <w:t>правило, осуществляется</w:t>
      </w:r>
      <w:r w:rsidR="00EB6785" w:rsidRPr="00D04647">
        <w:rPr>
          <w:sz w:val="28"/>
          <w:szCs w:val="28"/>
          <w:shd w:val="clear" w:color="auto" w:fill="FFFFFF"/>
        </w:rPr>
        <w:t xml:space="preserve"> в соответствии с планом-графи</w:t>
      </w:r>
      <w:r w:rsidR="00934F07" w:rsidRPr="00D04647">
        <w:rPr>
          <w:sz w:val="28"/>
          <w:szCs w:val="28"/>
          <w:shd w:val="clear" w:color="auto" w:fill="FFFFFF"/>
        </w:rPr>
        <w:t>ком, утвержденным руководителем соответствующего архива по согласованию с передающей дела государственным органом.</w:t>
      </w:r>
    </w:p>
    <w:p w:rsidR="00EB72B2" w:rsidRPr="00D04647" w:rsidRDefault="00EB72B2" w:rsidP="000E7B7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04647">
        <w:rPr>
          <w:rFonts w:ascii="Times New Roman" w:eastAsia="Times New Roman" w:hAnsi="Times New Roman" w:cs="Times New Roman"/>
          <w:sz w:val="28"/>
          <w:szCs w:val="28"/>
          <w:lang w:eastAsia="ru-RU"/>
        </w:rPr>
        <w:t>12.6.</w:t>
      </w:r>
      <w:r w:rsidR="00B50A45" w:rsidRPr="00D04647">
        <w:rPr>
          <w:rFonts w:ascii="Times New Roman" w:eastAsia="Times New Roman" w:hAnsi="Times New Roman" w:cs="Times New Roman"/>
          <w:sz w:val="28"/>
          <w:szCs w:val="28"/>
          <w:lang w:eastAsia="ru-RU"/>
        </w:rPr>
        <w:t xml:space="preserve">Документы передаются в государственный </w:t>
      </w:r>
      <w:r w:rsidR="00934F07" w:rsidRPr="00D04647">
        <w:rPr>
          <w:rFonts w:ascii="Times New Roman" w:eastAsia="Times New Roman" w:hAnsi="Times New Roman" w:cs="Times New Roman"/>
          <w:sz w:val="28"/>
          <w:szCs w:val="28"/>
          <w:lang w:eastAsia="ru-RU"/>
        </w:rPr>
        <w:t xml:space="preserve">(муниципальный) </w:t>
      </w:r>
      <w:r w:rsidR="00B50A45" w:rsidRPr="00D04647">
        <w:rPr>
          <w:rFonts w:ascii="Times New Roman" w:eastAsia="Times New Roman" w:hAnsi="Times New Roman" w:cs="Times New Roman"/>
          <w:sz w:val="28"/>
          <w:szCs w:val="28"/>
          <w:lang w:eastAsia="ru-RU"/>
        </w:rPr>
        <w:t xml:space="preserve">архив по </w:t>
      </w:r>
      <w:r w:rsidR="00934F07" w:rsidRPr="00D04647">
        <w:rPr>
          <w:rFonts w:ascii="Times New Roman" w:eastAsia="Times New Roman" w:hAnsi="Times New Roman" w:cs="Times New Roman"/>
          <w:sz w:val="28"/>
          <w:szCs w:val="28"/>
          <w:lang w:eastAsia="ru-RU"/>
        </w:rPr>
        <w:t xml:space="preserve">описям дел, документов постоянного срока хранения, </w:t>
      </w:r>
      <w:r w:rsidR="00B50A45" w:rsidRPr="00D04647">
        <w:rPr>
          <w:rFonts w:ascii="Times New Roman" w:eastAsia="Times New Roman" w:hAnsi="Times New Roman" w:cs="Times New Roman"/>
          <w:sz w:val="28"/>
          <w:szCs w:val="28"/>
          <w:lang w:eastAsia="ru-RU"/>
        </w:rPr>
        <w:t xml:space="preserve">утвержденным </w:t>
      </w:r>
      <w:r w:rsidRPr="00D04647">
        <w:rPr>
          <w:rFonts w:ascii="Times New Roman" w:eastAsia="Times New Roman" w:hAnsi="Times New Roman" w:cs="Times New Roman"/>
          <w:sz w:val="28"/>
          <w:szCs w:val="28"/>
          <w:lang w:eastAsia="ru-RU"/>
        </w:rPr>
        <w:t>исполнительным органом государственной власти Республики Тыва, уполномоченным в области архивного дела.</w:t>
      </w:r>
      <w:bookmarkStart w:id="24" w:name="dst101007"/>
      <w:bookmarkEnd w:id="24"/>
    </w:p>
    <w:p w:rsidR="00EB72B2" w:rsidRPr="00D04647" w:rsidRDefault="00EB72B2" w:rsidP="000E7B7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04647">
        <w:rPr>
          <w:rFonts w:ascii="Times New Roman" w:eastAsia="Times New Roman" w:hAnsi="Times New Roman" w:cs="Times New Roman"/>
          <w:sz w:val="28"/>
          <w:szCs w:val="28"/>
          <w:lang w:eastAsia="ru-RU"/>
        </w:rPr>
        <w:lastRenderedPageBreak/>
        <w:t>12.7. Перед передачей документов на постоянное хранение совместно с представителем Государственного (муниципального) архива проводится проверка правильности описания и формирования дел, физического и санитарно-гигиенического состояния документов. При нарушении дефектов составляется акт; устранение обнаруженных дефектов проводится силами государственного органа.</w:t>
      </w:r>
    </w:p>
    <w:p w:rsidR="00B50A45" w:rsidRPr="00D04647" w:rsidRDefault="00EB72B2" w:rsidP="000E7B7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04647">
        <w:rPr>
          <w:rFonts w:ascii="Times New Roman" w:eastAsia="Times New Roman" w:hAnsi="Times New Roman" w:cs="Times New Roman"/>
          <w:sz w:val="28"/>
          <w:szCs w:val="28"/>
          <w:lang w:eastAsia="ru-RU"/>
        </w:rPr>
        <w:t>12.8.</w:t>
      </w:r>
      <w:r w:rsidR="00B50A45" w:rsidRPr="00D04647">
        <w:rPr>
          <w:rFonts w:ascii="Times New Roman" w:eastAsia="Times New Roman" w:hAnsi="Times New Roman" w:cs="Times New Roman"/>
          <w:sz w:val="28"/>
          <w:szCs w:val="28"/>
          <w:lang w:eastAsia="ru-RU"/>
        </w:rPr>
        <w:t xml:space="preserve"> При первой передаче документов в государственный архив передается историческая справка на архивный фонд организации. При последующих передачах документов дается дополнение к исторической справке о происшедших изменениях в названии, функциях, структуре, подчиненности организации, составе и состоянии документов.</w:t>
      </w:r>
    </w:p>
    <w:p w:rsidR="00B50A45" w:rsidRPr="00D04647" w:rsidRDefault="00EB72B2" w:rsidP="000E7B78">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5" w:name="dst101008"/>
      <w:bookmarkEnd w:id="25"/>
      <w:r w:rsidRPr="00D04647">
        <w:rPr>
          <w:rFonts w:ascii="Times New Roman" w:eastAsia="Times New Roman" w:hAnsi="Times New Roman" w:cs="Times New Roman"/>
          <w:sz w:val="28"/>
          <w:szCs w:val="28"/>
          <w:lang w:eastAsia="ru-RU"/>
        </w:rPr>
        <w:t>12.7</w:t>
      </w:r>
      <w:r w:rsidR="00B50A45" w:rsidRPr="00D04647">
        <w:rPr>
          <w:rFonts w:ascii="Times New Roman" w:eastAsia="Times New Roman" w:hAnsi="Times New Roman" w:cs="Times New Roman"/>
          <w:sz w:val="28"/>
          <w:szCs w:val="28"/>
          <w:lang w:eastAsia="ru-RU"/>
        </w:rPr>
        <w:t xml:space="preserve">. Передача дел проводится поединично. На всех </w:t>
      </w:r>
      <w:r w:rsidR="00934F07" w:rsidRPr="00D04647">
        <w:rPr>
          <w:rFonts w:ascii="Times New Roman" w:eastAsia="Times New Roman" w:hAnsi="Times New Roman" w:cs="Times New Roman"/>
          <w:sz w:val="28"/>
          <w:szCs w:val="28"/>
          <w:lang w:eastAsia="ru-RU"/>
        </w:rPr>
        <w:t>четырех экземплярах описей дел, документов проставляются отметки о приеме дел.</w:t>
      </w:r>
    </w:p>
    <w:p w:rsidR="00452BCC" w:rsidRPr="00D04647" w:rsidRDefault="00EB72B2" w:rsidP="00352E99">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6" w:name="dst101009"/>
      <w:bookmarkEnd w:id="26"/>
      <w:r w:rsidRPr="00D04647">
        <w:rPr>
          <w:rFonts w:ascii="Times New Roman" w:eastAsia="Times New Roman" w:hAnsi="Times New Roman" w:cs="Times New Roman"/>
          <w:sz w:val="28"/>
          <w:szCs w:val="28"/>
          <w:lang w:eastAsia="ru-RU"/>
        </w:rPr>
        <w:t>12.8</w:t>
      </w:r>
      <w:r w:rsidR="00934F07" w:rsidRPr="00D04647">
        <w:rPr>
          <w:rFonts w:ascii="Times New Roman" w:eastAsia="Times New Roman" w:hAnsi="Times New Roman" w:cs="Times New Roman"/>
          <w:sz w:val="28"/>
          <w:szCs w:val="28"/>
          <w:lang w:eastAsia="ru-RU"/>
        </w:rPr>
        <w:t>. Передача</w:t>
      </w:r>
      <w:r w:rsidR="000F7094">
        <w:rPr>
          <w:rFonts w:ascii="Times New Roman" w:eastAsia="Times New Roman" w:hAnsi="Times New Roman" w:cs="Times New Roman"/>
          <w:sz w:val="28"/>
          <w:szCs w:val="28"/>
          <w:lang w:eastAsia="ru-RU"/>
        </w:rPr>
        <w:t xml:space="preserve"> </w:t>
      </w:r>
      <w:r w:rsidRPr="00D04647">
        <w:rPr>
          <w:rFonts w:ascii="Times New Roman" w:eastAsia="Times New Roman" w:hAnsi="Times New Roman" w:cs="Times New Roman"/>
          <w:sz w:val="28"/>
          <w:szCs w:val="28"/>
          <w:lang w:eastAsia="ru-RU"/>
        </w:rPr>
        <w:t>документов оформляется</w:t>
      </w:r>
      <w:r w:rsidR="00934F07" w:rsidRPr="00D04647">
        <w:rPr>
          <w:rFonts w:ascii="Times New Roman" w:eastAsia="Times New Roman" w:hAnsi="Times New Roman" w:cs="Times New Roman"/>
          <w:sz w:val="28"/>
          <w:szCs w:val="28"/>
          <w:lang w:eastAsia="ru-RU"/>
        </w:rPr>
        <w:t xml:space="preserve"> актом приема-передачи документов на хранение</w:t>
      </w:r>
      <w:r w:rsidRPr="00D04647">
        <w:rPr>
          <w:rFonts w:ascii="Times New Roman" w:eastAsia="Times New Roman" w:hAnsi="Times New Roman" w:cs="Times New Roman"/>
          <w:sz w:val="28"/>
          <w:szCs w:val="28"/>
          <w:lang w:eastAsia="ru-RU"/>
        </w:rPr>
        <w:t xml:space="preserve"> (приложение № </w:t>
      </w:r>
      <w:r w:rsidR="00D04647" w:rsidRPr="00D04647">
        <w:rPr>
          <w:rFonts w:ascii="Times New Roman" w:eastAsia="Times New Roman" w:hAnsi="Times New Roman" w:cs="Times New Roman"/>
          <w:sz w:val="28"/>
          <w:szCs w:val="28"/>
          <w:lang w:eastAsia="ru-RU"/>
        </w:rPr>
        <w:t>26</w:t>
      </w:r>
      <w:r w:rsidRPr="00D04647">
        <w:rPr>
          <w:rFonts w:ascii="Times New Roman" w:eastAsia="Times New Roman" w:hAnsi="Times New Roman" w:cs="Times New Roman"/>
          <w:sz w:val="28"/>
          <w:szCs w:val="28"/>
          <w:lang w:eastAsia="ru-RU"/>
        </w:rPr>
        <w:t>), составляемым</w:t>
      </w:r>
      <w:r w:rsidR="00934F07" w:rsidRPr="00D04647">
        <w:rPr>
          <w:rFonts w:ascii="Times New Roman" w:eastAsia="Times New Roman" w:hAnsi="Times New Roman" w:cs="Times New Roman"/>
          <w:sz w:val="28"/>
          <w:szCs w:val="28"/>
          <w:lang w:eastAsia="ru-RU"/>
        </w:rPr>
        <w:t xml:space="preserve"> в двух экземплярах. Один экземпляр остается</w:t>
      </w:r>
      <w:r w:rsidR="00352E99" w:rsidRPr="00D04647">
        <w:rPr>
          <w:rFonts w:ascii="Times New Roman" w:eastAsia="Times New Roman" w:hAnsi="Times New Roman" w:cs="Times New Roman"/>
          <w:sz w:val="28"/>
          <w:szCs w:val="28"/>
          <w:lang w:eastAsia="ru-RU"/>
        </w:rPr>
        <w:t xml:space="preserve"> в государственном (муниципальном) архиве, другой</w:t>
      </w:r>
      <w:r w:rsidR="00D04647" w:rsidRPr="00D04647">
        <w:rPr>
          <w:rFonts w:ascii="Times New Roman" w:eastAsia="Times New Roman" w:hAnsi="Times New Roman" w:cs="Times New Roman"/>
          <w:sz w:val="28"/>
          <w:szCs w:val="28"/>
          <w:lang w:eastAsia="ru-RU"/>
        </w:rPr>
        <w:t xml:space="preserve"> –</w:t>
      </w:r>
      <w:r w:rsidR="00352E99" w:rsidRPr="00D04647">
        <w:rPr>
          <w:rFonts w:ascii="Times New Roman" w:eastAsia="Times New Roman" w:hAnsi="Times New Roman" w:cs="Times New Roman"/>
          <w:sz w:val="28"/>
          <w:szCs w:val="28"/>
          <w:lang w:eastAsia="ru-RU"/>
        </w:rPr>
        <w:t xml:space="preserve"> в передающей организации. Вместе с документами передается три экземпляра описи дел, документов.</w:t>
      </w:r>
    </w:p>
    <w:p w:rsidR="00294970" w:rsidRPr="00D04647" w:rsidRDefault="00452BCC" w:rsidP="000E7B7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04647">
        <w:rPr>
          <w:rFonts w:ascii="Times New Roman" w:eastAsia="Times New Roman" w:hAnsi="Times New Roman" w:cs="Times New Roman"/>
          <w:sz w:val="28"/>
          <w:szCs w:val="28"/>
          <w:lang w:eastAsia="ru-RU"/>
        </w:rPr>
        <w:t>12.</w:t>
      </w:r>
      <w:r w:rsidR="00EB72B2" w:rsidRPr="00D04647">
        <w:rPr>
          <w:rFonts w:ascii="Times New Roman" w:eastAsia="Times New Roman" w:hAnsi="Times New Roman" w:cs="Times New Roman"/>
          <w:sz w:val="28"/>
          <w:szCs w:val="28"/>
          <w:lang w:eastAsia="ru-RU"/>
        </w:rPr>
        <w:t>9</w:t>
      </w:r>
      <w:r w:rsidRPr="00D04647">
        <w:rPr>
          <w:rFonts w:ascii="Times New Roman" w:eastAsia="Times New Roman" w:hAnsi="Times New Roman" w:cs="Times New Roman"/>
          <w:sz w:val="28"/>
          <w:szCs w:val="28"/>
          <w:lang w:eastAsia="ru-RU"/>
        </w:rPr>
        <w:t xml:space="preserve">. </w:t>
      </w:r>
      <w:r w:rsidR="00B50A45" w:rsidRPr="00D04647">
        <w:rPr>
          <w:rFonts w:ascii="Times New Roman" w:hAnsi="Times New Roman" w:cs="Times New Roman"/>
          <w:sz w:val="28"/>
          <w:szCs w:val="28"/>
          <w:shd w:val="clear" w:color="auto" w:fill="FFFFFF"/>
        </w:rPr>
        <w:t>Если при передаче обнаружено расхождение между итоговой записью в описи и фактическим наличием передаваемых дел, в описи делается новая итоговая запись, в которой указываются фактическое наличие и номера отсутствующих дел. Номера</w:t>
      </w:r>
      <w:r w:rsidR="00352E99" w:rsidRPr="00D04647">
        <w:rPr>
          <w:rFonts w:ascii="Times New Roman" w:hAnsi="Times New Roman" w:cs="Times New Roman"/>
          <w:sz w:val="28"/>
          <w:szCs w:val="28"/>
          <w:shd w:val="clear" w:color="auto" w:fill="FFFFFF"/>
        </w:rPr>
        <w:t xml:space="preserve"> отсутствующих дел фиксируются</w:t>
      </w:r>
      <w:r w:rsidR="00B50A45" w:rsidRPr="00D04647">
        <w:rPr>
          <w:rFonts w:ascii="Times New Roman" w:hAnsi="Times New Roman" w:cs="Times New Roman"/>
          <w:sz w:val="28"/>
          <w:szCs w:val="28"/>
          <w:shd w:val="clear" w:color="auto" w:fill="FFFFFF"/>
        </w:rPr>
        <w:t xml:space="preserve"> в акте приема-переда</w:t>
      </w:r>
      <w:r w:rsidR="00352E99" w:rsidRPr="00D04647">
        <w:rPr>
          <w:rFonts w:ascii="Times New Roman" w:hAnsi="Times New Roman" w:cs="Times New Roman"/>
          <w:sz w:val="28"/>
          <w:szCs w:val="28"/>
          <w:shd w:val="clear" w:color="auto" w:fill="FFFFFF"/>
        </w:rPr>
        <w:t>чи документов на постоянное</w:t>
      </w:r>
      <w:r w:rsidR="00B50A45" w:rsidRPr="00D04647">
        <w:rPr>
          <w:rFonts w:ascii="Times New Roman" w:hAnsi="Times New Roman" w:cs="Times New Roman"/>
          <w:sz w:val="28"/>
          <w:szCs w:val="28"/>
          <w:shd w:val="clear" w:color="auto" w:fill="FFFFFF"/>
        </w:rPr>
        <w:t xml:space="preserve"> хранение; причины их отсутствия </w:t>
      </w:r>
      <w:r w:rsidR="00D04647" w:rsidRPr="00D04647">
        <w:rPr>
          <w:rFonts w:ascii="Times New Roman" w:hAnsi="Times New Roman" w:cs="Times New Roman"/>
          <w:sz w:val="28"/>
          <w:szCs w:val="28"/>
          <w:shd w:val="clear" w:color="auto" w:fill="FFFFFF"/>
        </w:rPr>
        <w:t>–</w:t>
      </w:r>
      <w:r w:rsidR="00B50A45" w:rsidRPr="00D04647">
        <w:rPr>
          <w:rFonts w:ascii="Times New Roman" w:hAnsi="Times New Roman" w:cs="Times New Roman"/>
          <w:sz w:val="28"/>
          <w:szCs w:val="28"/>
          <w:shd w:val="clear" w:color="auto" w:fill="FFFFFF"/>
        </w:rPr>
        <w:t xml:space="preserve"> в прилагаемой к акту </w:t>
      </w:r>
      <w:r w:rsidR="00352E99" w:rsidRPr="00D04647">
        <w:rPr>
          <w:rFonts w:ascii="Times New Roman" w:hAnsi="Times New Roman" w:cs="Times New Roman"/>
          <w:sz w:val="28"/>
          <w:szCs w:val="28"/>
          <w:shd w:val="clear" w:color="auto" w:fill="FFFFFF"/>
        </w:rPr>
        <w:t>приема-передачи справке, подготовленной организацией</w:t>
      </w:r>
      <w:r w:rsidR="00B50A45" w:rsidRPr="00D04647">
        <w:rPr>
          <w:rFonts w:ascii="Times New Roman" w:hAnsi="Times New Roman" w:cs="Times New Roman"/>
          <w:sz w:val="28"/>
          <w:szCs w:val="28"/>
          <w:shd w:val="clear" w:color="auto" w:fill="FFFFFF"/>
        </w:rPr>
        <w:t>.</w:t>
      </w:r>
    </w:p>
    <w:p w:rsidR="008344F8" w:rsidRPr="00294970" w:rsidRDefault="008344F8" w:rsidP="005D14FF">
      <w:pPr>
        <w:spacing w:after="0" w:line="240" w:lineRule="auto"/>
        <w:ind w:firstLine="709"/>
        <w:jc w:val="both"/>
        <w:rPr>
          <w:rFonts w:ascii="Times New Roman" w:hAnsi="Times New Roman" w:cs="Times New Roman"/>
          <w:sz w:val="28"/>
          <w:szCs w:val="28"/>
        </w:rPr>
      </w:pPr>
    </w:p>
    <w:p w:rsidR="00805FCB" w:rsidRPr="00EA0A97" w:rsidRDefault="001C39B4" w:rsidP="005D14FF">
      <w:pPr>
        <w:spacing w:after="0" w:line="240" w:lineRule="auto"/>
        <w:ind w:firstLine="709"/>
        <w:jc w:val="center"/>
        <w:outlineLvl w:val="1"/>
        <w:rPr>
          <w:rFonts w:ascii="Times New Roman" w:hAnsi="Times New Roman" w:cs="Times New Roman"/>
          <w:sz w:val="28"/>
          <w:szCs w:val="28"/>
        </w:rPr>
      </w:pPr>
      <w:r w:rsidRPr="00EA0A97">
        <w:rPr>
          <w:rFonts w:ascii="Times New Roman" w:hAnsi="Times New Roman" w:cs="Times New Roman"/>
          <w:b/>
          <w:sz w:val="28"/>
          <w:szCs w:val="28"/>
        </w:rPr>
        <w:t>1</w:t>
      </w:r>
      <w:r w:rsidR="00350FF7">
        <w:rPr>
          <w:rFonts w:ascii="Times New Roman" w:hAnsi="Times New Roman" w:cs="Times New Roman"/>
          <w:b/>
          <w:sz w:val="28"/>
          <w:szCs w:val="28"/>
        </w:rPr>
        <w:t>3</w:t>
      </w:r>
      <w:r w:rsidR="00805FCB" w:rsidRPr="00EA0A97">
        <w:rPr>
          <w:rFonts w:ascii="Times New Roman" w:hAnsi="Times New Roman" w:cs="Times New Roman"/>
          <w:b/>
          <w:sz w:val="28"/>
          <w:szCs w:val="28"/>
        </w:rPr>
        <w:t>. Организация доступа к документам и их использования</w:t>
      </w:r>
    </w:p>
    <w:p w:rsidR="00805FCB" w:rsidRPr="00EA0A97" w:rsidRDefault="00805FCB" w:rsidP="005D14FF">
      <w:pPr>
        <w:spacing w:after="0" w:line="240" w:lineRule="auto"/>
        <w:ind w:firstLine="709"/>
        <w:jc w:val="both"/>
        <w:rPr>
          <w:rFonts w:ascii="Times New Roman" w:hAnsi="Times New Roman" w:cs="Times New Roman"/>
          <w:sz w:val="28"/>
          <w:szCs w:val="28"/>
        </w:rPr>
      </w:pPr>
    </w:p>
    <w:p w:rsidR="00805FCB" w:rsidRPr="00EA0A97" w:rsidRDefault="00645A22" w:rsidP="005D14FF">
      <w:pPr>
        <w:spacing w:after="0" w:line="240" w:lineRule="auto"/>
        <w:ind w:firstLine="709"/>
        <w:jc w:val="both"/>
        <w:rPr>
          <w:rFonts w:ascii="Times New Roman" w:hAnsi="Times New Roman" w:cs="Times New Roman"/>
          <w:sz w:val="28"/>
          <w:szCs w:val="28"/>
        </w:rPr>
      </w:pPr>
      <w:bookmarkStart w:id="27" w:name="P1494"/>
      <w:bookmarkEnd w:id="27"/>
      <w:r w:rsidRPr="00EA0A97">
        <w:rPr>
          <w:rFonts w:ascii="Times New Roman" w:hAnsi="Times New Roman" w:cs="Times New Roman"/>
          <w:sz w:val="28"/>
          <w:szCs w:val="28"/>
        </w:rPr>
        <w:t>1</w:t>
      </w:r>
      <w:r w:rsidR="00350FF7">
        <w:rPr>
          <w:rFonts w:ascii="Times New Roman" w:hAnsi="Times New Roman" w:cs="Times New Roman"/>
          <w:sz w:val="28"/>
          <w:szCs w:val="28"/>
        </w:rPr>
        <w:t>3</w:t>
      </w:r>
      <w:r w:rsidR="00805FCB" w:rsidRPr="00EA0A97">
        <w:rPr>
          <w:rFonts w:ascii="Times New Roman" w:hAnsi="Times New Roman" w:cs="Times New Roman"/>
          <w:sz w:val="28"/>
          <w:szCs w:val="28"/>
        </w:rPr>
        <w:t xml:space="preserve">.1. Выдача дел, находящихся на хранении в </w:t>
      </w:r>
      <w:r w:rsidR="000F7094">
        <w:rPr>
          <w:rFonts w:ascii="Times New Roman" w:hAnsi="Times New Roman" w:cs="Times New Roman"/>
          <w:sz w:val="28"/>
          <w:szCs w:val="28"/>
        </w:rPr>
        <w:t>отделе правового, кадрового и организационного обеспечения</w:t>
      </w:r>
      <w:r w:rsidR="00805FCB" w:rsidRPr="00EA0A97">
        <w:rPr>
          <w:rFonts w:ascii="Times New Roman" w:hAnsi="Times New Roman" w:cs="Times New Roman"/>
          <w:sz w:val="28"/>
          <w:szCs w:val="28"/>
        </w:rPr>
        <w:t xml:space="preserve">, структурных подразделениях </w:t>
      </w:r>
      <w:r w:rsidR="00506062" w:rsidRPr="00EA0A97">
        <w:rPr>
          <w:rFonts w:ascii="Times New Roman" w:hAnsi="Times New Roman" w:cs="Times New Roman"/>
          <w:sz w:val="28"/>
          <w:szCs w:val="28"/>
        </w:rPr>
        <w:t>государственного органа</w:t>
      </w:r>
      <w:r w:rsidR="00EC709A" w:rsidRPr="00EA0A97">
        <w:rPr>
          <w:rFonts w:ascii="Times New Roman" w:hAnsi="Times New Roman" w:cs="Times New Roman"/>
          <w:sz w:val="28"/>
          <w:szCs w:val="28"/>
        </w:rPr>
        <w:t>,</w:t>
      </w:r>
      <w:r w:rsidR="00805FCB" w:rsidRPr="00EA0A97">
        <w:rPr>
          <w:rFonts w:ascii="Times New Roman" w:hAnsi="Times New Roman" w:cs="Times New Roman"/>
          <w:sz w:val="28"/>
          <w:szCs w:val="28"/>
        </w:rPr>
        <w:t xml:space="preserve"> работникам других подразделений для ознакомления и (или) для временного использования в работе производится по запросам, подписанным руководителем (заместителем руководителя) структурного подразделения, запрашивающего дело (документ)</w:t>
      </w:r>
      <w:r w:rsidR="00EA0A97" w:rsidRPr="00EA0A97">
        <w:rPr>
          <w:rFonts w:ascii="Times New Roman" w:hAnsi="Times New Roman" w:cs="Times New Roman"/>
          <w:sz w:val="28"/>
          <w:szCs w:val="28"/>
        </w:rPr>
        <w:t>,</w:t>
      </w:r>
      <w:r w:rsidR="000F7094">
        <w:rPr>
          <w:rFonts w:ascii="Times New Roman" w:hAnsi="Times New Roman" w:cs="Times New Roman"/>
          <w:sz w:val="28"/>
          <w:szCs w:val="28"/>
        </w:rPr>
        <w:t xml:space="preserve"> и с разрешения начальника правового, кадрового и организационного обечпечения</w:t>
      </w:r>
      <w:r w:rsidR="00805FCB" w:rsidRPr="00EA0A97">
        <w:rPr>
          <w:rFonts w:ascii="Times New Roman" w:hAnsi="Times New Roman" w:cs="Times New Roman"/>
          <w:sz w:val="28"/>
          <w:szCs w:val="28"/>
        </w:rPr>
        <w:t>, документы которого запрашиваются.</w:t>
      </w:r>
    </w:p>
    <w:p w:rsidR="00805FCB" w:rsidRPr="00EA0A97" w:rsidRDefault="00645A22" w:rsidP="005D14FF">
      <w:pPr>
        <w:spacing w:after="0" w:line="240" w:lineRule="auto"/>
        <w:ind w:firstLine="709"/>
        <w:jc w:val="both"/>
        <w:rPr>
          <w:rFonts w:ascii="Times New Roman" w:hAnsi="Times New Roman" w:cs="Times New Roman"/>
          <w:sz w:val="28"/>
          <w:szCs w:val="28"/>
        </w:rPr>
      </w:pPr>
      <w:r w:rsidRPr="00EA0A97">
        <w:rPr>
          <w:rFonts w:ascii="Times New Roman" w:hAnsi="Times New Roman" w:cs="Times New Roman"/>
          <w:sz w:val="28"/>
          <w:szCs w:val="28"/>
        </w:rPr>
        <w:t>1</w:t>
      </w:r>
      <w:r w:rsidR="00350FF7">
        <w:rPr>
          <w:rFonts w:ascii="Times New Roman" w:hAnsi="Times New Roman" w:cs="Times New Roman"/>
          <w:sz w:val="28"/>
          <w:szCs w:val="28"/>
        </w:rPr>
        <w:t>3</w:t>
      </w:r>
      <w:r w:rsidR="00805FCB" w:rsidRPr="00EA0A97">
        <w:rPr>
          <w:rFonts w:ascii="Times New Roman" w:hAnsi="Times New Roman" w:cs="Times New Roman"/>
          <w:sz w:val="28"/>
          <w:szCs w:val="28"/>
        </w:rPr>
        <w:t>.2. Дела, документы выдаются во временное пользование работникам организации на срок не более одного месяца.</w:t>
      </w:r>
    </w:p>
    <w:p w:rsidR="00805FCB" w:rsidRPr="00B47E44" w:rsidRDefault="00805FCB" w:rsidP="005D14FF">
      <w:pPr>
        <w:spacing w:after="0" w:line="240" w:lineRule="auto"/>
        <w:ind w:firstLine="709"/>
        <w:jc w:val="both"/>
        <w:rPr>
          <w:rFonts w:ascii="Times New Roman" w:hAnsi="Times New Roman" w:cs="Times New Roman"/>
          <w:sz w:val="28"/>
          <w:szCs w:val="28"/>
        </w:rPr>
      </w:pPr>
      <w:r w:rsidRPr="00EA0A97">
        <w:rPr>
          <w:rFonts w:ascii="Times New Roman" w:hAnsi="Times New Roman" w:cs="Times New Roman"/>
          <w:sz w:val="28"/>
          <w:szCs w:val="28"/>
        </w:rPr>
        <w:t xml:space="preserve">Государственным органам (судебным, правоохранительным, органам государственного контроля и надзора) дела и отдельные документы выдаются на основании их письменных запросов с разрешения руководителя </w:t>
      </w:r>
      <w:r w:rsidR="00506062" w:rsidRPr="00EA0A97">
        <w:rPr>
          <w:rFonts w:ascii="Times New Roman" w:hAnsi="Times New Roman" w:cs="Times New Roman"/>
          <w:sz w:val="28"/>
          <w:szCs w:val="28"/>
        </w:rPr>
        <w:t>государственного органа</w:t>
      </w:r>
      <w:r w:rsidRPr="00EA0A97">
        <w:rPr>
          <w:rFonts w:ascii="Times New Roman" w:hAnsi="Times New Roman" w:cs="Times New Roman"/>
          <w:sz w:val="28"/>
          <w:szCs w:val="28"/>
        </w:rPr>
        <w:t xml:space="preserve"> или иного уполномоченного им лица, по актам на срок не более шести месяцев</w:t>
      </w:r>
      <w:r w:rsidRPr="00B47E44">
        <w:rPr>
          <w:rFonts w:ascii="Times New Roman" w:hAnsi="Times New Roman" w:cs="Times New Roman"/>
          <w:sz w:val="28"/>
          <w:szCs w:val="28"/>
        </w:rPr>
        <w:t>.</w:t>
      </w:r>
      <w:r w:rsidR="002A1BEF" w:rsidRPr="00B47E44">
        <w:rPr>
          <w:rFonts w:ascii="Times New Roman" w:hAnsi="Times New Roman" w:cs="Times New Roman"/>
          <w:sz w:val="28"/>
          <w:szCs w:val="28"/>
        </w:rPr>
        <w:t xml:space="preserve"> Образец оформления акта о выдаче дел (документов) во временное пользование приведен в приложении № </w:t>
      </w:r>
      <w:r w:rsidR="00261FF5" w:rsidRPr="00B47E44">
        <w:rPr>
          <w:rFonts w:ascii="Times New Roman" w:hAnsi="Times New Roman" w:cs="Times New Roman"/>
          <w:sz w:val="28"/>
          <w:szCs w:val="28"/>
        </w:rPr>
        <w:t>2</w:t>
      </w:r>
      <w:r w:rsidR="00D04647">
        <w:rPr>
          <w:rFonts w:ascii="Times New Roman" w:hAnsi="Times New Roman" w:cs="Times New Roman"/>
          <w:sz w:val="28"/>
          <w:szCs w:val="28"/>
        </w:rPr>
        <w:t xml:space="preserve">7 </w:t>
      </w:r>
      <w:r w:rsidR="002A1BEF" w:rsidRPr="00B47E44">
        <w:rPr>
          <w:rFonts w:ascii="Times New Roman" w:hAnsi="Times New Roman" w:cs="Times New Roman"/>
          <w:sz w:val="28"/>
          <w:szCs w:val="28"/>
        </w:rPr>
        <w:t xml:space="preserve">к настоящей </w:t>
      </w:r>
      <w:r w:rsidR="000F7094">
        <w:rPr>
          <w:rFonts w:ascii="Times New Roman" w:hAnsi="Times New Roman" w:cs="Times New Roman"/>
          <w:sz w:val="28"/>
          <w:szCs w:val="28"/>
        </w:rPr>
        <w:t>И</w:t>
      </w:r>
      <w:r w:rsidR="002A1BEF" w:rsidRPr="00B47E44">
        <w:rPr>
          <w:rFonts w:ascii="Times New Roman" w:hAnsi="Times New Roman" w:cs="Times New Roman"/>
          <w:sz w:val="28"/>
          <w:szCs w:val="28"/>
        </w:rPr>
        <w:t>нструкции.</w:t>
      </w:r>
    </w:p>
    <w:p w:rsidR="00805FCB" w:rsidRPr="00B47E44" w:rsidRDefault="00805FCB" w:rsidP="005D14FF">
      <w:pPr>
        <w:spacing w:after="0" w:line="240" w:lineRule="auto"/>
        <w:ind w:firstLine="709"/>
        <w:jc w:val="both"/>
        <w:rPr>
          <w:rFonts w:ascii="Times New Roman" w:hAnsi="Times New Roman" w:cs="Times New Roman"/>
          <w:sz w:val="28"/>
          <w:szCs w:val="28"/>
        </w:rPr>
      </w:pPr>
      <w:r w:rsidRPr="00B47E44">
        <w:rPr>
          <w:rFonts w:ascii="Times New Roman" w:hAnsi="Times New Roman" w:cs="Times New Roman"/>
          <w:sz w:val="28"/>
          <w:szCs w:val="28"/>
        </w:rPr>
        <w:t>При необходимости срок использования документов может быть продлен.</w:t>
      </w:r>
    </w:p>
    <w:p w:rsidR="00805FCB" w:rsidRPr="00C87B66" w:rsidRDefault="00645A22" w:rsidP="005D14FF">
      <w:pPr>
        <w:spacing w:after="0" w:line="240" w:lineRule="auto"/>
        <w:ind w:firstLine="709"/>
        <w:jc w:val="both"/>
        <w:rPr>
          <w:rFonts w:ascii="Times New Roman" w:hAnsi="Times New Roman" w:cs="Times New Roman"/>
          <w:sz w:val="28"/>
          <w:szCs w:val="28"/>
        </w:rPr>
      </w:pPr>
      <w:bookmarkStart w:id="28" w:name="P1498"/>
      <w:bookmarkEnd w:id="28"/>
      <w:r w:rsidRPr="00B47E44">
        <w:rPr>
          <w:rFonts w:ascii="Times New Roman" w:hAnsi="Times New Roman" w:cs="Times New Roman"/>
          <w:sz w:val="28"/>
          <w:szCs w:val="28"/>
        </w:rPr>
        <w:lastRenderedPageBreak/>
        <w:t>1</w:t>
      </w:r>
      <w:r w:rsidR="00350FF7">
        <w:rPr>
          <w:rFonts w:ascii="Times New Roman" w:hAnsi="Times New Roman" w:cs="Times New Roman"/>
          <w:sz w:val="28"/>
          <w:szCs w:val="28"/>
        </w:rPr>
        <w:t>3</w:t>
      </w:r>
      <w:r w:rsidR="00805FCB" w:rsidRPr="00B47E44">
        <w:rPr>
          <w:rFonts w:ascii="Times New Roman" w:hAnsi="Times New Roman" w:cs="Times New Roman"/>
          <w:sz w:val="28"/>
          <w:szCs w:val="28"/>
        </w:rPr>
        <w:t xml:space="preserve">.3. В письменном запросе работников </w:t>
      </w:r>
      <w:r w:rsidR="00C2322C" w:rsidRPr="00B47E44">
        <w:rPr>
          <w:rFonts w:ascii="Times New Roman" w:hAnsi="Times New Roman" w:cs="Times New Roman"/>
          <w:sz w:val="28"/>
          <w:szCs w:val="28"/>
        </w:rPr>
        <w:t>государственного органа</w:t>
      </w:r>
      <w:r w:rsidR="00805FCB" w:rsidRPr="00B47E44">
        <w:rPr>
          <w:rFonts w:ascii="Times New Roman" w:hAnsi="Times New Roman" w:cs="Times New Roman"/>
          <w:sz w:val="28"/>
          <w:szCs w:val="28"/>
        </w:rPr>
        <w:t xml:space="preserve"> о выдаче документов (дел) во временное пользование излагаются причины, по которым запрашивается дело (документ) и цель использования документов, находящихся на оперативном хранении.</w:t>
      </w:r>
    </w:p>
    <w:p w:rsidR="00805FCB" w:rsidRPr="0044005A" w:rsidRDefault="00C2322C" w:rsidP="005D14FF">
      <w:pPr>
        <w:spacing w:after="0" w:line="240" w:lineRule="auto"/>
        <w:ind w:firstLine="709"/>
        <w:jc w:val="both"/>
        <w:rPr>
          <w:rFonts w:ascii="Times New Roman" w:hAnsi="Times New Roman" w:cs="Times New Roman"/>
          <w:sz w:val="28"/>
          <w:szCs w:val="28"/>
        </w:rPr>
      </w:pPr>
      <w:r w:rsidRPr="0044005A">
        <w:rPr>
          <w:rFonts w:ascii="Times New Roman" w:hAnsi="Times New Roman" w:cs="Times New Roman"/>
          <w:sz w:val="28"/>
          <w:szCs w:val="28"/>
        </w:rPr>
        <w:t>1</w:t>
      </w:r>
      <w:r w:rsidR="00350FF7">
        <w:rPr>
          <w:rFonts w:ascii="Times New Roman" w:hAnsi="Times New Roman" w:cs="Times New Roman"/>
          <w:sz w:val="28"/>
          <w:szCs w:val="28"/>
        </w:rPr>
        <w:t>3</w:t>
      </w:r>
      <w:r w:rsidR="00805FCB" w:rsidRPr="0044005A">
        <w:rPr>
          <w:rFonts w:ascii="Times New Roman" w:hAnsi="Times New Roman" w:cs="Times New Roman"/>
          <w:sz w:val="28"/>
          <w:szCs w:val="28"/>
        </w:rPr>
        <w:t>.4. На выданное дело заводится карта-заместитель, помещаемая на место выданного дела. В ней указываются индекс дела, дата его выдачи, кому дело выдано, дата его возвращения, предусматриваются графы для подписей в получении и приеме дела.</w:t>
      </w:r>
      <w:r w:rsidR="00E8158D" w:rsidRPr="0044005A">
        <w:rPr>
          <w:rFonts w:ascii="Times New Roman" w:hAnsi="Times New Roman" w:cs="Times New Roman"/>
          <w:sz w:val="28"/>
          <w:szCs w:val="28"/>
        </w:rPr>
        <w:t xml:space="preserve"> Образец оформления карты-заместителя приведен в приложении № </w:t>
      </w:r>
      <w:r w:rsidR="00261FF5" w:rsidRPr="0044005A">
        <w:rPr>
          <w:rFonts w:ascii="Times New Roman" w:hAnsi="Times New Roman" w:cs="Times New Roman"/>
          <w:sz w:val="28"/>
          <w:szCs w:val="28"/>
        </w:rPr>
        <w:t>2</w:t>
      </w:r>
      <w:r w:rsidR="00D04647">
        <w:rPr>
          <w:rFonts w:ascii="Times New Roman" w:hAnsi="Times New Roman" w:cs="Times New Roman"/>
          <w:sz w:val="28"/>
          <w:szCs w:val="28"/>
        </w:rPr>
        <w:t xml:space="preserve">8 </w:t>
      </w:r>
      <w:r w:rsidR="00E8158D" w:rsidRPr="0044005A">
        <w:rPr>
          <w:rFonts w:ascii="Times New Roman" w:hAnsi="Times New Roman" w:cs="Times New Roman"/>
          <w:sz w:val="28"/>
          <w:szCs w:val="28"/>
        </w:rPr>
        <w:t xml:space="preserve">к настоящей </w:t>
      </w:r>
      <w:r w:rsidR="000F7094">
        <w:rPr>
          <w:rFonts w:ascii="Times New Roman" w:hAnsi="Times New Roman" w:cs="Times New Roman"/>
          <w:sz w:val="28"/>
          <w:szCs w:val="28"/>
        </w:rPr>
        <w:t>И</w:t>
      </w:r>
      <w:r w:rsidR="00E8158D" w:rsidRPr="0044005A">
        <w:rPr>
          <w:rFonts w:ascii="Times New Roman" w:hAnsi="Times New Roman" w:cs="Times New Roman"/>
          <w:sz w:val="28"/>
          <w:szCs w:val="28"/>
        </w:rPr>
        <w:t>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44005A">
        <w:rPr>
          <w:rFonts w:ascii="Times New Roman" w:hAnsi="Times New Roman" w:cs="Times New Roman"/>
          <w:sz w:val="28"/>
          <w:szCs w:val="28"/>
        </w:rPr>
        <w:t>На место изъятого подлинника документа работник</w:t>
      </w:r>
      <w:r w:rsidR="000F7094">
        <w:rPr>
          <w:rFonts w:ascii="Times New Roman" w:hAnsi="Times New Roman" w:cs="Times New Roman"/>
          <w:sz w:val="28"/>
          <w:szCs w:val="28"/>
        </w:rPr>
        <w:t xml:space="preserve"> отдела правового, кадрового и организационного обеспечения</w:t>
      </w:r>
      <w:r w:rsidRPr="00C87B66">
        <w:rPr>
          <w:rFonts w:ascii="Times New Roman" w:hAnsi="Times New Roman" w:cs="Times New Roman"/>
          <w:sz w:val="28"/>
          <w:szCs w:val="28"/>
        </w:rPr>
        <w:t xml:space="preserve"> вкладывает в дело лист-заместитель с указанием, когда, кому и на какой срок выдан документ и подписями в получении и приеме дела. При этом в дело помещается заверенная копия документа.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После решения вопроса, для рассмотрения которого дела (документы) изымались по запросам государственных органов, подлинники документов должны быть возвращены в организацию и помещены в дело.</w:t>
      </w:r>
    </w:p>
    <w:p w:rsidR="00805FCB" w:rsidRPr="00C87B66" w:rsidRDefault="00C2322C"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50FF7">
        <w:rPr>
          <w:rFonts w:ascii="Times New Roman" w:hAnsi="Times New Roman" w:cs="Times New Roman"/>
          <w:sz w:val="28"/>
          <w:szCs w:val="28"/>
        </w:rPr>
        <w:t>3</w:t>
      </w:r>
      <w:r w:rsidR="00805FCB" w:rsidRPr="00C87B66">
        <w:rPr>
          <w:rFonts w:ascii="Times New Roman" w:hAnsi="Times New Roman" w:cs="Times New Roman"/>
          <w:sz w:val="28"/>
          <w:szCs w:val="28"/>
        </w:rPr>
        <w:t xml:space="preserve">.5. Электронные документы, находящиеся на оперативном хранении в базах данных информационных систем, выдаются для использования в виде копий электронных документов в </w:t>
      </w:r>
      <w:r w:rsidR="00805FCB" w:rsidRPr="00A8318A">
        <w:rPr>
          <w:rFonts w:ascii="Times New Roman" w:hAnsi="Times New Roman" w:cs="Times New Roman"/>
          <w:sz w:val="28"/>
          <w:szCs w:val="28"/>
        </w:rPr>
        <w:t xml:space="preserve">соответствии с </w:t>
      </w:r>
      <w:hyperlink w:anchor="P533" w:history="1">
        <w:r w:rsidR="00805FCB" w:rsidRPr="00A8318A">
          <w:rPr>
            <w:rFonts w:ascii="Times New Roman" w:hAnsi="Times New Roman" w:cs="Times New Roman"/>
            <w:sz w:val="28"/>
            <w:szCs w:val="28"/>
          </w:rPr>
          <w:t>пунктом 2.5</w:t>
        </w:r>
        <w:r w:rsidR="00A8318A" w:rsidRPr="00A8318A">
          <w:rPr>
            <w:rFonts w:ascii="Times New Roman" w:hAnsi="Times New Roman" w:cs="Times New Roman"/>
            <w:sz w:val="28"/>
            <w:szCs w:val="28"/>
          </w:rPr>
          <w:t>0</w:t>
        </w:r>
      </w:hyperlink>
      <w:r w:rsidR="00805FCB" w:rsidRPr="00A8318A">
        <w:rPr>
          <w:rFonts w:ascii="Times New Roman" w:hAnsi="Times New Roman" w:cs="Times New Roman"/>
          <w:sz w:val="28"/>
          <w:szCs w:val="28"/>
        </w:rPr>
        <w:t xml:space="preserve"> </w:t>
      </w:r>
      <w:r w:rsidR="000F7094">
        <w:rPr>
          <w:rFonts w:ascii="Times New Roman" w:hAnsi="Times New Roman" w:cs="Times New Roman"/>
          <w:sz w:val="28"/>
          <w:szCs w:val="28"/>
        </w:rPr>
        <w:t>И</w:t>
      </w:r>
      <w:r w:rsidR="00805FCB" w:rsidRPr="00A8318A">
        <w:rPr>
          <w:rFonts w:ascii="Times New Roman" w:hAnsi="Times New Roman" w:cs="Times New Roman"/>
          <w:sz w:val="28"/>
          <w:szCs w:val="28"/>
        </w:rPr>
        <w:t>нструкции.</w:t>
      </w:r>
    </w:p>
    <w:p w:rsidR="00805FCB" w:rsidRPr="00C87B66" w:rsidRDefault="00A8318A"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50FF7">
        <w:rPr>
          <w:rFonts w:ascii="Times New Roman" w:hAnsi="Times New Roman" w:cs="Times New Roman"/>
          <w:sz w:val="28"/>
          <w:szCs w:val="28"/>
        </w:rPr>
        <w:t>3</w:t>
      </w:r>
      <w:r w:rsidR="00805FCB" w:rsidRPr="00C87B66">
        <w:rPr>
          <w:rFonts w:ascii="Times New Roman" w:hAnsi="Times New Roman" w:cs="Times New Roman"/>
          <w:sz w:val="28"/>
          <w:szCs w:val="28"/>
        </w:rPr>
        <w:t xml:space="preserve">.6. Порядок доступа работников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к документам, размещаемым в СЭД или иной информационной системе, устанавливается локальными нормативными актами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определяющими порядок эксплуатации информационной системы, и в соответствии с персональными учетными записями работников в СЭД или иной информационной системе.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Работникам, не имеющим права доступа к соответствующей информационной системе, электронные документы выдаются в соответствии с </w:t>
      </w:r>
      <w:hyperlink w:anchor="P1494" w:history="1">
        <w:r w:rsidRPr="00C87B66">
          <w:rPr>
            <w:rFonts w:ascii="Times New Roman" w:hAnsi="Times New Roman" w:cs="Times New Roman"/>
            <w:sz w:val="28"/>
            <w:szCs w:val="28"/>
          </w:rPr>
          <w:t xml:space="preserve">пунктами </w:t>
        </w:r>
        <w:r w:rsidR="00A8318A">
          <w:rPr>
            <w:rFonts w:ascii="Times New Roman" w:hAnsi="Times New Roman" w:cs="Times New Roman"/>
            <w:sz w:val="28"/>
            <w:szCs w:val="28"/>
          </w:rPr>
          <w:t>1</w:t>
        </w:r>
        <w:r w:rsidR="00D04647">
          <w:rPr>
            <w:rFonts w:ascii="Times New Roman" w:hAnsi="Times New Roman" w:cs="Times New Roman"/>
            <w:sz w:val="28"/>
            <w:szCs w:val="28"/>
          </w:rPr>
          <w:t>3</w:t>
        </w:r>
        <w:r w:rsidRPr="00C87B66">
          <w:rPr>
            <w:rFonts w:ascii="Times New Roman" w:hAnsi="Times New Roman" w:cs="Times New Roman"/>
            <w:sz w:val="28"/>
            <w:szCs w:val="28"/>
          </w:rPr>
          <w:t>.1</w:t>
        </w:r>
      </w:hyperlink>
      <w:r w:rsidRPr="00C87B66">
        <w:rPr>
          <w:rFonts w:ascii="Times New Roman" w:hAnsi="Times New Roman" w:cs="Times New Roman"/>
          <w:sz w:val="28"/>
          <w:szCs w:val="28"/>
        </w:rPr>
        <w:t>-</w:t>
      </w:r>
      <w:hyperlink w:anchor="P1498" w:history="1">
        <w:r w:rsidR="00A8318A">
          <w:rPr>
            <w:rFonts w:ascii="Times New Roman" w:hAnsi="Times New Roman" w:cs="Times New Roman"/>
            <w:sz w:val="28"/>
            <w:szCs w:val="28"/>
          </w:rPr>
          <w:t>1</w:t>
        </w:r>
        <w:r w:rsidR="00D04647">
          <w:rPr>
            <w:rFonts w:ascii="Times New Roman" w:hAnsi="Times New Roman" w:cs="Times New Roman"/>
            <w:sz w:val="28"/>
            <w:szCs w:val="28"/>
          </w:rPr>
          <w:t>3</w:t>
        </w:r>
        <w:r w:rsidRPr="00C87B66">
          <w:rPr>
            <w:rFonts w:ascii="Times New Roman" w:hAnsi="Times New Roman" w:cs="Times New Roman"/>
            <w:sz w:val="28"/>
            <w:szCs w:val="28"/>
          </w:rPr>
          <w:t>.3</w:t>
        </w:r>
      </w:hyperlink>
      <w:r w:rsidR="006B14E7">
        <w:t xml:space="preserve"> </w:t>
      </w:r>
      <w:r w:rsidR="00A8318A">
        <w:rPr>
          <w:rFonts w:ascii="Times New Roman" w:hAnsi="Times New Roman" w:cs="Times New Roman"/>
          <w:sz w:val="28"/>
          <w:szCs w:val="28"/>
        </w:rPr>
        <w:t xml:space="preserve">настоящей </w:t>
      </w:r>
      <w:r w:rsidR="000F7094">
        <w:rPr>
          <w:rFonts w:ascii="Times New Roman" w:hAnsi="Times New Roman" w:cs="Times New Roman"/>
          <w:sz w:val="28"/>
          <w:szCs w:val="28"/>
        </w:rPr>
        <w:t>И</w:t>
      </w:r>
      <w:r w:rsidRPr="00C87B66">
        <w:rPr>
          <w:rFonts w:ascii="Times New Roman" w:hAnsi="Times New Roman" w:cs="Times New Roman"/>
          <w:sz w:val="28"/>
          <w:szCs w:val="28"/>
        </w:rPr>
        <w:t>нструкции, на физически обособленном носителе, высылаются по электронному адресу работника, запрашивающего документ, или иным образом.</w:t>
      </w:r>
    </w:p>
    <w:p w:rsidR="0067771C" w:rsidRPr="0044005A" w:rsidRDefault="00120A33" w:rsidP="0067771C">
      <w:pPr>
        <w:spacing w:after="0" w:line="240" w:lineRule="auto"/>
        <w:ind w:firstLine="709"/>
        <w:jc w:val="both"/>
        <w:rPr>
          <w:rFonts w:ascii="Times New Roman" w:hAnsi="Times New Roman" w:cs="Times New Roman"/>
          <w:sz w:val="28"/>
          <w:szCs w:val="28"/>
        </w:rPr>
      </w:pPr>
      <w:r w:rsidRPr="00370DF4">
        <w:rPr>
          <w:rFonts w:ascii="Times New Roman" w:hAnsi="Times New Roman" w:cs="Times New Roman"/>
          <w:sz w:val="28"/>
          <w:szCs w:val="28"/>
        </w:rPr>
        <w:t>1</w:t>
      </w:r>
      <w:r w:rsidR="00350FF7">
        <w:rPr>
          <w:rFonts w:ascii="Times New Roman" w:hAnsi="Times New Roman" w:cs="Times New Roman"/>
          <w:sz w:val="28"/>
          <w:szCs w:val="28"/>
        </w:rPr>
        <w:t>3</w:t>
      </w:r>
      <w:r w:rsidR="00805FCB" w:rsidRPr="00370DF4">
        <w:rPr>
          <w:rFonts w:ascii="Times New Roman" w:hAnsi="Times New Roman" w:cs="Times New Roman"/>
          <w:sz w:val="28"/>
          <w:szCs w:val="28"/>
        </w:rPr>
        <w:t xml:space="preserve">.7. В </w:t>
      </w:r>
      <w:r w:rsidR="000F7094">
        <w:rPr>
          <w:rFonts w:ascii="Times New Roman" w:hAnsi="Times New Roman" w:cs="Times New Roman"/>
          <w:sz w:val="28"/>
          <w:szCs w:val="28"/>
        </w:rPr>
        <w:t>отделе правового, кадрового и организационного обеспечения</w:t>
      </w:r>
      <w:r w:rsidR="00805FCB" w:rsidRPr="00370DF4">
        <w:rPr>
          <w:rFonts w:ascii="Times New Roman" w:hAnsi="Times New Roman" w:cs="Times New Roman"/>
          <w:sz w:val="28"/>
          <w:szCs w:val="28"/>
        </w:rPr>
        <w:t>, выдавшем дело (документ)</w:t>
      </w:r>
      <w:r w:rsidRPr="00370DF4">
        <w:rPr>
          <w:rFonts w:ascii="Times New Roman" w:hAnsi="Times New Roman" w:cs="Times New Roman"/>
          <w:sz w:val="28"/>
          <w:szCs w:val="28"/>
        </w:rPr>
        <w:t>,</w:t>
      </w:r>
      <w:r w:rsidR="00805FCB" w:rsidRPr="00370DF4">
        <w:rPr>
          <w:rFonts w:ascii="Times New Roman" w:hAnsi="Times New Roman" w:cs="Times New Roman"/>
          <w:sz w:val="28"/>
          <w:szCs w:val="28"/>
        </w:rPr>
        <w:t xml:space="preserve"> ведется учет выданных дел (документов) и контроль </w:t>
      </w:r>
      <w:r w:rsidR="00BB796E" w:rsidRPr="00370DF4">
        <w:rPr>
          <w:rFonts w:ascii="Times New Roman" w:hAnsi="Times New Roman" w:cs="Times New Roman"/>
          <w:sz w:val="28"/>
          <w:szCs w:val="28"/>
        </w:rPr>
        <w:t>за</w:t>
      </w:r>
      <w:r w:rsidR="000F7094">
        <w:rPr>
          <w:rFonts w:ascii="Times New Roman" w:hAnsi="Times New Roman" w:cs="Times New Roman"/>
          <w:sz w:val="28"/>
          <w:szCs w:val="28"/>
        </w:rPr>
        <w:t xml:space="preserve"> </w:t>
      </w:r>
      <w:r w:rsidR="00805FCB" w:rsidRPr="00370DF4">
        <w:rPr>
          <w:rFonts w:ascii="Times New Roman" w:hAnsi="Times New Roman" w:cs="Times New Roman"/>
          <w:sz w:val="28"/>
          <w:szCs w:val="28"/>
        </w:rPr>
        <w:t>их своевременн</w:t>
      </w:r>
      <w:r w:rsidR="00BB796E" w:rsidRPr="00370DF4">
        <w:rPr>
          <w:rFonts w:ascii="Times New Roman" w:hAnsi="Times New Roman" w:cs="Times New Roman"/>
          <w:sz w:val="28"/>
          <w:szCs w:val="28"/>
        </w:rPr>
        <w:t>ым</w:t>
      </w:r>
      <w:r w:rsidR="00805FCB" w:rsidRPr="00370DF4">
        <w:rPr>
          <w:rFonts w:ascii="Times New Roman" w:hAnsi="Times New Roman" w:cs="Times New Roman"/>
          <w:sz w:val="28"/>
          <w:szCs w:val="28"/>
        </w:rPr>
        <w:t xml:space="preserve"> возвра</w:t>
      </w:r>
      <w:r w:rsidR="00625D6C" w:rsidRPr="00370DF4">
        <w:rPr>
          <w:rFonts w:ascii="Times New Roman" w:hAnsi="Times New Roman" w:cs="Times New Roman"/>
          <w:sz w:val="28"/>
          <w:szCs w:val="28"/>
        </w:rPr>
        <w:t>т</w:t>
      </w:r>
      <w:r w:rsidR="00BB796E" w:rsidRPr="00370DF4">
        <w:rPr>
          <w:rFonts w:ascii="Times New Roman" w:hAnsi="Times New Roman" w:cs="Times New Roman"/>
          <w:sz w:val="28"/>
          <w:szCs w:val="28"/>
        </w:rPr>
        <w:t>ом</w:t>
      </w:r>
      <w:r w:rsidR="00805FCB" w:rsidRPr="00370DF4">
        <w:rPr>
          <w:rFonts w:ascii="Times New Roman" w:hAnsi="Times New Roman" w:cs="Times New Roman"/>
          <w:sz w:val="28"/>
          <w:szCs w:val="28"/>
        </w:rPr>
        <w:t xml:space="preserve">. </w:t>
      </w:r>
      <w:r w:rsidR="001223D8" w:rsidRPr="00370DF4">
        <w:rPr>
          <w:rFonts w:ascii="Times New Roman" w:hAnsi="Times New Roman" w:cs="Times New Roman"/>
          <w:sz w:val="28"/>
          <w:szCs w:val="28"/>
        </w:rPr>
        <w:t>Образ</w:t>
      </w:r>
      <w:r w:rsidR="00370DF4" w:rsidRPr="00370DF4">
        <w:rPr>
          <w:rFonts w:ascii="Times New Roman" w:hAnsi="Times New Roman" w:cs="Times New Roman"/>
          <w:sz w:val="28"/>
          <w:szCs w:val="28"/>
        </w:rPr>
        <w:t>цы</w:t>
      </w:r>
      <w:r w:rsidR="001223D8" w:rsidRPr="00370DF4">
        <w:rPr>
          <w:rFonts w:ascii="Times New Roman" w:hAnsi="Times New Roman" w:cs="Times New Roman"/>
          <w:sz w:val="28"/>
          <w:szCs w:val="28"/>
        </w:rPr>
        <w:t xml:space="preserve"> оформления журнала учета </w:t>
      </w:r>
      <w:r w:rsidR="00784F10" w:rsidRPr="00370DF4">
        <w:rPr>
          <w:rFonts w:ascii="Times New Roman" w:hAnsi="Times New Roman" w:cs="Times New Roman"/>
          <w:sz w:val="28"/>
          <w:szCs w:val="28"/>
          <w:lang w:eastAsia="ru-RU"/>
        </w:rPr>
        <w:t xml:space="preserve">поступления и выбытия дел </w:t>
      </w:r>
      <w:r w:rsidR="00370DF4" w:rsidRPr="00370DF4">
        <w:rPr>
          <w:rFonts w:ascii="Times New Roman" w:hAnsi="Times New Roman" w:cs="Times New Roman"/>
          <w:sz w:val="28"/>
          <w:szCs w:val="28"/>
          <w:lang w:eastAsia="ru-RU"/>
        </w:rPr>
        <w:t>(</w:t>
      </w:r>
      <w:r w:rsidR="00784F10" w:rsidRPr="00370DF4">
        <w:rPr>
          <w:rFonts w:ascii="Times New Roman" w:hAnsi="Times New Roman" w:cs="Times New Roman"/>
          <w:sz w:val="28"/>
          <w:szCs w:val="28"/>
          <w:lang w:eastAsia="ru-RU"/>
        </w:rPr>
        <w:t>документов</w:t>
      </w:r>
      <w:r w:rsidR="00370DF4" w:rsidRPr="00370DF4">
        <w:rPr>
          <w:rFonts w:ascii="Times New Roman" w:hAnsi="Times New Roman" w:cs="Times New Roman"/>
          <w:sz w:val="28"/>
          <w:szCs w:val="28"/>
          <w:lang w:eastAsia="ru-RU"/>
        </w:rPr>
        <w:t xml:space="preserve">) и </w:t>
      </w:r>
      <w:r w:rsidR="00370DF4" w:rsidRPr="00370DF4">
        <w:rPr>
          <w:rFonts w:ascii="Times New Roman" w:hAnsi="Times New Roman" w:cs="Times New Roman"/>
          <w:bCs/>
          <w:sz w:val="28"/>
          <w:szCs w:val="28"/>
        </w:rPr>
        <w:t>книги выдачи дел (документов) из архивохранилища</w:t>
      </w:r>
      <w:r w:rsidR="000F7094">
        <w:rPr>
          <w:rFonts w:ascii="Times New Roman" w:hAnsi="Times New Roman" w:cs="Times New Roman"/>
          <w:bCs/>
          <w:sz w:val="28"/>
          <w:szCs w:val="28"/>
        </w:rPr>
        <w:t xml:space="preserve"> </w:t>
      </w:r>
      <w:r w:rsidR="0067771C" w:rsidRPr="00370DF4">
        <w:rPr>
          <w:rFonts w:ascii="Times New Roman" w:hAnsi="Times New Roman" w:cs="Times New Roman"/>
          <w:sz w:val="28"/>
          <w:szCs w:val="28"/>
        </w:rPr>
        <w:t>приведен</w:t>
      </w:r>
      <w:r w:rsidR="00370DF4" w:rsidRPr="00370DF4">
        <w:rPr>
          <w:rFonts w:ascii="Times New Roman" w:hAnsi="Times New Roman" w:cs="Times New Roman"/>
          <w:sz w:val="28"/>
          <w:szCs w:val="28"/>
        </w:rPr>
        <w:t>ы</w:t>
      </w:r>
      <w:r w:rsidR="0067771C" w:rsidRPr="00370DF4">
        <w:rPr>
          <w:rFonts w:ascii="Times New Roman" w:hAnsi="Times New Roman" w:cs="Times New Roman"/>
          <w:sz w:val="28"/>
          <w:szCs w:val="28"/>
        </w:rPr>
        <w:t xml:space="preserve"> в приложени</w:t>
      </w:r>
      <w:r w:rsidR="00370DF4" w:rsidRPr="00370DF4">
        <w:rPr>
          <w:rFonts w:ascii="Times New Roman" w:hAnsi="Times New Roman" w:cs="Times New Roman"/>
          <w:sz w:val="28"/>
          <w:szCs w:val="28"/>
        </w:rPr>
        <w:t>ях</w:t>
      </w:r>
      <w:r w:rsidR="0067771C" w:rsidRPr="00370DF4">
        <w:rPr>
          <w:rFonts w:ascii="Times New Roman" w:hAnsi="Times New Roman" w:cs="Times New Roman"/>
          <w:sz w:val="28"/>
          <w:szCs w:val="28"/>
        </w:rPr>
        <w:t xml:space="preserve"> № 2</w:t>
      </w:r>
      <w:r w:rsidR="00CF53A0">
        <w:rPr>
          <w:rFonts w:ascii="Times New Roman" w:hAnsi="Times New Roman" w:cs="Times New Roman"/>
          <w:sz w:val="28"/>
          <w:szCs w:val="28"/>
        </w:rPr>
        <w:t>9</w:t>
      </w:r>
      <w:r w:rsidR="00370DF4" w:rsidRPr="00370DF4">
        <w:rPr>
          <w:rFonts w:ascii="Times New Roman" w:hAnsi="Times New Roman" w:cs="Times New Roman"/>
          <w:sz w:val="28"/>
          <w:szCs w:val="28"/>
        </w:rPr>
        <w:t xml:space="preserve">, </w:t>
      </w:r>
      <w:r w:rsidR="00CF53A0">
        <w:rPr>
          <w:rFonts w:ascii="Times New Roman" w:hAnsi="Times New Roman" w:cs="Times New Roman"/>
          <w:sz w:val="28"/>
          <w:szCs w:val="28"/>
        </w:rPr>
        <w:t>30</w:t>
      </w:r>
      <w:r w:rsidR="0067771C" w:rsidRPr="00370DF4">
        <w:rPr>
          <w:rFonts w:ascii="Times New Roman" w:hAnsi="Times New Roman" w:cs="Times New Roman"/>
          <w:sz w:val="28"/>
          <w:szCs w:val="28"/>
        </w:rPr>
        <w:t xml:space="preserve"> к настоящей </w:t>
      </w:r>
      <w:r w:rsidR="00AF1C1B">
        <w:rPr>
          <w:rFonts w:ascii="Times New Roman" w:hAnsi="Times New Roman" w:cs="Times New Roman"/>
          <w:sz w:val="28"/>
          <w:szCs w:val="28"/>
        </w:rPr>
        <w:t>И</w:t>
      </w:r>
      <w:r w:rsidR="0067771C" w:rsidRPr="00370DF4">
        <w:rPr>
          <w:rFonts w:ascii="Times New Roman" w:hAnsi="Times New Roman" w:cs="Times New Roman"/>
          <w:sz w:val="28"/>
          <w:szCs w:val="28"/>
        </w:rPr>
        <w:t>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Электронные дела (документы) возврату не подлежат.</w:t>
      </w:r>
    </w:p>
    <w:p w:rsidR="00FC0DBC" w:rsidRPr="00D46712" w:rsidRDefault="00120A33" w:rsidP="00FC0D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50FF7">
        <w:rPr>
          <w:rFonts w:ascii="Times New Roman" w:hAnsi="Times New Roman" w:cs="Times New Roman"/>
          <w:sz w:val="28"/>
          <w:szCs w:val="28"/>
        </w:rPr>
        <w:t>3</w:t>
      </w:r>
      <w:r w:rsidR="00805FCB" w:rsidRPr="00C87B66">
        <w:rPr>
          <w:rFonts w:ascii="Times New Roman" w:hAnsi="Times New Roman" w:cs="Times New Roman"/>
          <w:sz w:val="28"/>
          <w:szCs w:val="28"/>
        </w:rPr>
        <w:t xml:space="preserve">.8. Работники организации обязаны обеспечивать сохранность полученных во временное </w:t>
      </w:r>
      <w:r w:rsidR="00805FCB" w:rsidRPr="00D46712">
        <w:rPr>
          <w:rFonts w:ascii="Times New Roman" w:hAnsi="Times New Roman" w:cs="Times New Roman"/>
          <w:sz w:val="28"/>
          <w:szCs w:val="28"/>
        </w:rPr>
        <w:t>пользование документов (дел) на бумажном носителе и использовать полученную информацию в служебных целях в соответствии с требованиями локальных нормативных актов. Запрещается передача полученных документов или их копий работникам других подразделений или организаций.</w:t>
      </w:r>
    </w:p>
    <w:p w:rsidR="00587203" w:rsidRPr="00D46712" w:rsidRDefault="00587203" w:rsidP="00FC0DBC">
      <w:pPr>
        <w:spacing w:after="0" w:line="240" w:lineRule="auto"/>
        <w:ind w:firstLine="709"/>
        <w:jc w:val="both"/>
        <w:rPr>
          <w:rFonts w:ascii="Times New Roman" w:hAnsi="Times New Roman" w:cs="Times New Roman"/>
          <w:sz w:val="28"/>
          <w:szCs w:val="28"/>
        </w:rPr>
      </w:pPr>
      <w:r w:rsidRPr="00D46712">
        <w:rPr>
          <w:rFonts w:ascii="Times New Roman" w:hAnsi="Times New Roman" w:cs="Times New Roman"/>
          <w:sz w:val="28"/>
          <w:szCs w:val="28"/>
        </w:rPr>
        <w:t>При возвращении архивных документов в архивохранилище осуществляется полистная проверка их физического состояния в установленном порядке. В книге выдачи архивных документов во временное пользование делается отметка о возвращении архивных документов в присутствии возвративших их работников. Если выяв</w:t>
      </w:r>
      <w:r w:rsidRPr="00D46712">
        <w:rPr>
          <w:rFonts w:ascii="Times New Roman" w:hAnsi="Times New Roman" w:cs="Times New Roman"/>
          <w:sz w:val="28"/>
          <w:szCs w:val="28"/>
        </w:rPr>
        <w:lastRenderedPageBreak/>
        <w:t xml:space="preserve">лены повреждения </w:t>
      </w:r>
      <w:r w:rsidRPr="00E83FE2">
        <w:rPr>
          <w:rFonts w:ascii="Times New Roman" w:hAnsi="Times New Roman" w:cs="Times New Roman"/>
          <w:sz w:val="28"/>
          <w:szCs w:val="28"/>
        </w:rPr>
        <w:t xml:space="preserve">возвращаемых архивных документов, составляется акт в произвольной форме, который подписывается работником архивохранилища и лицом, возвращающим архивные документы, и представляется на рассмотрение руководителю </w:t>
      </w:r>
      <w:r w:rsidR="00D46712" w:rsidRPr="00E83FE2">
        <w:rPr>
          <w:rFonts w:ascii="Times New Roman" w:hAnsi="Times New Roman" w:cs="Times New Roman"/>
          <w:sz w:val="28"/>
          <w:szCs w:val="28"/>
        </w:rPr>
        <w:t>государственного органа</w:t>
      </w:r>
      <w:r w:rsidRPr="00E83FE2">
        <w:rPr>
          <w:rFonts w:ascii="Times New Roman" w:hAnsi="Times New Roman" w:cs="Times New Roman"/>
          <w:sz w:val="28"/>
          <w:szCs w:val="28"/>
        </w:rPr>
        <w:t>.</w:t>
      </w:r>
      <w:r w:rsidR="00D46712" w:rsidRPr="00E83FE2">
        <w:rPr>
          <w:rFonts w:ascii="Times New Roman" w:hAnsi="Times New Roman" w:cs="Times New Roman"/>
          <w:sz w:val="28"/>
          <w:szCs w:val="28"/>
        </w:rPr>
        <w:t xml:space="preserve"> Образец оформления акта </w:t>
      </w:r>
      <w:r w:rsidR="00FF0D08" w:rsidRPr="00E83FE2">
        <w:rPr>
          <w:rFonts w:ascii="Times New Roman" w:hAnsi="Times New Roman" w:cs="Times New Roman"/>
          <w:sz w:val="28"/>
          <w:szCs w:val="28"/>
        </w:rPr>
        <w:t xml:space="preserve">о </w:t>
      </w:r>
      <w:r w:rsidR="00E83FE2" w:rsidRPr="00E83FE2">
        <w:rPr>
          <w:rFonts w:ascii="Times New Roman" w:hAnsi="Times New Roman" w:cs="Times New Roman"/>
          <w:sz w:val="28"/>
          <w:szCs w:val="28"/>
        </w:rPr>
        <w:t xml:space="preserve">неисправимых повреждениях документов приведен в </w:t>
      </w:r>
      <w:r w:rsidR="00D46712" w:rsidRPr="00E83FE2">
        <w:rPr>
          <w:rFonts w:ascii="Times New Roman" w:hAnsi="Times New Roman" w:cs="Times New Roman"/>
          <w:sz w:val="28"/>
          <w:szCs w:val="28"/>
        </w:rPr>
        <w:t>приложени</w:t>
      </w:r>
      <w:r w:rsidR="00E83FE2" w:rsidRPr="00E83FE2">
        <w:rPr>
          <w:rFonts w:ascii="Times New Roman" w:hAnsi="Times New Roman" w:cs="Times New Roman"/>
          <w:sz w:val="28"/>
          <w:szCs w:val="28"/>
        </w:rPr>
        <w:t>и</w:t>
      </w:r>
      <w:r w:rsidR="00D46712" w:rsidRPr="00E83FE2">
        <w:rPr>
          <w:rFonts w:ascii="Times New Roman" w:hAnsi="Times New Roman" w:cs="Times New Roman"/>
          <w:sz w:val="28"/>
          <w:szCs w:val="28"/>
        </w:rPr>
        <w:t xml:space="preserve"> № </w:t>
      </w:r>
      <w:r w:rsidR="00E83FE2" w:rsidRPr="00E83FE2">
        <w:rPr>
          <w:rFonts w:ascii="Times New Roman" w:hAnsi="Times New Roman" w:cs="Times New Roman"/>
          <w:sz w:val="28"/>
          <w:szCs w:val="28"/>
        </w:rPr>
        <w:t>3</w:t>
      </w:r>
      <w:r w:rsidR="00CF53A0">
        <w:rPr>
          <w:rFonts w:ascii="Times New Roman" w:hAnsi="Times New Roman" w:cs="Times New Roman"/>
          <w:sz w:val="28"/>
          <w:szCs w:val="28"/>
        </w:rPr>
        <w:t>3</w:t>
      </w:r>
      <w:r w:rsidR="00D46712" w:rsidRPr="00E83FE2">
        <w:rPr>
          <w:rFonts w:ascii="Times New Roman" w:hAnsi="Times New Roman" w:cs="Times New Roman"/>
          <w:sz w:val="28"/>
          <w:szCs w:val="28"/>
        </w:rPr>
        <w:t xml:space="preserve"> к настоящей </w:t>
      </w:r>
      <w:r w:rsidR="00AF1C1B">
        <w:rPr>
          <w:rFonts w:ascii="Times New Roman" w:hAnsi="Times New Roman" w:cs="Times New Roman"/>
          <w:sz w:val="28"/>
          <w:szCs w:val="28"/>
        </w:rPr>
        <w:t>И</w:t>
      </w:r>
      <w:r w:rsidR="00D46712" w:rsidRPr="00E83FE2">
        <w:rPr>
          <w:rFonts w:ascii="Times New Roman" w:hAnsi="Times New Roman" w:cs="Times New Roman"/>
          <w:sz w:val="28"/>
          <w:szCs w:val="28"/>
        </w:rPr>
        <w:t>нструкции</w:t>
      </w:r>
      <w:r w:rsidR="00E83FE2" w:rsidRPr="00E83FE2">
        <w:rPr>
          <w:rFonts w:ascii="Times New Roman" w:hAnsi="Times New Roman" w:cs="Times New Roman"/>
          <w:sz w:val="28"/>
          <w:szCs w:val="28"/>
        </w:rPr>
        <w:t>.</w:t>
      </w:r>
    </w:p>
    <w:p w:rsidR="009A354C" w:rsidRPr="00D46712" w:rsidRDefault="00841255" w:rsidP="00FC0D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9A354C" w:rsidRPr="00D46712">
        <w:rPr>
          <w:rFonts w:ascii="Times New Roman" w:hAnsi="Times New Roman" w:cs="Times New Roman"/>
          <w:sz w:val="28"/>
          <w:szCs w:val="28"/>
        </w:rPr>
        <w:t xml:space="preserve">случаях утраты, хищения или повреждения архивных документов, в том числе внесения в их текст изменений (если это может быть квалифицировано как повреждение архивного документа), </w:t>
      </w:r>
      <w:r>
        <w:rPr>
          <w:rFonts w:ascii="Times New Roman" w:hAnsi="Times New Roman" w:cs="Times New Roman"/>
          <w:sz w:val="28"/>
          <w:szCs w:val="28"/>
        </w:rPr>
        <w:t>служба делопроизводства государственного органа</w:t>
      </w:r>
      <w:r w:rsidR="009A354C" w:rsidRPr="00D46712">
        <w:rPr>
          <w:rFonts w:ascii="Times New Roman" w:hAnsi="Times New Roman" w:cs="Times New Roman"/>
          <w:sz w:val="28"/>
          <w:szCs w:val="28"/>
        </w:rPr>
        <w:t xml:space="preserve"> обращается с заявлением в соответствующие правоохранительные органы (по месту расположения ведомства или архива), в трехдневный срок информирует специально уполномоченный орган, осуществляющий контроль за соблюдением законодательства об архивном деле в Российской Федерации, принимает другие меры к возмещению ущерба в соответствии с законодательством Российской Федерации.</w:t>
      </w:r>
      <w:r>
        <w:rPr>
          <w:rFonts w:ascii="Times New Roman" w:hAnsi="Times New Roman" w:cs="Times New Roman"/>
          <w:sz w:val="28"/>
          <w:szCs w:val="28"/>
        </w:rPr>
        <w:t xml:space="preserve"> Образец оформления акта об утрате документов приведен </w:t>
      </w:r>
      <w:r w:rsidR="00036F45">
        <w:rPr>
          <w:rFonts w:ascii="Times New Roman" w:hAnsi="Times New Roman" w:cs="Times New Roman"/>
          <w:sz w:val="28"/>
          <w:szCs w:val="28"/>
        </w:rPr>
        <w:t>в приложении № 3</w:t>
      </w:r>
      <w:r w:rsidR="00CF53A0">
        <w:rPr>
          <w:rFonts w:ascii="Times New Roman" w:hAnsi="Times New Roman" w:cs="Times New Roman"/>
          <w:sz w:val="28"/>
          <w:szCs w:val="28"/>
        </w:rPr>
        <w:t>4</w:t>
      </w:r>
      <w:r w:rsidR="00036F45">
        <w:rPr>
          <w:rFonts w:ascii="Times New Roman" w:hAnsi="Times New Roman" w:cs="Times New Roman"/>
          <w:sz w:val="28"/>
          <w:szCs w:val="28"/>
        </w:rPr>
        <w:t xml:space="preserve"> к настоящей </w:t>
      </w:r>
      <w:r w:rsidR="00AF1C1B">
        <w:rPr>
          <w:rFonts w:ascii="Times New Roman" w:hAnsi="Times New Roman" w:cs="Times New Roman"/>
          <w:sz w:val="28"/>
          <w:szCs w:val="28"/>
        </w:rPr>
        <w:t>И</w:t>
      </w:r>
      <w:r w:rsidR="00036F45">
        <w:rPr>
          <w:rFonts w:ascii="Times New Roman" w:hAnsi="Times New Roman" w:cs="Times New Roman"/>
          <w:sz w:val="28"/>
          <w:szCs w:val="28"/>
        </w:rPr>
        <w:t>нструкции.</w:t>
      </w:r>
    </w:p>
    <w:p w:rsidR="00BC37E1" w:rsidRPr="00FC0DBC" w:rsidRDefault="00BB2BB8" w:rsidP="00BC37E1">
      <w:pPr>
        <w:spacing w:after="0" w:line="240" w:lineRule="auto"/>
        <w:ind w:firstLine="709"/>
        <w:jc w:val="both"/>
        <w:rPr>
          <w:rFonts w:ascii="Times New Roman" w:hAnsi="Times New Roman" w:cs="Times New Roman"/>
          <w:sz w:val="28"/>
          <w:szCs w:val="28"/>
          <w:lang w:eastAsia="ru-RU"/>
        </w:rPr>
      </w:pPr>
      <w:r w:rsidRPr="00D46712">
        <w:rPr>
          <w:rFonts w:ascii="Times New Roman" w:hAnsi="Times New Roman" w:cs="Times New Roman"/>
          <w:sz w:val="28"/>
          <w:szCs w:val="28"/>
        </w:rPr>
        <w:t>1</w:t>
      </w:r>
      <w:r w:rsidR="00350FF7">
        <w:rPr>
          <w:rFonts w:ascii="Times New Roman" w:hAnsi="Times New Roman" w:cs="Times New Roman"/>
          <w:sz w:val="28"/>
          <w:szCs w:val="28"/>
        </w:rPr>
        <w:t>3</w:t>
      </w:r>
      <w:r w:rsidR="00805FCB" w:rsidRPr="00D46712">
        <w:rPr>
          <w:rFonts w:ascii="Times New Roman" w:hAnsi="Times New Roman" w:cs="Times New Roman"/>
          <w:sz w:val="28"/>
          <w:szCs w:val="28"/>
        </w:rPr>
        <w:t>.9. Изъятие (выемка) документов</w:t>
      </w:r>
      <w:r w:rsidR="00805FCB" w:rsidRPr="00CF2B0E">
        <w:rPr>
          <w:rFonts w:ascii="Times New Roman" w:hAnsi="Times New Roman" w:cs="Times New Roman"/>
          <w:sz w:val="28"/>
          <w:szCs w:val="28"/>
        </w:rPr>
        <w:t xml:space="preserve">, образовавшихся в деятельности </w:t>
      </w:r>
      <w:r w:rsidRPr="00CF2B0E">
        <w:rPr>
          <w:rFonts w:ascii="Times New Roman" w:hAnsi="Times New Roman" w:cs="Times New Roman"/>
          <w:sz w:val="28"/>
          <w:szCs w:val="28"/>
        </w:rPr>
        <w:t>государственного органа</w:t>
      </w:r>
      <w:r w:rsidR="00805FCB" w:rsidRPr="00CF2B0E">
        <w:rPr>
          <w:rFonts w:ascii="Times New Roman" w:hAnsi="Times New Roman" w:cs="Times New Roman"/>
          <w:sz w:val="28"/>
          <w:szCs w:val="28"/>
        </w:rPr>
        <w:t>, производится в соответствии с законодательством Российской Федерации.</w:t>
      </w:r>
    </w:p>
    <w:p w:rsidR="00805FCB" w:rsidRPr="00C87B66" w:rsidRDefault="00350FF7" w:rsidP="00BC3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805FCB" w:rsidRPr="00C87B66">
        <w:rPr>
          <w:rFonts w:ascii="Times New Roman" w:hAnsi="Times New Roman" w:cs="Times New Roman"/>
          <w:sz w:val="28"/>
          <w:szCs w:val="28"/>
        </w:rPr>
        <w:t xml:space="preserve">.10. Изъятие (выемка) документов производится на основании письменного распоряжения (постановления) соответствующего органа власти с разрешения руководителя </w:t>
      </w:r>
      <w:r w:rsidR="00190482">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или иного уполномоченного им лица с извещением руководителя подразделения, документы которого изымаются.</w:t>
      </w:r>
      <w:r w:rsidR="006B14E7">
        <w:rPr>
          <w:rFonts w:ascii="Times New Roman" w:hAnsi="Times New Roman" w:cs="Times New Roman"/>
          <w:sz w:val="28"/>
          <w:szCs w:val="28"/>
        </w:rPr>
        <w:t xml:space="preserve"> </w:t>
      </w:r>
      <w:r w:rsidR="00BC37E1">
        <w:rPr>
          <w:rFonts w:ascii="Times New Roman" w:hAnsi="Times New Roman" w:cs="Times New Roman"/>
          <w:sz w:val="28"/>
          <w:szCs w:val="28"/>
        </w:rPr>
        <w:t>Образц</w:t>
      </w:r>
      <w:r w:rsidR="00CF2B0E">
        <w:rPr>
          <w:rFonts w:ascii="Times New Roman" w:hAnsi="Times New Roman" w:cs="Times New Roman"/>
          <w:sz w:val="28"/>
          <w:szCs w:val="28"/>
        </w:rPr>
        <w:t>ы</w:t>
      </w:r>
      <w:r w:rsidR="00AF1C1B">
        <w:rPr>
          <w:rFonts w:ascii="Times New Roman" w:hAnsi="Times New Roman" w:cs="Times New Roman"/>
          <w:sz w:val="28"/>
          <w:szCs w:val="28"/>
        </w:rPr>
        <w:t xml:space="preserve"> </w:t>
      </w:r>
      <w:r w:rsidR="00BC37E1">
        <w:rPr>
          <w:rFonts w:ascii="Times New Roman" w:hAnsi="Times New Roman" w:cs="Times New Roman"/>
          <w:sz w:val="28"/>
          <w:szCs w:val="28"/>
        </w:rPr>
        <w:t>оформления ж</w:t>
      </w:r>
      <w:r w:rsidR="00BC37E1" w:rsidRPr="00FC0DBC">
        <w:rPr>
          <w:rFonts w:ascii="Times New Roman" w:hAnsi="Times New Roman" w:cs="Times New Roman"/>
          <w:sz w:val="28"/>
          <w:szCs w:val="28"/>
          <w:lang w:eastAsia="ru-RU"/>
        </w:rPr>
        <w:t>урнал</w:t>
      </w:r>
      <w:r w:rsidR="00BC37E1">
        <w:rPr>
          <w:rFonts w:ascii="Times New Roman" w:hAnsi="Times New Roman" w:cs="Times New Roman"/>
          <w:sz w:val="28"/>
          <w:szCs w:val="28"/>
          <w:lang w:eastAsia="ru-RU"/>
        </w:rPr>
        <w:t>а</w:t>
      </w:r>
      <w:r w:rsidR="00BC37E1" w:rsidRPr="00FC0DBC">
        <w:rPr>
          <w:rFonts w:ascii="Times New Roman" w:hAnsi="Times New Roman" w:cs="Times New Roman"/>
          <w:sz w:val="28"/>
          <w:szCs w:val="28"/>
          <w:lang w:eastAsia="ru-RU"/>
        </w:rPr>
        <w:t xml:space="preserve"> регистрации обращений сотрудников</w:t>
      </w:r>
      <w:r w:rsidR="00AF1C1B">
        <w:rPr>
          <w:rFonts w:ascii="Times New Roman" w:hAnsi="Times New Roman" w:cs="Times New Roman"/>
          <w:sz w:val="28"/>
          <w:szCs w:val="28"/>
          <w:lang w:eastAsia="ru-RU"/>
        </w:rPr>
        <w:t xml:space="preserve"> </w:t>
      </w:r>
      <w:r w:rsidR="00BC37E1" w:rsidRPr="00FC0DBC">
        <w:rPr>
          <w:rFonts w:ascii="Times New Roman" w:hAnsi="Times New Roman" w:cs="Times New Roman"/>
          <w:sz w:val="28"/>
          <w:szCs w:val="28"/>
          <w:lang w:eastAsia="ru-RU"/>
        </w:rPr>
        <w:t>правоохранительных органов</w:t>
      </w:r>
      <w:r w:rsidR="00CF2B0E">
        <w:rPr>
          <w:rFonts w:ascii="Times New Roman" w:hAnsi="Times New Roman" w:cs="Times New Roman"/>
          <w:sz w:val="28"/>
          <w:szCs w:val="28"/>
          <w:lang w:eastAsia="ru-RU"/>
        </w:rPr>
        <w:t xml:space="preserve"> и ж</w:t>
      </w:r>
      <w:r w:rsidR="00CF2B0E" w:rsidRPr="00FC0DBC">
        <w:rPr>
          <w:rFonts w:ascii="Times New Roman" w:hAnsi="Times New Roman" w:cs="Times New Roman"/>
          <w:sz w:val="28"/>
          <w:szCs w:val="28"/>
          <w:lang w:eastAsia="ru-RU"/>
        </w:rPr>
        <w:t>урнал учета изъятых документов и дел сотрудниками</w:t>
      </w:r>
      <w:r w:rsidR="00AF1C1B">
        <w:rPr>
          <w:rFonts w:ascii="Times New Roman" w:hAnsi="Times New Roman" w:cs="Times New Roman"/>
          <w:sz w:val="28"/>
          <w:szCs w:val="28"/>
          <w:lang w:eastAsia="ru-RU"/>
        </w:rPr>
        <w:t xml:space="preserve"> </w:t>
      </w:r>
      <w:r w:rsidR="00CF2B0E" w:rsidRPr="00FC0DBC">
        <w:rPr>
          <w:rFonts w:ascii="Times New Roman" w:hAnsi="Times New Roman" w:cs="Times New Roman"/>
          <w:sz w:val="28"/>
          <w:szCs w:val="28"/>
          <w:lang w:eastAsia="ru-RU"/>
        </w:rPr>
        <w:t xml:space="preserve">правоохранительных </w:t>
      </w:r>
      <w:r w:rsidR="00AF1C1B" w:rsidRPr="00FC0DBC">
        <w:rPr>
          <w:rFonts w:ascii="Times New Roman" w:hAnsi="Times New Roman" w:cs="Times New Roman"/>
          <w:sz w:val="28"/>
          <w:szCs w:val="28"/>
          <w:lang w:eastAsia="ru-RU"/>
        </w:rPr>
        <w:t>органов</w:t>
      </w:r>
      <w:r w:rsidR="00AF1C1B">
        <w:rPr>
          <w:rFonts w:ascii="Times New Roman" w:hAnsi="Times New Roman" w:cs="Times New Roman"/>
          <w:sz w:val="28"/>
          <w:szCs w:val="28"/>
          <w:lang w:eastAsia="ru-RU"/>
        </w:rPr>
        <w:t xml:space="preserve"> приведены</w:t>
      </w:r>
      <w:r w:rsidR="00BC37E1">
        <w:rPr>
          <w:rFonts w:ascii="Times New Roman" w:hAnsi="Times New Roman" w:cs="Times New Roman"/>
          <w:sz w:val="28"/>
          <w:szCs w:val="28"/>
          <w:lang w:eastAsia="ru-RU"/>
        </w:rPr>
        <w:t xml:space="preserve"> в приложени</w:t>
      </w:r>
      <w:r w:rsidR="00CF2B0E">
        <w:rPr>
          <w:rFonts w:ascii="Times New Roman" w:hAnsi="Times New Roman" w:cs="Times New Roman"/>
          <w:sz w:val="28"/>
          <w:szCs w:val="28"/>
          <w:lang w:eastAsia="ru-RU"/>
        </w:rPr>
        <w:t>ях</w:t>
      </w:r>
      <w:r w:rsidR="00BC37E1">
        <w:rPr>
          <w:rFonts w:ascii="Times New Roman" w:hAnsi="Times New Roman" w:cs="Times New Roman"/>
          <w:sz w:val="28"/>
          <w:szCs w:val="28"/>
          <w:lang w:eastAsia="ru-RU"/>
        </w:rPr>
        <w:t xml:space="preserve"> № 3</w:t>
      </w:r>
      <w:r w:rsidR="00CF53A0">
        <w:rPr>
          <w:rFonts w:ascii="Times New Roman" w:hAnsi="Times New Roman" w:cs="Times New Roman"/>
          <w:sz w:val="28"/>
          <w:szCs w:val="28"/>
          <w:lang w:eastAsia="ru-RU"/>
        </w:rPr>
        <w:t>1</w:t>
      </w:r>
      <w:r w:rsidR="00CF2B0E">
        <w:rPr>
          <w:rFonts w:ascii="Times New Roman" w:hAnsi="Times New Roman" w:cs="Times New Roman"/>
          <w:sz w:val="28"/>
          <w:szCs w:val="28"/>
          <w:lang w:eastAsia="ru-RU"/>
        </w:rPr>
        <w:t>, 3</w:t>
      </w:r>
      <w:r w:rsidR="00CF53A0">
        <w:rPr>
          <w:rFonts w:ascii="Times New Roman" w:hAnsi="Times New Roman" w:cs="Times New Roman"/>
          <w:sz w:val="28"/>
          <w:szCs w:val="28"/>
          <w:lang w:eastAsia="ru-RU"/>
        </w:rPr>
        <w:t>2</w:t>
      </w:r>
      <w:r w:rsidR="00BC37E1">
        <w:rPr>
          <w:rFonts w:ascii="Times New Roman" w:hAnsi="Times New Roman" w:cs="Times New Roman"/>
          <w:sz w:val="28"/>
          <w:szCs w:val="28"/>
          <w:lang w:eastAsia="ru-RU"/>
        </w:rPr>
        <w:t xml:space="preserve"> к настоящей </w:t>
      </w:r>
      <w:r w:rsidR="00AF1C1B">
        <w:rPr>
          <w:rFonts w:ascii="Times New Roman" w:hAnsi="Times New Roman" w:cs="Times New Roman"/>
          <w:sz w:val="28"/>
          <w:szCs w:val="28"/>
          <w:lang w:eastAsia="ru-RU"/>
        </w:rPr>
        <w:t>И</w:t>
      </w:r>
      <w:r w:rsidR="00BC37E1">
        <w:rPr>
          <w:rFonts w:ascii="Times New Roman" w:hAnsi="Times New Roman" w:cs="Times New Roman"/>
          <w:sz w:val="28"/>
          <w:szCs w:val="28"/>
          <w:lang w:eastAsia="ru-RU"/>
        </w:rPr>
        <w:t>нструкции.</w:t>
      </w:r>
    </w:p>
    <w:p w:rsidR="00805FCB" w:rsidRPr="00C87B66" w:rsidRDefault="00350FF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805FCB" w:rsidRPr="00C87B66">
        <w:rPr>
          <w:rFonts w:ascii="Times New Roman" w:hAnsi="Times New Roman" w:cs="Times New Roman"/>
          <w:sz w:val="28"/>
          <w:szCs w:val="28"/>
        </w:rPr>
        <w:t xml:space="preserve">.11. Факт изъятия (выемки) документов фиксируется в протоколе (акте) изъятия (выемки) документов, который составляется не менее чем в двух экземплярах и подписывается уполномоченными представителями </w:t>
      </w:r>
      <w:r w:rsidR="00190482">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и соответствующего государственного органа. К протоколу (акту) прилагается опись (реестр) изъятых документов (дел).</w:t>
      </w:r>
    </w:p>
    <w:p w:rsidR="00805FCB" w:rsidRPr="00C87B66" w:rsidRDefault="00350FF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805FCB" w:rsidRPr="00C87B66">
        <w:rPr>
          <w:rFonts w:ascii="Times New Roman" w:hAnsi="Times New Roman" w:cs="Times New Roman"/>
          <w:sz w:val="28"/>
          <w:szCs w:val="28"/>
        </w:rPr>
        <w:t>.12. При изъятии подлинников документов в дело помещается заверенная копия документа, на обороте которой указывается основание изъятия подлинника, срок возврата, дата и подпись работника, от</w:t>
      </w:r>
      <w:r w:rsidR="00190482">
        <w:rPr>
          <w:rFonts w:ascii="Times New Roman" w:hAnsi="Times New Roman" w:cs="Times New Roman"/>
          <w:sz w:val="28"/>
          <w:szCs w:val="28"/>
        </w:rPr>
        <w:t>ветственного за формирование и (</w:t>
      </w:r>
      <w:r w:rsidR="00805FCB" w:rsidRPr="00C87B66">
        <w:rPr>
          <w:rFonts w:ascii="Times New Roman" w:hAnsi="Times New Roman" w:cs="Times New Roman"/>
          <w:sz w:val="28"/>
          <w:szCs w:val="28"/>
        </w:rPr>
        <w:t>или</w:t>
      </w:r>
      <w:r w:rsidR="00190482">
        <w:rPr>
          <w:rFonts w:ascii="Times New Roman" w:hAnsi="Times New Roman" w:cs="Times New Roman"/>
          <w:sz w:val="28"/>
          <w:szCs w:val="28"/>
        </w:rPr>
        <w:t>)</w:t>
      </w:r>
      <w:r w:rsidR="00805FCB" w:rsidRPr="00C87B66">
        <w:rPr>
          <w:rFonts w:ascii="Times New Roman" w:hAnsi="Times New Roman" w:cs="Times New Roman"/>
          <w:sz w:val="28"/>
          <w:szCs w:val="28"/>
        </w:rPr>
        <w:t xml:space="preserve"> хранение дела.</w:t>
      </w:r>
    </w:p>
    <w:p w:rsidR="00805FCB" w:rsidRPr="00C87B66" w:rsidRDefault="00350FF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805FCB" w:rsidRPr="00C87B66">
        <w:rPr>
          <w:rFonts w:ascii="Times New Roman" w:hAnsi="Times New Roman" w:cs="Times New Roman"/>
          <w:sz w:val="28"/>
          <w:szCs w:val="28"/>
        </w:rPr>
        <w:t>.13. Подлинник документа, изъятый из дела на основе соответствующего решения, после рассмотрения и решения вопроса, возвращается в дело, при этом копия, помещенная в дело вместо подлинника, изымается.</w:t>
      </w:r>
    </w:p>
    <w:p w:rsidR="00807879" w:rsidRPr="00C87B66" w:rsidRDefault="00807879" w:rsidP="005D14FF">
      <w:pPr>
        <w:spacing w:after="0" w:line="240" w:lineRule="auto"/>
        <w:ind w:firstLine="709"/>
        <w:jc w:val="both"/>
        <w:rPr>
          <w:rFonts w:ascii="Times New Roman" w:hAnsi="Times New Roman" w:cs="Times New Roman"/>
          <w:sz w:val="28"/>
          <w:szCs w:val="28"/>
        </w:rPr>
      </w:pPr>
    </w:p>
    <w:p w:rsidR="00805FCB" w:rsidRPr="00C87B66" w:rsidRDefault="00350FF7" w:rsidP="005D14FF">
      <w:pPr>
        <w:spacing w:after="0" w:line="240" w:lineRule="auto"/>
        <w:ind w:firstLine="709"/>
        <w:jc w:val="center"/>
        <w:outlineLvl w:val="1"/>
        <w:rPr>
          <w:rFonts w:ascii="Times New Roman" w:hAnsi="Times New Roman" w:cs="Times New Roman"/>
          <w:sz w:val="28"/>
          <w:szCs w:val="28"/>
        </w:rPr>
      </w:pPr>
      <w:r>
        <w:rPr>
          <w:rFonts w:ascii="Times New Roman" w:hAnsi="Times New Roman" w:cs="Times New Roman"/>
          <w:b/>
          <w:sz w:val="28"/>
          <w:szCs w:val="28"/>
        </w:rPr>
        <w:t>14</w:t>
      </w:r>
      <w:r w:rsidR="00805FCB" w:rsidRPr="00C87B66">
        <w:rPr>
          <w:rFonts w:ascii="Times New Roman" w:hAnsi="Times New Roman" w:cs="Times New Roman"/>
          <w:b/>
          <w:sz w:val="28"/>
          <w:szCs w:val="28"/>
        </w:rPr>
        <w:t>. Изготовление, учет, использование и хранение печатей,</w:t>
      </w:r>
    </w:p>
    <w:p w:rsidR="00805FCB" w:rsidRPr="00C87B66" w:rsidRDefault="00805FCB" w:rsidP="005D14FF">
      <w:pPr>
        <w:spacing w:after="0" w:line="240" w:lineRule="auto"/>
        <w:ind w:firstLine="709"/>
        <w:jc w:val="center"/>
        <w:rPr>
          <w:rFonts w:ascii="Times New Roman" w:hAnsi="Times New Roman" w:cs="Times New Roman"/>
          <w:sz w:val="28"/>
          <w:szCs w:val="28"/>
        </w:rPr>
      </w:pPr>
      <w:r w:rsidRPr="00C87B66">
        <w:rPr>
          <w:rFonts w:ascii="Times New Roman" w:hAnsi="Times New Roman" w:cs="Times New Roman"/>
          <w:b/>
          <w:sz w:val="28"/>
          <w:szCs w:val="28"/>
        </w:rPr>
        <w:t>штампов, бланков документов, носителей электронных подписей</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CA07E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350FF7">
        <w:rPr>
          <w:rFonts w:ascii="Times New Roman" w:hAnsi="Times New Roman" w:cs="Times New Roman"/>
          <w:sz w:val="28"/>
          <w:szCs w:val="28"/>
        </w:rPr>
        <w:t>4</w:t>
      </w:r>
      <w:r w:rsidR="00805FCB" w:rsidRPr="00C87B66">
        <w:rPr>
          <w:rFonts w:ascii="Times New Roman" w:hAnsi="Times New Roman" w:cs="Times New Roman"/>
          <w:sz w:val="28"/>
          <w:szCs w:val="28"/>
        </w:rPr>
        <w:t xml:space="preserve">.1. Бланки организационно-распорядительных документов разрабатываются </w:t>
      </w:r>
      <w:r>
        <w:rPr>
          <w:rFonts w:ascii="Times New Roman" w:hAnsi="Times New Roman" w:cs="Times New Roman"/>
          <w:sz w:val="28"/>
          <w:szCs w:val="28"/>
        </w:rPr>
        <w:t>с</w:t>
      </w:r>
      <w:r w:rsidR="00805FCB" w:rsidRPr="00C87B66">
        <w:rPr>
          <w:rFonts w:ascii="Times New Roman" w:hAnsi="Times New Roman" w:cs="Times New Roman"/>
          <w:sz w:val="28"/>
          <w:szCs w:val="28"/>
        </w:rPr>
        <w:t xml:space="preserve">лужбой делопроизводства. Виды бланков организационно-распорядительных документов, требования к их оформлению и использованию устанавливаются индивидуальной инструкцией по делопроизводству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.2. Образцы бланков документов утверждаются в составе индивидуальной инструкции по делопроизводству или приказом руководителя в составе комплекта (альбома) бланков.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 xml:space="preserve">.3. В </w:t>
      </w:r>
      <w:r w:rsidR="00853BB7">
        <w:rPr>
          <w:rFonts w:ascii="Times New Roman" w:hAnsi="Times New Roman" w:cs="Times New Roman"/>
          <w:sz w:val="28"/>
          <w:szCs w:val="28"/>
        </w:rPr>
        <w:t>государственном орг</w:t>
      </w:r>
      <w:r w:rsidR="0044005A">
        <w:rPr>
          <w:rFonts w:ascii="Times New Roman" w:hAnsi="Times New Roman" w:cs="Times New Roman"/>
          <w:sz w:val="28"/>
          <w:szCs w:val="28"/>
        </w:rPr>
        <w:t>а</w:t>
      </w:r>
      <w:r w:rsidR="00853BB7">
        <w:rPr>
          <w:rFonts w:ascii="Times New Roman" w:hAnsi="Times New Roman" w:cs="Times New Roman"/>
          <w:sz w:val="28"/>
          <w:szCs w:val="28"/>
        </w:rPr>
        <w:t>не</w:t>
      </w:r>
      <w:r w:rsidRPr="00C87B66">
        <w:rPr>
          <w:rFonts w:ascii="Times New Roman" w:hAnsi="Times New Roman" w:cs="Times New Roman"/>
          <w:sz w:val="28"/>
          <w:szCs w:val="28"/>
        </w:rPr>
        <w:t xml:space="preserve"> для подготовки документов могут использоваться бланки документов, изготовленные типографским способом или средствами оперативной полиграфии.</w:t>
      </w:r>
    </w:p>
    <w:p w:rsidR="00805FCB" w:rsidRPr="00C87B66" w:rsidRDefault="00853BB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Государственные органы</w:t>
      </w:r>
      <w:r w:rsidR="00805FCB" w:rsidRPr="00C87B66">
        <w:rPr>
          <w:rFonts w:ascii="Times New Roman" w:hAnsi="Times New Roman" w:cs="Times New Roman"/>
          <w:sz w:val="28"/>
          <w:szCs w:val="28"/>
        </w:rPr>
        <w:t xml:space="preserve"> вправе при подготовке документов использовать электронные шаблоны бланков. Электронные шаблоны бланков должны соответствовать образцам бланков, утвержденных руководителем </w:t>
      </w:r>
      <w:r>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 xml:space="preserve">.4. Бланки организационно-распорядительных документов, применяемые в </w:t>
      </w:r>
      <w:r w:rsidR="009348C8">
        <w:rPr>
          <w:rFonts w:ascii="Times New Roman" w:hAnsi="Times New Roman" w:cs="Times New Roman"/>
          <w:sz w:val="28"/>
          <w:szCs w:val="28"/>
        </w:rPr>
        <w:t>государственном орган</w:t>
      </w:r>
      <w:r w:rsidR="0064561B">
        <w:rPr>
          <w:rFonts w:ascii="Times New Roman" w:hAnsi="Times New Roman" w:cs="Times New Roman"/>
          <w:sz w:val="28"/>
          <w:szCs w:val="28"/>
        </w:rPr>
        <w:t>е</w:t>
      </w:r>
      <w:r w:rsidRPr="00C87B66">
        <w:rPr>
          <w:rFonts w:ascii="Times New Roman" w:hAnsi="Times New Roman" w:cs="Times New Roman"/>
          <w:sz w:val="28"/>
          <w:szCs w:val="28"/>
        </w:rPr>
        <w:t>, не могут передаваться другим организациям, должностным и физическим лицам.</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 xml:space="preserve">.5. </w:t>
      </w:r>
      <w:r w:rsidR="00AF1C1B">
        <w:rPr>
          <w:rFonts w:ascii="Times New Roman" w:hAnsi="Times New Roman" w:cs="Times New Roman"/>
          <w:sz w:val="28"/>
          <w:szCs w:val="28"/>
        </w:rPr>
        <w:t>Отдел правового, кадрового и организационного обеспечения Министерства информатизации и связи Республики Тыва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оформляет заказы на изготовление бланков организационно-распорядительных документов типографским способом или средствами оперативной полиграфии;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осуществляет хранение бланков организационно-распорядительных документов и выдачу их в структурные подразделения </w:t>
      </w:r>
      <w:r w:rsidR="009348C8">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716864" w:rsidRDefault="00805FCB" w:rsidP="00716864">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осуществляет контроль за правильностью использования бланков организационно-распорядительных документов</w:t>
      </w:r>
      <w:r w:rsidR="00716864">
        <w:rPr>
          <w:rStyle w:val="a6"/>
          <w:rFonts w:ascii="Times New Roman" w:hAnsi="Times New Roman" w:cs="Times New Roman"/>
          <w:sz w:val="28"/>
          <w:szCs w:val="28"/>
        </w:rPr>
        <w:footnoteReference w:id="32"/>
      </w:r>
      <w:r w:rsidRPr="00C87B66">
        <w:rPr>
          <w:rFonts w:ascii="Times New Roman" w:hAnsi="Times New Roman" w:cs="Times New Roman"/>
          <w:sz w:val="28"/>
          <w:szCs w:val="28"/>
        </w:rPr>
        <w:t>.</w:t>
      </w:r>
    </w:p>
    <w:p w:rsidR="00805FCB" w:rsidRPr="00C87B66" w:rsidRDefault="00805FCB" w:rsidP="00456EE3">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 xml:space="preserve">.6. В </w:t>
      </w:r>
      <w:r w:rsidR="00AF1C1B">
        <w:rPr>
          <w:rFonts w:ascii="Times New Roman" w:hAnsi="Times New Roman" w:cs="Times New Roman"/>
          <w:sz w:val="28"/>
          <w:szCs w:val="28"/>
        </w:rPr>
        <w:t>Министерстве информатизации и связи Республики Тыва</w:t>
      </w:r>
      <w:r w:rsidRPr="00C87B66">
        <w:rPr>
          <w:rFonts w:ascii="Times New Roman" w:hAnsi="Times New Roman" w:cs="Times New Roman"/>
          <w:sz w:val="28"/>
          <w:szCs w:val="28"/>
        </w:rPr>
        <w:t xml:space="preserve"> в соответствии с </w:t>
      </w:r>
      <w:r w:rsidR="004A7C25" w:rsidRPr="00AD72DF">
        <w:rPr>
          <w:rFonts w:ascii="Times New Roman" w:hAnsi="Times New Roman" w:cs="Times New Roman"/>
          <w:sz w:val="28"/>
          <w:szCs w:val="28"/>
        </w:rPr>
        <w:t xml:space="preserve">Федеральным конституционным </w:t>
      </w:r>
      <w:hyperlink r:id="rId34" w:history="1">
        <w:r w:rsidR="004A7C25" w:rsidRPr="00AD72DF">
          <w:rPr>
            <w:rStyle w:val="a8"/>
            <w:rFonts w:ascii="Times New Roman" w:hAnsi="Times New Roman" w:cs="Times New Roman"/>
            <w:color w:val="auto"/>
            <w:sz w:val="28"/>
            <w:szCs w:val="28"/>
            <w:u w:val="none"/>
          </w:rPr>
          <w:t>законом</w:t>
        </w:r>
      </w:hyperlink>
      <w:r w:rsidR="004A7C25" w:rsidRPr="00AD72DF">
        <w:rPr>
          <w:rFonts w:ascii="Times New Roman" w:hAnsi="Times New Roman" w:cs="Times New Roman"/>
          <w:sz w:val="28"/>
          <w:szCs w:val="28"/>
        </w:rPr>
        <w:t xml:space="preserve"> от 25 декабря 2000 г. № 2-ФКЗ «О Государственном гербе Российской Федерации» и Конституционным законом Республики Тыва от 31 декабря 1996 г. № 697 «О государственных символах Республики Тыва</w:t>
      </w:r>
      <w:r w:rsidR="004A7C25">
        <w:rPr>
          <w:rFonts w:ascii="Times New Roman" w:hAnsi="Times New Roman" w:cs="Times New Roman"/>
          <w:sz w:val="28"/>
          <w:szCs w:val="28"/>
        </w:rPr>
        <w:t>»</w:t>
      </w:r>
      <w:r w:rsidRPr="00C87B66">
        <w:rPr>
          <w:rFonts w:ascii="Times New Roman" w:hAnsi="Times New Roman" w:cs="Times New Roman"/>
          <w:sz w:val="28"/>
          <w:szCs w:val="28"/>
        </w:rPr>
        <w:t xml:space="preserve"> используется печать с воспроизведением Государственного герба </w:t>
      </w:r>
      <w:r w:rsidR="001C765B">
        <w:rPr>
          <w:rFonts w:ascii="Times New Roman" w:hAnsi="Times New Roman" w:cs="Times New Roman"/>
          <w:sz w:val="28"/>
          <w:szCs w:val="28"/>
        </w:rPr>
        <w:t>Республики Тыва</w:t>
      </w:r>
      <w:r w:rsidRPr="00C87B66">
        <w:rPr>
          <w:rFonts w:ascii="Times New Roman" w:hAnsi="Times New Roman" w:cs="Times New Roman"/>
          <w:sz w:val="28"/>
          <w:szCs w:val="28"/>
        </w:rPr>
        <w:t xml:space="preserve"> (далее - печать </w:t>
      </w:r>
      <w:r w:rsidR="00CF101F">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w:t>
      </w:r>
      <w:r w:rsidR="00AF1C1B">
        <w:rPr>
          <w:rFonts w:ascii="Times New Roman" w:hAnsi="Times New Roman" w:cs="Times New Roman"/>
          <w:sz w:val="28"/>
          <w:szCs w:val="28"/>
        </w:rPr>
        <w:t>министерстве</w:t>
      </w:r>
      <w:r w:rsidRPr="00C87B66">
        <w:rPr>
          <w:rFonts w:ascii="Times New Roman" w:hAnsi="Times New Roman" w:cs="Times New Roman"/>
          <w:sz w:val="28"/>
          <w:szCs w:val="28"/>
        </w:rPr>
        <w:t xml:space="preserve"> также могут использоваться печати подразделений, печати для пакетов и отдельных категорий документов, а также металлические выжимные печати для опечатывания помещений и удостоверения специальных пропусков.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w:t>
      </w:r>
      <w:r w:rsidR="00CF101F">
        <w:rPr>
          <w:rFonts w:ascii="Times New Roman" w:hAnsi="Times New Roman" w:cs="Times New Roman"/>
          <w:sz w:val="28"/>
          <w:szCs w:val="28"/>
        </w:rPr>
        <w:t>государственном органе</w:t>
      </w:r>
      <w:r w:rsidRPr="00C87B66">
        <w:rPr>
          <w:rFonts w:ascii="Times New Roman" w:hAnsi="Times New Roman" w:cs="Times New Roman"/>
          <w:sz w:val="28"/>
          <w:szCs w:val="28"/>
        </w:rPr>
        <w:t xml:space="preserve"> может использоваться штамп (штампы) с факсимильной подписью руководителя и иных должностных лиц.</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Порядок использования штампов с факсимильной подписью руководителя и иных должностных лиц</w:t>
      </w:r>
      <w:r w:rsidR="00456EE3">
        <w:rPr>
          <w:rStyle w:val="a6"/>
          <w:rFonts w:ascii="Times New Roman" w:hAnsi="Times New Roman" w:cs="Times New Roman"/>
          <w:sz w:val="28"/>
          <w:szCs w:val="28"/>
        </w:rPr>
        <w:footnoteReference w:id="33"/>
      </w:r>
      <w:r w:rsidRPr="00C87B66">
        <w:rPr>
          <w:rFonts w:ascii="Times New Roman" w:hAnsi="Times New Roman" w:cs="Times New Roman"/>
          <w:sz w:val="28"/>
          <w:szCs w:val="28"/>
        </w:rPr>
        <w:t xml:space="preserve">, виды документов, подписываемых факсимильной подписью устанавливается локальным нормативных актом </w:t>
      </w:r>
      <w:r w:rsidR="007E344C">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805FCB" w:rsidP="00456EE3">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 xml:space="preserve">.7. Печать </w:t>
      </w:r>
      <w:r w:rsidR="00AF1C1B">
        <w:rPr>
          <w:rFonts w:ascii="Times New Roman" w:hAnsi="Times New Roman" w:cs="Times New Roman"/>
          <w:sz w:val="28"/>
          <w:szCs w:val="28"/>
        </w:rPr>
        <w:t>министерства</w:t>
      </w:r>
      <w:r w:rsidRPr="00C87B66">
        <w:rPr>
          <w:rFonts w:ascii="Times New Roman" w:hAnsi="Times New Roman" w:cs="Times New Roman"/>
          <w:sz w:val="28"/>
          <w:szCs w:val="28"/>
        </w:rPr>
        <w:t xml:space="preserve"> с воспроизведением Государственного герба </w:t>
      </w:r>
      <w:r w:rsidR="005A182D">
        <w:rPr>
          <w:rFonts w:ascii="Times New Roman" w:hAnsi="Times New Roman" w:cs="Times New Roman"/>
          <w:sz w:val="28"/>
          <w:szCs w:val="28"/>
        </w:rPr>
        <w:t>Республики Тыва</w:t>
      </w:r>
      <w:r w:rsidRPr="00C87B66">
        <w:rPr>
          <w:rFonts w:ascii="Times New Roman" w:hAnsi="Times New Roman" w:cs="Times New Roman"/>
          <w:sz w:val="28"/>
          <w:szCs w:val="28"/>
        </w:rPr>
        <w:t xml:space="preserve"> должна соответствовать требованиям, установленным </w:t>
      </w:r>
      <w:hyperlink r:id="rId35" w:history="1">
        <w:r w:rsidRPr="00C87B66">
          <w:rPr>
            <w:rFonts w:ascii="Times New Roman" w:hAnsi="Times New Roman" w:cs="Times New Roman"/>
            <w:sz w:val="28"/>
            <w:szCs w:val="28"/>
          </w:rPr>
          <w:t>ГОСТ Р 51511-</w:t>
        </w:r>
        <w:r w:rsidRPr="00C87B66">
          <w:rPr>
            <w:rFonts w:ascii="Times New Roman" w:hAnsi="Times New Roman" w:cs="Times New Roman"/>
            <w:sz w:val="28"/>
            <w:szCs w:val="28"/>
          </w:rPr>
          <w:lastRenderedPageBreak/>
          <w:t>2001</w:t>
        </w:r>
      </w:hyperlink>
      <w:r w:rsidR="00456EE3">
        <w:rPr>
          <w:rFonts w:ascii="Times New Roman" w:hAnsi="Times New Roman" w:cs="Times New Roman"/>
          <w:sz w:val="28"/>
          <w:szCs w:val="28"/>
        </w:rPr>
        <w:t>«</w:t>
      </w:r>
      <w:r w:rsidRPr="00C87B66">
        <w:rPr>
          <w:rFonts w:ascii="Times New Roman" w:hAnsi="Times New Roman" w:cs="Times New Roman"/>
          <w:sz w:val="28"/>
          <w:szCs w:val="28"/>
        </w:rPr>
        <w:t>Печати с воспроизведением Государственного герба Российской Федерации. Форма, размеры и технические требования</w:t>
      </w:r>
      <w:r w:rsidR="00456EE3">
        <w:rPr>
          <w:rFonts w:ascii="Times New Roman" w:hAnsi="Times New Roman" w:cs="Times New Roman"/>
          <w:sz w:val="28"/>
          <w:szCs w:val="28"/>
        </w:rPr>
        <w:t>»</w:t>
      </w:r>
      <w:r w:rsidR="00456EE3">
        <w:rPr>
          <w:rStyle w:val="a6"/>
          <w:rFonts w:ascii="Times New Roman" w:hAnsi="Times New Roman" w:cs="Times New Roman"/>
          <w:sz w:val="28"/>
          <w:szCs w:val="28"/>
        </w:rPr>
        <w:footnoteReference w:id="34"/>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013CFC">
        <w:rPr>
          <w:rFonts w:ascii="Times New Roman" w:hAnsi="Times New Roman" w:cs="Times New Roman"/>
          <w:sz w:val="28"/>
          <w:szCs w:val="28"/>
        </w:rPr>
        <w:t>3</w:t>
      </w:r>
      <w:r w:rsidRPr="00C87B66">
        <w:rPr>
          <w:rFonts w:ascii="Times New Roman" w:hAnsi="Times New Roman" w:cs="Times New Roman"/>
          <w:sz w:val="28"/>
          <w:szCs w:val="28"/>
        </w:rPr>
        <w:t xml:space="preserve">.8. Печати и штампы </w:t>
      </w:r>
      <w:r w:rsidR="005A182D">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изготавливаются в количестве, необходимом для осуществления подразделениями </w:t>
      </w:r>
      <w:r w:rsidR="005A182D">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и ее работниками возложенных на них функций. Решение об изготовлении и количестве экземпляров печатей и штампов принимает руководитель </w:t>
      </w:r>
      <w:r w:rsidR="0068769E">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по представлению руководителя </w:t>
      </w:r>
      <w:r w:rsidR="0068769E">
        <w:rPr>
          <w:rFonts w:ascii="Times New Roman" w:hAnsi="Times New Roman" w:cs="Times New Roman"/>
          <w:sz w:val="28"/>
          <w:szCs w:val="28"/>
        </w:rPr>
        <w:t>с</w:t>
      </w:r>
      <w:r w:rsidRPr="00C87B66">
        <w:rPr>
          <w:rFonts w:ascii="Times New Roman" w:hAnsi="Times New Roman" w:cs="Times New Roman"/>
          <w:sz w:val="28"/>
          <w:szCs w:val="28"/>
        </w:rPr>
        <w:t>лужбы делопроизводства организации.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Если печать </w:t>
      </w:r>
      <w:r w:rsidR="0068769E">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используется в нескольких экземплярах, номер экземпляра печати указывается в клише печати при ее изготовлении.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 xml:space="preserve">.9. Печатью </w:t>
      </w:r>
      <w:r w:rsidR="00AF1C1B">
        <w:rPr>
          <w:rFonts w:ascii="Times New Roman" w:hAnsi="Times New Roman" w:cs="Times New Roman"/>
          <w:sz w:val="28"/>
          <w:szCs w:val="28"/>
        </w:rPr>
        <w:t>министерства</w:t>
      </w:r>
      <w:r w:rsidRPr="00C87B66">
        <w:rPr>
          <w:rFonts w:ascii="Times New Roman" w:hAnsi="Times New Roman" w:cs="Times New Roman"/>
          <w:sz w:val="28"/>
          <w:szCs w:val="28"/>
        </w:rPr>
        <w:t xml:space="preserve"> заверяют подлинность подписи </w:t>
      </w:r>
      <w:r w:rsidR="00AF1C1B">
        <w:rPr>
          <w:rFonts w:ascii="Times New Roman" w:hAnsi="Times New Roman" w:cs="Times New Roman"/>
          <w:sz w:val="28"/>
          <w:szCs w:val="28"/>
        </w:rPr>
        <w:t xml:space="preserve">министра, первого заместителя и заместителя министра </w:t>
      </w:r>
      <w:r w:rsidRPr="00C87B66">
        <w:rPr>
          <w:rFonts w:ascii="Times New Roman" w:hAnsi="Times New Roman" w:cs="Times New Roman"/>
          <w:sz w:val="28"/>
          <w:szCs w:val="28"/>
        </w:rPr>
        <w:t xml:space="preserve">руководителя </w:t>
      </w:r>
      <w:r w:rsidR="00603508">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и иных уполномоченных им лиц, на документах и копиях документов в </w:t>
      </w:r>
      <w:r w:rsidRPr="00F811CD">
        <w:rPr>
          <w:rFonts w:ascii="Times New Roman" w:hAnsi="Times New Roman" w:cs="Times New Roman"/>
          <w:sz w:val="28"/>
          <w:szCs w:val="28"/>
        </w:rPr>
        <w:t xml:space="preserve">соответствии с </w:t>
      </w:r>
      <w:hyperlink w:anchor="P525" w:history="1">
        <w:r w:rsidRPr="00F811CD">
          <w:rPr>
            <w:rFonts w:ascii="Times New Roman" w:hAnsi="Times New Roman" w:cs="Times New Roman"/>
            <w:sz w:val="28"/>
            <w:szCs w:val="28"/>
          </w:rPr>
          <w:t>пунктом 2.4</w:t>
        </w:r>
        <w:r w:rsidR="00603508" w:rsidRPr="00F811CD">
          <w:rPr>
            <w:rFonts w:ascii="Times New Roman" w:hAnsi="Times New Roman" w:cs="Times New Roman"/>
            <w:sz w:val="28"/>
            <w:szCs w:val="28"/>
          </w:rPr>
          <w:t>8</w:t>
        </w:r>
      </w:hyperlink>
      <w:r w:rsidR="006B14E7">
        <w:t xml:space="preserve"> </w:t>
      </w:r>
      <w:r w:rsidR="00F811CD" w:rsidRPr="00F811CD">
        <w:rPr>
          <w:rFonts w:ascii="Times New Roman" w:hAnsi="Times New Roman" w:cs="Times New Roman"/>
          <w:sz w:val="28"/>
          <w:szCs w:val="28"/>
        </w:rPr>
        <w:t xml:space="preserve">настоящей </w:t>
      </w:r>
      <w:r w:rsidRPr="00F811CD">
        <w:rPr>
          <w:rFonts w:ascii="Times New Roman" w:hAnsi="Times New Roman" w:cs="Times New Roman"/>
          <w:sz w:val="28"/>
          <w:szCs w:val="28"/>
        </w:rPr>
        <w:t>Примерной инструкции.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.10. Печати и штампы выдаются для использования работникам, ответственным за их использование и хранение</w:t>
      </w:r>
      <w:r w:rsidR="004668FF">
        <w:rPr>
          <w:rFonts w:ascii="Times New Roman" w:hAnsi="Times New Roman" w:cs="Times New Roman"/>
          <w:sz w:val="28"/>
          <w:szCs w:val="28"/>
        </w:rPr>
        <w:t>,</w:t>
      </w:r>
      <w:r w:rsidRPr="00C87B66">
        <w:rPr>
          <w:rFonts w:ascii="Times New Roman" w:hAnsi="Times New Roman" w:cs="Times New Roman"/>
          <w:sz w:val="28"/>
          <w:szCs w:val="28"/>
        </w:rPr>
        <w:t xml:space="preserve"> под подпись в журнале учета печатей и штампов. Учет печатей и штампов организации ведет </w:t>
      </w:r>
      <w:r w:rsidR="004668FF">
        <w:rPr>
          <w:rFonts w:ascii="Times New Roman" w:hAnsi="Times New Roman" w:cs="Times New Roman"/>
          <w:sz w:val="28"/>
          <w:szCs w:val="28"/>
        </w:rPr>
        <w:t>с</w:t>
      </w:r>
      <w:r w:rsidRPr="00C87B66">
        <w:rPr>
          <w:rFonts w:ascii="Times New Roman" w:hAnsi="Times New Roman" w:cs="Times New Roman"/>
          <w:sz w:val="28"/>
          <w:szCs w:val="28"/>
        </w:rPr>
        <w:t>лужба делопроизводства или иное подразделение организации.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.11. При использовании в работе печати и штампы хранятся в запирающихся шкафах (сейфах) работников, ответственных за хранение и использование печатей и штампов.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 xml:space="preserve">.12. Передача печатей и штампов посторонним лицам не допускается. Вынос печатей и штампов за пределы </w:t>
      </w:r>
      <w:r w:rsidR="007B6ADA">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возможен в исключительных случаях по решению руководства </w:t>
      </w:r>
      <w:r w:rsidR="007B6ADA">
        <w:rPr>
          <w:rFonts w:ascii="Times New Roman" w:hAnsi="Times New Roman" w:cs="Times New Roman"/>
          <w:sz w:val="28"/>
          <w:szCs w:val="28"/>
        </w:rPr>
        <w:t>государственного органа</w:t>
      </w:r>
      <w:r w:rsidR="00876F91">
        <w:rPr>
          <w:rFonts w:ascii="Times New Roman" w:hAnsi="Times New Roman" w:cs="Times New Roman"/>
          <w:sz w:val="28"/>
          <w:szCs w:val="28"/>
        </w:rPr>
        <w:t xml:space="preserve"> </w:t>
      </w:r>
      <w:r w:rsidRPr="00C87B66">
        <w:rPr>
          <w:rFonts w:ascii="Times New Roman" w:hAnsi="Times New Roman" w:cs="Times New Roman"/>
          <w:sz w:val="28"/>
          <w:szCs w:val="28"/>
        </w:rPr>
        <w:t>(например, при подписании договоров).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 xml:space="preserve">.13. Служба делопроизводства </w:t>
      </w:r>
      <w:r w:rsidR="007B6ADA">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 xml:space="preserve"> ежегодно проверяет соблюдение работниками условий использования и хранения печатей и штампов в структурных подразделениях </w:t>
      </w:r>
      <w:r w:rsidR="007B6ADA">
        <w:rPr>
          <w:rFonts w:ascii="Times New Roman" w:hAnsi="Times New Roman" w:cs="Times New Roman"/>
          <w:sz w:val="28"/>
          <w:szCs w:val="28"/>
        </w:rPr>
        <w:t>государственного органа</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w:t>
      </w:r>
      <w:r w:rsidR="00350FF7">
        <w:rPr>
          <w:rFonts w:ascii="Times New Roman" w:hAnsi="Times New Roman" w:cs="Times New Roman"/>
          <w:sz w:val="28"/>
          <w:szCs w:val="28"/>
        </w:rPr>
        <w:t>4</w:t>
      </w:r>
      <w:r w:rsidRPr="00C87B66">
        <w:rPr>
          <w:rFonts w:ascii="Times New Roman" w:hAnsi="Times New Roman" w:cs="Times New Roman"/>
          <w:sz w:val="28"/>
          <w:szCs w:val="28"/>
        </w:rPr>
        <w:t xml:space="preserve">.14. Пришедшие в негодность и утратившие значение печати и штампы подлежат возврату в </w:t>
      </w:r>
      <w:r w:rsidR="007B6ADA">
        <w:rPr>
          <w:rFonts w:ascii="Times New Roman" w:hAnsi="Times New Roman" w:cs="Times New Roman"/>
          <w:sz w:val="28"/>
          <w:szCs w:val="28"/>
        </w:rPr>
        <w:t>с</w:t>
      </w:r>
      <w:r w:rsidRPr="00C87B66">
        <w:rPr>
          <w:rFonts w:ascii="Times New Roman" w:hAnsi="Times New Roman" w:cs="Times New Roman"/>
          <w:sz w:val="28"/>
          <w:szCs w:val="28"/>
        </w:rPr>
        <w:t>лужбу делопроизводства или иное подразделение, на которое возложен учет печатей и штампов, для централизованного уничтожения. Печати уничтожаются по акту с соответствующей отметкой в журнале учета печатей и штампов.</w:t>
      </w:r>
    </w:p>
    <w:p w:rsidR="0064561B" w:rsidRDefault="0064561B" w:rsidP="005D14FF">
      <w:pPr>
        <w:spacing w:after="0" w:line="240" w:lineRule="auto"/>
        <w:ind w:firstLine="709"/>
        <w:jc w:val="both"/>
        <w:rPr>
          <w:rFonts w:ascii="Times New Roman" w:hAnsi="Times New Roman" w:cs="Times New Roman"/>
          <w:sz w:val="28"/>
          <w:szCs w:val="28"/>
        </w:rPr>
      </w:pPr>
    </w:p>
    <w:p w:rsidR="0064561B" w:rsidRPr="004B5B8B" w:rsidRDefault="0064561B" w:rsidP="0064561B">
      <w:pPr>
        <w:spacing w:after="0" w:line="240" w:lineRule="auto"/>
        <w:ind w:firstLine="709"/>
        <w:jc w:val="center"/>
        <w:rPr>
          <w:rFonts w:ascii="Times New Roman" w:hAnsi="Times New Roman" w:cs="Times New Roman"/>
          <w:b/>
          <w:sz w:val="28"/>
          <w:szCs w:val="28"/>
        </w:rPr>
      </w:pPr>
      <w:r w:rsidRPr="004B5B8B">
        <w:rPr>
          <w:rFonts w:ascii="Times New Roman" w:hAnsi="Times New Roman" w:cs="Times New Roman"/>
          <w:b/>
          <w:sz w:val="28"/>
          <w:szCs w:val="28"/>
        </w:rPr>
        <w:t>1</w:t>
      </w:r>
      <w:r w:rsidR="00350FF7">
        <w:rPr>
          <w:rFonts w:ascii="Times New Roman" w:hAnsi="Times New Roman" w:cs="Times New Roman"/>
          <w:b/>
          <w:sz w:val="28"/>
          <w:szCs w:val="28"/>
        </w:rPr>
        <w:t>5</w:t>
      </w:r>
      <w:r w:rsidRPr="004B5B8B">
        <w:rPr>
          <w:rFonts w:ascii="Times New Roman" w:hAnsi="Times New Roman" w:cs="Times New Roman"/>
          <w:b/>
          <w:sz w:val="28"/>
          <w:szCs w:val="28"/>
        </w:rPr>
        <w:t xml:space="preserve">. </w:t>
      </w:r>
      <w:r w:rsidR="004B5B8B" w:rsidRPr="004B5B8B">
        <w:rPr>
          <w:rFonts w:ascii="Times New Roman" w:hAnsi="Times New Roman" w:cs="Times New Roman"/>
          <w:b/>
          <w:sz w:val="28"/>
          <w:szCs w:val="28"/>
        </w:rPr>
        <w:t>Использование электронной подписи</w:t>
      </w:r>
    </w:p>
    <w:p w:rsidR="0064561B" w:rsidRDefault="0064561B" w:rsidP="005D14FF">
      <w:pPr>
        <w:spacing w:after="0" w:line="240" w:lineRule="auto"/>
        <w:ind w:firstLine="709"/>
        <w:jc w:val="both"/>
        <w:rPr>
          <w:rFonts w:ascii="Times New Roman" w:hAnsi="Times New Roman" w:cs="Times New Roman"/>
          <w:sz w:val="28"/>
          <w:szCs w:val="28"/>
        </w:rPr>
      </w:pPr>
    </w:p>
    <w:p w:rsidR="00805FCB" w:rsidRPr="00C87B66" w:rsidRDefault="00350FF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4B5B8B">
        <w:rPr>
          <w:rFonts w:ascii="Times New Roman" w:hAnsi="Times New Roman" w:cs="Times New Roman"/>
          <w:sz w:val="28"/>
          <w:szCs w:val="28"/>
        </w:rPr>
        <w:t>.1</w:t>
      </w:r>
      <w:r w:rsidR="00805FCB" w:rsidRPr="00C87B66">
        <w:rPr>
          <w:rFonts w:ascii="Times New Roman" w:hAnsi="Times New Roman" w:cs="Times New Roman"/>
          <w:sz w:val="28"/>
          <w:szCs w:val="28"/>
        </w:rPr>
        <w:t xml:space="preserve">. Для обмена электронными документами посредством МЭДО в </w:t>
      </w:r>
      <w:r w:rsidR="004E2112">
        <w:rPr>
          <w:rFonts w:ascii="Times New Roman" w:hAnsi="Times New Roman" w:cs="Times New Roman"/>
          <w:sz w:val="28"/>
          <w:szCs w:val="28"/>
        </w:rPr>
        <w:t>государственно</w:t>
      </w:r>
      <w:r w:rsidR="0064561B">
        <w:rPr>
          <w:rFonts w:ascii="Times New Roman" w:hAnsi="Times New Roman" w:cs="Times New Roman"/>
          <w:sz w:val="28"/>
          <w:szCs w:val="28"/>
        </w:rPr>
        <w:t>м</w:t>
      </w:r>
      <w:r w:rsidR="004E2112">
        <w:rPr>
          <w:rFonts w:ascii="Times New Roman" w:hAnsi="Times New Roman" w:cs="Times New Roman"/>
          <w:sz w:val="28"/>
          <w:szCs w:val="28"/>
        </w:rPr>
        <w:t xml:space="preserve"> орган</w:t>
      </w:r>
      <w:r w:rsidR="0064561B">
        <w:rPr>
          <w:rFonts w:ascii="Times New Roman" w:hAnsi="Times New Roman" w:cs="Times New Roman"/>
          <w:sz w:val="28"/>
          <w:szCs w:val="28"/>
        </w:rPr>
        <w:t>е</w:t>
      </w:r>
      <w:r w:rsidR="00805FCB" w:rsidRPr="00C87B66">
        <w:rPr>
          <w:rFonts w:ascii="Times New Roman" w:hAnsi="Times New Roman" w:cs="Times New Roman"/>
          <w:sz w:val="28"/>
          <w:szCs w:val="28"/>
        </w:rPr>
        <w:t xml:space="preserve"> должны использоваться усиленные квалифицированные электронные подписи. Состав должностных лиц и работников </w:t>
      </w:r>
      <w:r w:rsidR="004E2112">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 владельцев усиленных квалифицированных электронных подписей должен определять руководитель </w:t>
      </w:r>
      <w:r w:rsidR="004E2112">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w:t>
      </w:r>
    </w:p>
    <w:p w:rsidR="00805FCB" w:rsidRPr="00C87B66" w:rsidRDefault="00350FF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4B5B8B">
        <w:rPr>
          <w:rFonts w:ascii="Times New Roman" w:hAnsi="Times New Roman" w:cs="Times New Roman"/>
          <w:sz w:val="28"/>
          <w:szCs w:val="28"/>
        </w:rPr>
        <w:t>.2</w:t>
      </w:r>
      <w:r w:rsidR="00805FCB" w:rsidRPr="00C87B66">
        <w:rPr>
          <w:rFonts w:ascii="Times New Roman" w:hAnsi="Times New Roman" w:cs="Times New Roman"/>
          <w:sz w:val="28"/>
          <w:szCs w:val="28"/>
        </w:rPr>
        <w:t xml:space="preserve">. При передаче </w:t>
      </w:r>
      <w:r w:rsidR="004E2112">
        <w:rPr>
          <w:rFonts w:ascii="Times New Roman" w:hAnsi="Times New Roman" w:cs="Times New Roman"/>
          <w:sz w:val="28"/>
          <w:szCs w:val="28"/>
        </w:rPr>
        <w:t>государственным органом</w:t>
      </w:r>
      <w:r w:rsidR="00805FCB" w:rsidRPr="00C87B66">
        <w:rPr>
          <w:rFonts w:ascii="Times New Roman" w:hAnsi="Times New Roman" w:cs="Times New Roman"/>
          <w:sz w:val="28"/>
          <w:szCs w:val="28"/>
        </w:rPr>
        <w:t xml:space="preserve"> электронных документов на электронный адрес другой организации, а также для обмена электронными документами </w:t>
      </w:r>
      <w:r w:rsidR="00805FCB" w:rsidRPr="00C87B66">
        <w:rPr>
          <w:rFonts w:ascii="Times New Roman" w:hAnsi="Times New Roman" w:cs="Times New Roman"/>
          <w:sz w:val="28"/>
          <w:szCs w:val="28"/>
        </w:rPr>
        <w:lastRenderedPageBreak/>
        <w:t>посредством СЭД</w:t>
      </w:r>
      <w:r w:rsidR="004E2112">
        <w:rPr>
          <w:rFonts w:ascii="Times New Roman" w:hAnsi="Times New Roman" w:cs="Times New Roman"/>
          <w:sz w:val="28"/>
          <w:szCs w:val="28"/>
        </w:rPr>
        <w:t>,</w:t>
      </w:r>
      <w:r w:rsidR="00805FCB" w:rsidRPr="00C87B66">
        <w:rPr>
          <w:rFonts w:ascii="Times New Roman" w:hAnsi="Times New Roman" w:cs="Times New Roman"/>
          <w:sz w:val="28"/>
          <w:szCs w:val="28"/>
        </w:rPr>
        <w:t xml:space="preserve"> в </w:t>
      </w:r>
      <w:r w:rsidR="004E2112">
        <w:rPr>
          <w:rFonts w:ascii="Times New Roman" w:hAnsi="Times New Roman" w:cs="Times New Roman"/>
          <w:sz w:val="28"/>
          <w:szCs w:val="28"/>
        </w:rPr>
        <w:t>государственном органе</w:t>
      </w:r>
      <w:r w:rsidR="00805FCB" w:rsidRPr="00C87B66">
        <w:rPr>
          <w:rFonts w:ascii="Times New Roman" w:hAnsi="Times New Roman" w:cs="Times New Roman"/>
          <w:sz w:val="28"/>
          <w:szCs w:val="28"/>
        </w:rPr>
        <w:t xml:space="preserve"> и ее подразделениях могут использоваться усиленные неквалифицированные электронные подписи и</w:t>
      </w:r>
      <w:r w:rsidR="00701DD5">
        <w:rPr>
          <w:rFonts w:ascii="Times New Roman" w:hAnsi="Times New Roman" w:cs="Times New Roman"/>
          <w:sz w:val="28"/>
          <w:szCs w:val="28"/>
        </w:rPr>
        <w:t xml:space="preserve"> (</w:t>
      </w:r>
      <w:r w:rsidR="00805FCB" w:rsidRPr="00C87B66">
        <w:rPr>
          <w:rFonts w:ascii="Times New Roman" w:hAnsi="Times New Roman" w:cs="Times New Roman"/>
          <w:sz w:val="28"/>
          <w:szCs w:val="28"/>
        </w:rPr>
        <w:t>или</w:t>
      </w:r>
      <w:r w:rsidR="00701DD5">
        <w:rPr>
          <w:rFonts w:ascii="Times New Roman" w:hAnsi="Times New Roman" w:cs="Times New Roman"/>
          <w:sz w:val="28"/>
          <w:szCs w:val="28"/>
        </w:rPr>
        <w:t>)</w:t>
      </w:r>
      <w:r w:rsidR="00805FCB" w:rsidRPr="00C87B66">
        <w:rPr>
          <w:rFonts w:ascii="Times New Roman" w:hAnsi="Times New Roman" w:cs="Times New Roman"/>
          <w:sz w:val="28"/>
          <w:szCs w:val="28"/>
        </w:rPr>
        <w:t xml:space="preserve"> простые электронные подписи (далее </w:t>
      </w:r>
      <w:r w:rsidR="006B14E7">
        <w:rPr>
          <w:rFonts w:ascii="Times New Roman" w:hAnsi="Times New Roman" w:cs="Times New Roman"/>
          <w:sz w:val="28"/>
          <w:szCs w:val="28"/>
        </w:rPr>
        <w:t>–</w:t>
      </w:r>
      <w:r w:rsidR="00805FCB" w:rsidRPr="00C87B66">
        <w:rPr>
          <w:rFonts w:ascii="Times New Roman" w:hAnsi="Times New Roman" w:cs="Times New Roman"/>
          <w:sz w:val="28"/>
          <w:szCs w:val="28"/>
        </w:rPr>
        <w:t xml:space="preserve"> электронная подпись) в соответствии с Федеральным </w:t>
      </w:r>
      <w:hyperlink r:id="rId36" w:history="1">
        <w:r w:rsidR="00805FCB" w:rsidRPr="00C87B66">
          <w:rPr>
            <w:rFonts w:ascii="Times New Roman" w:hAnsi="Times New Roman" w:cs="Times New Roman"/>
            <w:sz w:val="28"/>
            <w:szCs w:val="28"/>
          </w:rPr>
          <w:t>законом</w:t>
        </w:r>
      </w:hyperlink>
      <w:r w:rsidR="00805FCB" w:rsidRPr="00C87B66">
        <w:rPr>
          <w:rFonts w:ascii="Times New Roman" w:hAnsi="Times New Roman" w:cs="Times New Roman"/>
          <w:sz w:val="28"/>
          <w:szCs w:val="28"/>
        </w:rPr>
        <w:t xml:space="preserve"> от 6 апреля 2011 г. </w:t>
      </w:r>
      <w:r w:rsidR="00701DD5">
        <w:rPr>
          <w:rFonts w:ascii="Times New Roman" w:hAnsi="Times New Roman" w:cs="Times New Roman"/>
          <w:sz w:val="28"/>
          <w:szCs w:val="28"/>
        </w:rPr>
        <w:t>№</w:t>
      </w:r>
      <w:r w:rsidR="00805FCB" w:rsidRPr="00C87B66">
        <w:rPr>
          <w:rFonts w:ascii="Times New Roman" w:hAnsi="Times New Roman" w:cs="Times New Roman"/>
          <w:sz w:val="28"/>
          <w:szCs w:val="28"/>
        </w:rPr>
        <w:t xml:space="preserve"> 63-ФЗ </w:t>
      </w:r>
      <w:r w:rsidR="00A52F71">
        <w:rPr>
          <w:rFonts w:ascii="Times New Roman" w:hAnsi="Times New Roman" w:cs="Times New Roman"/>
          <w:sz w:val="28"/>
          <w:szCs w:val="28"/>
        </w:rPr>
        <w:t>«</w:t>
      </w:r>
      <w:r w:rsidR="00805FCB" w:rsidRPr="00C87B66">
        <w:rPr>
          <w:rFonts w:ascii="Times New Roman" w:hAnsi="Times New Roman" w:cs="Times New Roman"/>
          <w:sz w:val="28"/>
          <w:szCs w:val="28"/>
        </w:rPr>
        <w:t>Об электронной подписи</w:t>
      </w:r>
      <w:r w:rsidR="00A52F71">
        <w:rPr>
          <w:rFonts w:ascii="Times New Roman" w:hAnsi="Times New Roman" w:cs="Times New Roman"/>
          <w:sz w:val="28"/>
          <w:szCs w:val="28"/>
        </w:rPr>
        <w:t>»</w:t>
      </w:r>
      <w:r w:rsidR="00A52F71">
        <w:rPr>
          <w:rStyle w:val="a6"/>
          <w:rFonts w:ascii="Times New Roman" w:hAnsi="Times New Roman" w:cs="Times New Roman"/>
          <w:sz w:val="28"/>
          <w:szCs w:val="28"/>
        </w:rPr>
        <w:footnoteReference w:id="35"/>
      </w:r>
      <w:r w:rsidR="00805FCB" w:rsidRPr="00C87B66">
        <w:rPr>
          <w:rFonts w:ascii="Times New Roman" w:hAnsi="Times New Roman" w:cs="Times New Roman"/>
          <w:sz w:val="28"/>
          <w:szCs w:val="28"/>
        </w:rPr>
        <w:t>.</w:t>
      </w:r>
    </w:p>
    <w:p w:rsidR="00805FCB" w:rsidRPr="00C87B66" w:rsidRDefault="00350FF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4B5B8B">
        <w:rPr>
          <w:rFonts w:ascii="Times New Roman" w:hAnsi="Times New Roman" w:cs="Times New Roman"/>
          <w:sz w:val="28"/>
          <w:szCs w:val="28"/>
        </w:rPr>
        <w:t>.3</w:t>
      </w:r>
      <w:r w:rsidR="00805FCB" w:rsidRPr="00C87B66">
        <w:rPr>
          <w:rFonts w:ascii="Times New Roman" w:hAnsi="Times New Roman" w:cs="Times New Roman"/>
          <w:sz w:val="28"/>
          <w:szCs w:val="28"/>
        </w:rPr>
        <w:t xml:space="preserve">. Электронный документ в СЭД </w:t>
      </w:r>
      <w:r w:rsidR="00DF1E22">
        <w:rPr>
          <w:rFonts w:ascii="Times New Roman" w:hAnsi="Times New Roman" w:cs="Times New Roman"/>
          <w:sz w:val="28"/>
          <w:szCs w:val="28"/>
        </w:rPr>
        <w:t>«Практика»</w:t>
      </w:r>
      <w:r w:rsidR="00805FCB" w:rsidRPr="00C87B66">
        <w:rPr>
          <w:rFonts w:ascii="Times New Roman" w:hAnsi="Times New Roman" w:cs="Times New Roman"/>
          <w:sz w:val="28"/>
          <w:szCs w:val="28"/>
        </w:rPr>
        <w:t>, подписанный электронной подписью, признается равнозначным документу на бумажном носителе, подписанному собственноручной подписью и имеет одинаковую с ним юридическую силу при одновременном соблюдении следующих условий: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ключ подписи, относящийся к конкретной электронной подписи, на момент подписания электронного документа является действительным (достоверным), не утратил силу (не отозван);</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подтверждена подлинность электронной подписи в электронном документе;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дата и время создания электронной подписи зафиксированы в СЭД;</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электронная подпись используется в соответствии с установленным в организации распределением права подписи документов между должностными лицами и работниками.</w:t>
      </w:r>
    </w:p>
    <w:p w:rsidR="00805FCB" w:rsidRPr="00C87B66" w:rsidRDefault="00350FF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4B5B8B">
        <w:rPr>
          <w:rFonts w:ascii="Times New Roman" w:hAnsi="Times New Roman" w:cs="Times New Roman"/>
          <w:sz w:val="28"/>
          <w:szCs w:val="28"/>
        </w:rPr>
        <w:t>.4</w:t>
      </w:r>
      <w:r w:rsidR="00805FCB" w:rsidRPr="00C87B66">
        <w:rPr>
          <w:rFonts w:ascii="Times New Roman" w:hAnsi="Times New Roman" w:cs="Times New Roman"/>
          <w:sz w:val="28"/>
          <w:szCs w:val="28"/>
        </w:rPr>
        <w:t>. Генерацию и хранение ключей неквалифицированной и простой ЭП в СЭД должен осуществлять администратор СЭД.</w:t>
      </w:r>
    </w:p>
    <w:p w:rsidR="00805FCB" w:rsidRPr="00C87B66" w:rsidRDefault="00350FF7" w:rsidP="00A108D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4B5B8B">
        <w:rPr>
          <w:rFonts w:ascii="Times New Roman" w:hAnsi="Times New Roman" w:cs="Times New Roman"/>
          <w:sz w:val="28"/>
          <w:szCs w:val="28"/>
        </w:rPr>
        <w:t>.5</w:t>
      </w:r>
      <w:r w:rsidR="00805FCB" w:rsidRPr="00C87B66">
        <w:rPr>
          <w:rFonts w:ascii="Times New Roman" w:hAnsi="Times New Roman" w:cs="Times New Roman"/>
          <w:sz w:val="28"/>
          <w:szCs w:val="28"/>
        </w:rPr>
        <w:t xml:space="preserve">. Служба делопроизводства или иное подразделение </w:t>
      </w:r>
      <w:r w:rsidR="00DF1E22">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ведет учет ключей электронных подписей</w:t>
      </w:r>
      <w:r w:rsidR="00A52F71">
        <w:rPr>
          <w:rStyle w:val="a6"/>
          <w:rFonts w:ascii="Times New Roman" w:hAnsi="Times New Roman" w:cs="Times New Roman"/>
          <w:sz w:val="28"/>
          <w:szCs w:val="28"/>
        </w:rPr>
        <w:footnoteReference w:id="36"/>
      </w:r>
      <w:r w:rsidR="00805FCB" w:rsidRPr="00C87B66">
        <w:rPr>
          <w:rFonts w:ascii="Times New Roman" w:hAnsi="Times New Roman" w:cs="Times New Roman"/>
          <w:sz w:val="28"/>
          <w:szCs w:val="28"/>
        </w:rPr>
        <w:t xml:space="preserve"> в специальном журнале. Выдача материальных носителей электронной подписи и их возврат по истечении срока действия осуществляется под подпись работника в журнале.</w:t>
      </w:r>
    </w:p>
    <w:p w:rsidR="00805FCB" w:rsidRPr="00C87B66" w:rsidRDefault="00350FF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4B5B8B">
        <w:rPr>
          <w:rFonts w:ascii="Times New Roman" w:hAnsi="Times New Roman" w:cs="Times New Roman"/>
          <w:sz w:val="28"/>
          <w:szCs w:val="28"/>
        </w:rPr>
        <w:t>.6</w:t>
      </w:r>
      <w:r w:rsidR="00805FCB" w:rsidRPr="00C87B66">
        <w:rPr>
          <w:rFonts w:ascii="Times New Roman" w:hAnsi="Times New Roman" w:cs="Times New Roman"/>
          <w:sz w:val="28"/>
          <w:szCs w:val="28"/>
        </w:rPr>
        <w:t xml:space="preserve">. Создание паролей для простой электронной подписи осуществляется в порядке, установленном локальным нормативным актом </w:t>
      </w:r>
      <w:r w:rsidR="00AA405B">
        <w:rPr>
          <w:rFonts w:ascii="Times New Roman" w:hAnsi="Times New Roman" w:cs="Times New Roman"/>
          <w:sz w:val="28"/>
          <w:szCs w:val="28"/>
        </w:rPr>
        <w:t>государственного органа</w:t>
      </w:r>
      <w:r w:rsidR="00805FCB" w:rsidRPr="00C87B66">
        <w:rPr>
          <w:rFonts w:ascii="Times New Roman" w:hAnsi="Times New Roman" w:cs="Times New Roman"/>
          <w:sz w:val="28"/>
          <w:szCs w:val="28"/>
        </w:rPr>
        <w:t xml:space="preserve">, устанавливающим порядок эксплуатации СЭД </w:t>
      </w:r>
      <w:r w:rsidR="00AA405B">
        <w:rPr>
          <w:rFonts w:ascii="Times New Roman" w:hAnsi="Times New Roman" w:cs="Times New Roman"/>
          <w:sz w:val="28"/>
          <w:szCs w:val="28"/>
        </w:rPr>
        <w:t xml:space="preserve">«Практика» </w:t>
      </w:r>
      <w:r w:rsidR="00805FCB" w:rsidRPr="00C87B66">
        <w:rPr>
          <w:rFonts w:ascii="Times New Roman" w:hAnsi="Times New Roman" w:cs="Times New Roman"/>
          <w:sz w:val="28"/>
          <w:szCs w:val="28"/>
        </w:rPr>
        <w:t>и использования электронных подписей при работе с документами.</w:t>
      </w:r>
    </w:p>
    <w:p w:rsidR="00805FCB" w:rsidRDefault="00350FF7"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4B5B8B">
        <w:rPr>
          <w:rFonts w:ascii="Times New Roman" w:hAnsi="Times New Roman" w:cs="Times New Roman"/>
          <w:sz w:val="28"/>
          <w:szCs w:val="28"/>
        </w:rPr>
        <w:t>.7.</w:t>
      </w:r>
      <w:r w:rsidR="00805FCB" w:rsidRPr="00846F94">
        <w:rPr>
          <w:rFonts w:ascii="Times New Roman" w:hAnsi="Times New Roman" w:cs="Times New Roman"/>
          <w:sz w:val="28"/>
          <w:szCs w:val="28"/>
        </w:rPr>
        <w:t xml:space="preserve"> Ключ электронной подписи, используемой в СЭД, является конфиденциальной информацией и защищается в соответствии с законодательством Российской Федерации.</w:t>
      </w:r>
    </w:p>
    <w:p w:rsidR="00EE6938" w:rsidRDefault="00EE6938" w:rsidP="005D14FF">
      <w:pPr>
        <w:spacing w:after="0" w:line="240" w:lineRule="auto"/>
        <w:ind w:firstLine="709"/>
        <w:jc w:val="both"/>
        <w:rPr>
          <w:rFonts w:ascii="Times New Roman" w:hAnsi="Times New Roman" w:cs="Times New Roman"/>
          <w:sz w:val="28"/>
          <w:szCs w:val="28"/>
        </w:rPr>
      </w:pPr>
    </w:p>
    <w:p w:rsidR="00EE6938" w:rsidRDefault="00EE6938" w:rsidP="005D14FF">
      <w:pPr>
        <w:spacing w:after="0" w:line="240" w:lineRule="auto"/>
        <w:ind w:firstLine="709"/>
        <w:jc w:val="both"/>
        <w:rPr>
          <w:rFonts w:ascii="Times New Roman" w:hAnsi="Times New Roman" w:cs="Times New Roman"/>
          <w:sz w:val="28"/>
          <w:szCs w:val="28"/>
        </w:rPr>
      </w:pPr>
    </w:p>
    <w:p w:rsidR="00EE6938" w:rsidRPr="00846F94" w:rsidRDefault="00EE6938" w:rsidP="00EE693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__________</w:t>
      </w:r>
    </w:p>
    <w:p w:rsidR="00805FCB" w:rsidRPr="00846F94" w:rsidRDefault="00805FCB" w:rsidP="00846F94">
      <w:pPr>
        <w:spacing w:after="0" w:line="240" w:lineRule="auto"/>
        <w:jc w:val="both"/>
        <w:rPr>
          <w:rFonts w:ascii="Times New Roman" w:hAnsi="Times New Roman" w:cs="Times New Roman"/>
          <w:sz w:val="28"/>
          <w:szCs w:val="28"/>
        </w:rPr>
      </w:pPr>
    </w:p>
    <w:p w:rsidR="00846F94" w:rsidRPr="00846F94" w:rsidRDefault="00846F94" w:rsidP="00846F94">
      <w:pPr>
        <w:spacing w:after="0" w:line="240" w:lineRule="auto"/>
        <w:jc w:val="both"/>
        <w:rPr>
          <w:rFonts w:ascii="Times New Roman" w:hAnsi="Times New Roman" w:cs="Times New Roman"/>
          <w:sz w:val="28"/>
          <w:szCs w:val="28"/>
        </w:rPr>
      </w:pPr>
    </w:p>
    <w:p w:rsidR="00846F94" w:rsidRPr="00846F94" w:rsidRDefault="00846F94" w:rsidP="00846F94">
      <w:pPr>
        <w:spacing w:after="0" w:line="240" w:lineRule="auto"/>
        <w:jc w:val="both"/>
        <w:rPr>
          <w:rFonts w:ascii="Times New Roman" w:hAnsi="Times New Roman" w:cs="Times New Roman"/>
          <w:sz w:val="28"/>
          <w:szCs w:val="28"/>
        </w:rPr>
      </w:pPr>
    </w:p>
    <w:p w:rsidR="00846F94" w:rsidRPr="00846F94" w:rsidRDefault="00846F94" w:rsidP="00846F94">
      <w:pPr>
        <w:spacing w:after="0" w:line="240" w:lineRule="auto"/>
        <w:jc w:val="both"/>
        <w:rPr>
          <w:rFonts w:ascii="Times New Roman" w:hAnsi="Times New Roman" w:cs="Times New Roman"/>
          <w:sz w:val="28"/>
          <w:szCs w:val="28"/>
        </w:rPr>
      </w:pPr>
    </w:p>
    <w:p w:rsidR="00846F94" w:rsidRPr="00846F94" w:rsidRDefault="00846F94" w:rsidP="00846F94">
      <w:pPr>
        <w:spacing w:after="0" w:line="240" w:lineRule="auto"/>
        <w:jc w:val="both"/>
        <w:rPr>
          <w:rFonts w:ascii="Times New Roman" w:hAnsi="Times New Roman" w:cs="Times New Roman"/>
          <w:sz w:val="28"/>
          <w:szCs w:val="28"/>
        </w:rPr>
      </w:pPr>
    </w:p>
    <w:p w:rsidR="00846F94" w:rsidRPr="00846F94" w:rsidRDefault="00846F94" w:rsidP="00846F94">
      <w:pPr>
        <w:spacing w:after="0" w:line="240" w:lineRule="auto"/>
        <w:jc w:val="both"/>
        <w:rPr>
          <w:rFonts w:ascii="Times New Roman" w:hAnsi="Times New Roman" w:cs="Times New Roman"/>
          <w:sz w:val="28"/>
          <w:szCs w:val="28"/>
        </w:rPr>
      </w:pPr>
    </w:p>
    <w:p w:rsidR="00846F94" w:rsidRPr="00846F94" w:rsidRDefault="00846F94" w:rsidP="00846F94">
      <w:pPr>
        <w:spacing w:after="0" w:line="240" w:lineRule="auto"/>
        <w:jc w:val="both"/>
        <w:rPr>
          <w:rFonts w:ascii="Times New Roman" w:hAnsi="Times New Roman" w:cs="Times New Roman"/>
          <w:sz w:val="28"/>
          <w:szCs w:val="28"/>
        </w:rPr>
      </w:pPr>
    </w:p>
    <w:p w:rsidR="00846F94" w:rsidRPr="00846F94" w:rsidRDefault="00846F94" w:rsidP="00846F94">
      <w:pPr>
        <w:spacing w:after="0" w:line="240" w:lineRule="auto"/>
        <w:jc w:val="both"/>
        <w:rPr>
          <w:rFonts w:ascii="Times New Roman" w:hAnsi="Times New Roman" w:cs="Times New Roman"/>
          <w:sz w:val="28"/>
          <w:szCs w:val="28"/>
        </w:rPr>
      </w:pPr>
    </w:p>
    <w:p w:rsidR="00846F94" w:rsidRPr="00846F94" w:rsidRDefault="00846F94" w:rsidP="00846F94">
      <w:pPr>
        <w:spacing w:after="0" w:line="240" w:lineRule="auto"/>
        <w:jc w:val="both"/>
        <w:rPr>
          <w:rFonts w:ascii="Times New Roman" w:hAnsi="Times New Roman" w:cs="Times New Roman"/>
          <w:sz w:val="28"/>
          <w:szCs w:val="28"/>
        </w:rPr>
      </w:pPr>
    </w:p>
    <w:p w:rsidR="00846F94" w:rsidRDefault="00846F94" w:rsidP="00846F94">
      <w:pPr>
        <w:spacing w:after="0" w:line="240" w:lineRule="auto"/>
        <w:jc w:val="both"/>
        <w:rPr>
          <w:rFonts w:ascii="Times New Roman" w:hAnsi="Times New Roman" w:cs="Times New Roman"/>
          <w:sz w:val="28"/>
          <w:szCs w:val="28"/>
        </w:rPr>
      </w:pPr>
    </w:p>
    <w:p w:rsidR="00CC0AB1" w:rsidRDefault="00CC0AB1" w:rsidP="00846F94">
      <w:pPr>
        <w:spacing w:after="0" w:line="240" w:lineRule="auto"/>
        <w:jc w:val="both"/>
        <w:rPr>
          <w:rFonts w:ascii="Times New Roman" w:hAnsi="Times New Roman" w:cs="Times New Roman"/>
          <w:sz w:val="28"/>
          <w:szCs w:val="28"/>
        </w:rPr>
      </w:pPr>
    </w:p>
    <w:p w:rsidR="00CC0AB1" w:rsidRDefault="00CC0AB1" w:rsidP="00846F94">
      <w:pPr>
        <w:spacing w:after="0" w:line="240" w:lineRule="auto"/>
        <w:jc w:val="both"/>
        <w:rPr>
          <w:rFonts w:ascii="Times New Roman" w:hAnsi="Times New Roman" w:cs="Times New Roman"/>
          <w:sz w:val="28"/>
          <w:szCs w:val="28"/>
        </w:rPr>
      </w:pPr>
    </w:p>
    <w:p w:rsidR="00CC0AB1" w:rsidRDefault="00CC0AB1" w:rsidP="00846F94">
      <w:pPr>
        <w:spacing w:after="0" w:line="240" w:lineRule="auto"/>
        <w:jc w:val="both"/>
        <w:rPr>
          <w:rFonts w:ascii="Times New Roman" w:hAnsi="Times New Roman" w:cs="Times New Roman"/>
          <w:sz w:val="28"/>
          <w:szCs w:val="28"/>
        </w:rPr>
      </w:pPr>
    </w:p>
    <w:p w:rsidR="00CC0AB1" w:rsidRDefault="00CC0AB1" w:rsidP="00846F94">
      <w:pPr>
        <w:spacing w:after="0" w:line="240" w:lineRule="auto"/>
        <w:jc w:val="both"/>
        <w:rPr>
          <w:rFonts w:ascii="Times New Roman" w:hAnsi="Times New Roman" w:cs="Times New Roman"/>
          <w:sz w:val="28"/>
          <w:szCs w:val="28"/>
        </w:rPr>
      </w:pPr>
    </w:p>
    <w:p w:rsidR="00CC0AB1" w:rsidRDefault="00CC0AB1" w:rsidP="00846F94">
      <w:pPr>
        <w:spacing w:after="0" w:line="240" w:lineRule="auto"/>
        <w:jc w:val="both"/>
        <w:rPr>
          <w:rFonts w:ascii="Times New Roman" w:hAnsi="Times New Roman" w:cs="Times New Roman"/>
          <w:sz w:val="28"/>
          <w:szCs w:val="28"/>
        </w:rPr>
      </w:pPr>
    </w:p>
    <w:p w:rsidR="006B14E7" w:rsidRDefault="006B14E7" w:rsidP="00846F94">
      <w:pPr>
        <w:spacing w:after="0" w:line="240" w:lineRule="auto"/>
        <w:jc w:val="both"/>
        <w:rPr>
          <w:rFonts w:ascii="Times New Roman" w:hAnsi="Times New Roman" w:cs="Times New Roman"/>
          <w:sz w:val="28"/>
          <w:szCs w:val="28"/>
        </w:rPr>
        <w:sectPr w:rsidR="006B14E7" w:rsidSect="008378AA">
          <w:headerReference w:type="even" r:id="rId37"/>
          <w:headerReference w:type="default" r:id="rId38"/>
          <w:footerReference w:type="even" r:id="rId39"/>
          <w:footerReference w:type="default" r:id="rId40"/>
          <w:headerReference w:type="first" r:id="rId41"/>
          <w:footerReference w:type="first" r:id="rId42"/>
          <w:pgSz w:w="11906" w:h="16838"/>
          <w:pgMar w:top="1134" w:right="567" w:bottom="1134" w:left="1134" w:header="720" w:footer="720" w:gutter="0"/>
          <w:pgNumType w:start="1"/>
          <w:cols w:space="720"/>
          <w:titlePg/>
          <w:docGrid w:linePitch="299" w:charSpace="2047"/>
        </w:sectPr>
      </w:pPr>
    </w:p>
    <w:p w:rsidR="00747526" w:rsidRPr="00846F94" w:rsidRDefault="00747526" w:rsidP="00747526">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1</w:t>
      </w:r>
    </w:p>
    <w:p w:rsidR="00747526" w:rsidRDefault="00747526" w:rsidP="00747526">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526" w:rsidRDefault="00747526" w:rsidP="00747526">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sidR="00876F91">
        <w:rPr>
          <w:rFonts w:ascii="Times New Roman" w:hAnsi="Times New Roman" w:cs="Times New Roman"/>
          <w:sz w:val="28"/>
          <w:szCs w:val="28"/>
        </w:rPr>
        <w:t xml:space="preserve"> Министерства информатизации и связи</w:t>
      </w:r>
      <w:r>
        <w:rPr>
          <w:rFonts w:ascii="Times New Roman" w:hAnsi="Times New Roman" w:cs="Times New Roman"/>
          <w:sz w:val="28"/>
          <w:szCs w:val="28"/>
        </w:rPr>
        <w:t xml:space="preserve"> </w:t>
      </w:r>
      <w:r w:rsidRPr="00D00FC1">
        <w:rPr>
          <w:rFonts w:ascii="Times New Roman" w:hAnsi="Times New Roman" w:cs="Times New Roman"/>
          <w:sz w:val="28"/>
          <w:szCs w:val="28"/>
        </w:rPr>
        <w:t>Республики Тыва</w:t>
      </w:r>
    </w:p>
    <w:p w:rsidR="004D5A3C" w:rsidRPr="00846F94" w:rsidRDefault="004D5A3C" w:rsidP="004D5A3C">
      <w:pPr>
        <w:tabs>
          <w:tab w:val="left" w:pos="3119"/>
          <w:tab w:val="center" w:pos="4677"/>
          <w:tab w:val="right" w:pos="9355"/>
        </w:tabs>
        <w:spacing w:after="0"/>
        <w:ind w:left="4820"/>
        <w:jc w:val="center"/>
        <w:rPr>
          <w:rFonts w:ascii="Times New Roman" w:hAnsi="Times New Roman" w:cs="Times New Roman"/>
          <w:b/>
          <w:bCs/>
          <w:sz w:val="28"/>
          <w:szCs w:val="28"/>
        </w:rPr>
      </w:pPr>
    </w:p>
    <w:p w:rsidR="00846F94" w:rsidRPr="00846F94" w:rsidRDefault="00846F94" w:rsidP="004D5A3C">
      <w:pPr>
        <w:pStyle w:val="1"/>
        <w:tabs>
          <w:tab w:val="left" w:pos="0"/>
        </w:tabs>
        <w:spacing w:before="0" w:after="0"/>
        <w:rPr>
          <w:rFonts w:ascii="Times New Roman" w:hAnsi="Times New Roman" w:cs="Times New Roman"/>
          <w:b w:val="0"/>
          <w:i/>
          <w:color w:val="auto"/>
          <w:sz w:val="28"/>
          <w:szCs w:val="28"/>
        </w:rPr>
      </w:pPr>
      <w:r w:rsidRPr="00846F94">
        <w:rPr>
          <w:rFonts w:ascii="Times New Roman" w:hAnsi="Times New Roman" w:cs="Times New Roman"/>
          <w:b w:val="0"/>
          <w:i/>
          <w:color w:val="auto"/>
          <w:sz w:val="28"/>
          <w:szCs w:val="28"/>
        </w:rPr>
        <w:t>Образец оформления законопроекта</w:t>
      </w:r>
    </w:p>
    <w:p w:rsidR="00846F94" w:rsidRPr="00846F94" w:rsidRDefault="00846F94" w:rsidP="004D5A3C">
      <w:pPr>
        <w:tabs>
          <w:tab w:val="left" w:pos="0"/>
        </w:tabs>
        <w:spacing w:after="0"/>
        <w:jc w:val="center"/>
        <w:rPr>
          <w:rFonts w:ascii="Times New Roman" w:hAnsi="Times New Roman" w:cs="Times New Roman"/>
          <w:sz w:val="28"/>
          <w:szCs w:val="28"/>
        </w:rPr>
      </w:pPr>
    </w:p>
    <w:p w:rsidR="00846F94" w:rsidRPr="00846F94" w:rsidRDefault="00846F94" w:rsidP="004D5A3C">
      <w:pPr>
        <w:pStyle w:val="ConsPlusNonformat"/>
        <w:ind w:left="2127"/>
        <w:rPr>
          <w:rFonts w:ascii="Times New Roman" w:hAnsi="Times New Roman" w:cs="Times New Roman"/>
          <w:sz w:val="30"/>
          <w:szCs w:val="30"/>
        </w:rPr>
      </w:pPr>
      <w:bookmarkStart w:id="29" w:name="sub_2000"/>
      <w:r w:rsidRPr="00846F94">
        <w:rPr>
          <w:rFonts w:ascii="Times New Roman" w:hAnsi="Times New Roman" w:cs="Times New Roman"/>
          <w:sz w:val="30"/>
          <w:szCs w:val="30"/>
        </w:rPr>
        <w:t xml:space="preserve">                                                       Вносится Правительством</w:t>
      </w:r>
    </w:p>
    <w:p w:rsidR="00846F94" w:rsidRPr="00846F94" w:rsidRDefault="00846F94" w:rsidP="004D5A3C">
      <w:pPr>
        <w:pStyle w:val="ConsPlusNonformat"/>
        <w:ind w:left="2127"/>
        <w:rPr>
          <w:rFonts w:ascii="Times New Roman" w:hAnsi="Times New Roman" w:cs="Times New Roman"/>
          <w:sz w:val="30"/>
          <w:szCs w:val="30"/>
        </w:rPr>
      </w:pPr>
      <w:r w:rsidRPr="00846F94">
        <w:rPr>
          <w:rFonts w:ascii="Times New Roman" w:hAnsi="Times New Roman" w:cs="Times New Roman"/>
          <w:sz w:val="30"/>
          <w:szCs w:val="30"/>
        </w:rPr>
        <w:t xml:space="preserve">                                                                      Республики Тыва</w:t>
      </w:r>
    </w:p>
    <w:p w:rsidR="00846F94" w:rsidRPr="00846F94" w:rsidRDefault="00384DF1" w:rsidP="004D5A3C">
      <w:pPr>
        <w:pStyle w:val="ConsPlusNonformat"/>
        <w:ind w:left="3545"/>
        <w:rPr>
          <w:rFonts w:ascii="Times New Roman" w:hAnsi="Times New Roman" w:cs="Times New Roman"/>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4939665</wp:posOffset>
                </wp:positionH>
                <wp:positionV relativeFrom="paragraph">
                  <wp:posOffset>41275</wp:posOffset>
                </wp:positionV>
                <wp:extent cx="635" cy="541655"/>
                <wp:effectExtent l="59055" t="14605" r="54610" b="15240"/>
                <wp:wrapNone/>
                <wp:docPr id="3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4165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3FA613" id="_x0000_t32" coordsize="21600,21600" o:spt="32" o:oned="t" path="m,l21600,21600e" filled="f">
                <v:path arrowok="t" fillok="f" o:connecttype="none"/>
                <o:lock v:ext="edit" shapetype="t"/>
              </v:shapetype>
              <v:shape id="AutoShape 2" o:spid="_x0000_s1026" type="#_x0000_t32" style="position:absolute;margin-left:388.95pt;margin-top:3.25pt;width:.05pt;height:42.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">
                <v:stroke startarrow="block" endarrow="block"/>
              </v:shape>
            </w:pict>
          </mc:Fallback>
        </mc:AlternateConten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24 пт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384DF1" w:rsidP="004D5A3C">
      <w:pPr>
        <w:pStyle w:val="ConsPlusNonformat"/>
        <w:rPr>
          <w:rFonts w:ascii="Times New Roman" w:hAnsi="Times New Roman" w:cs="Times New Roman"/>
          <w:sz w:val="30"/>
          <w:szCs w:val="30"/>
        </w:rPr>
      </w:pPr>
      <w:r>
        <w:rPr>
          <w:rFonts w:ascii="Times New Roman" w:hAnsi="Times New Roman" w:cs="Times New Roman"/>
          <w:i/>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4939665</wp:posOffset>
                </wp:positionH>
                <wp:positionV relativeFrom="paragraph">
                  <wp:posOffset>205105</wp:posOffset>
                </wp:positionV>
                <wp:extent cx="1270" cy="965200"/>
                <wp:effectExtent l="59055" t="19685" r="53975" b="15240"/>
                <wp:wrapNone/>
                <wp:docPr id="3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70" cy="9652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6AC340" id="AutoShape 3" o:spid="_x0000_s1026" type="#_x0000_t32" style="position:absolute;margin-left:388.95pt;margin-top:16.15pt;width:.1pt;height:76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">
                <v:stroke startarrow="block" endarrow="block"/>
              </v:shape>
            </w:pict>
          </mc:Fallback>
        </mc:AlternateContent>
      </w:r>
      <w:r w:rsidR="00846F94" w:rsidRPr="00846F94">
        <w:rPr>
          <w:rFonts w:ascii="Times New Roman" w:hAnsi="Times New Roman" w:cs="Times New Roman"/>
          <w:sz w:val="30"/>
          <w:szCs w:val="30"/>
        </w:rPr>
        <w:t>Проект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b/>
          <w:bCs/>
          <w:sz w:val="30"/>
          <w:szCs w:val="30"/>
        </w:rPr>
      </w:pPr>
      <w:r w:rsidRPr="00846F94">
        <w:rPr>
          <w:rFonts w:ascii="Times New Roman" w:hAnsi="Times New Roman" w:cs="Times New Roman"/>
          <w:sz w:val="28"/>
          <w:szCs w:val="28"/>
        </w:rPr>
        <w:t xml:space="preserve">                                                                                                42 пт</w:t>
      </w:r>
    </w:p>
    <w:p w:rsidR="00846F94" w:rsidRPr="00846F94" w:rsidRDefault="00846F94" w:rsidP="004D5A3C">
      <w:pPr>
        <w:pStyle w:val="ConsPlusNonformat"/>
        <w:jc w:val="center"/>
        <w:rPr>
          <w:rFonts w:ascii="Times New Roman" w:hAnsi="Times New Roman" w:cs="Times New Roman"/>
          <w:b/>
          <w:bCs/>
          <w:sz w:val="30"/>
          <w:szCs w:val="30"/>
        </w:rPr>
      </w:pPr>
    </w:p>
    <w:p w:rsidR="00846F94" w:rsidRPr="00846F94" w:rsidRDefault="00846F94" w:rsidP="004D5A3C">
      <w:pPr>
        <w:pStyle w:val="ConsPlusNonformat"/>
        <w:jc w:val="center"/>
        <w:rPr>
          <w:rFonts w:ascii="Times New Roman" w:hAnsi="Times New Roman" w:cs="Times New Roman"/>
          <w:b/>
          <w:bCs/>
          <w:sz w:val="30"/>
          <w:szCs w:val="30"/>
        </w:rPr>
      </w:pPr>
    </w:p>
    <w:p w:rsidR="00846F94" w:rsidRPr="00846F94" w:rsidRDefault="00846F94" w:rsidP="004D5A3C">
      <w:pPr>
        <w:pStyle w:val="ConsPlusNonformat"/>
        <w:jc w:val="center"/>
        <w:rPr>
          <w:rFonts w:ascii="Times New Roman" w:hAnsi="Times New Roman" w:cs="Times New Roman"/>
          <w:sz w:val="28"/>
          <w:szCs w:val="28"/>
        </w:rPr>
      </w:pPr>
      <w:r w:rsidRPr="00846F94">
        <w:rPr>
          <w:rFonts w:ascii="Times New Roman" w:hAnsi="Times New Roman" w:cs="Times New Roman"/>
          <w:b/>
          <w:bCs/>
          <w:sz w:val="30"/>
          <w:szCs w:val="30"/>
        </w:rPr>
        <w:t>ЗАКОН РЕСПУБЛИКИ ТЫВА</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3001010</wp:posOffset>
                </wp:positionH>
                <wp:positionV relativeFrom="paragraph">
                  <wp:posOffset>104140</wp:posOffset>
                </wp:positionV>
                <wp:extent cx="0" cy="695325"/>
                <wp:effectExtent l="53975" t="17780" r="60325" b="20320"/>
                <wp:wrapNone/>
                <wp:docPr id="3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953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1D2251" id="AutoShape 4" o:spid="_x0000_s1026" type="#_x0000_t32" style="position:absolute;margin-left:236.3pt;margin-top:8.2pt;width:0;height:54.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">
                <v:stroke startarrow="block" endarrow="block"/>
              </v:shape>
            </w:pict>
          </mc:Fallback>
        </mc:AlternateConten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Style w:val="ab"/>
          <w:rFonts w:ascii="Times New Roman" w:hAnsi="Times New Roman" w:cs="Times New Roman"/>
          <w:sz w:val="30"/>
          <w:szCs w:val="30"/>
        </w:rPr>
      </w:pPr>
      <w:r w:rsidRPr="00846F94">
        <w:rPr>
          <w:rFonts w:ascii="Times New Roman" w:hAnsi="Times New Roman" w:cs="Times New Roman"/>
          <w:sz w:val="28"/>
          <w:szCs w:val="28"/>
        </w:rPr>
        <w:tab/>
      </w:r>
      <w:r w:rsidRPr="00846F94">
        <w:rPr>
          <w:rFonts w:ascii="Times New Roman" w:hAnsi="Times New Roman" w:cs="Times New Roman"/>
          <w:sz w:val="28"/>
          <w:szCs w:val="28"/>
        </w:rPr>
        <w:tab/>
      </w:r>
      <w:r w:rsidRPr="00846F94">
        <w:rPr>
          <w:rFonts w:ascii="Times New Roman" w:hAnsi="Times New Roman" w:cs="Times New Roman"/>
          <w:sz w:val="28"/>
          <w:szCs w:val="28"/>
        </w:rPr>
        <w:tab/>
        <w:t>38 пт</w:t>
      </w:r>
    </w:p>
    <w:p w:rsidR="00846F94" w:rsidRPr="00846F94" w:rsidRDefault="00846F94" w:rsidP="004D5A3C">
      <w:pPr>
        <w:pStyle w:val="ac"/>
        <w:tabs>
          <w:tab w:val="left" w:pos="0"/>
        </w:tabs>
        <w:jc w:val="center"/>
        <w:rPr>
          <w:rStyle w:val="ab"/>
          <w:rFonts w:ascii="Times New Roman" w:hAnsi="Times New Roman" w:cs="Times New Roman"/>
          <w:sz w:val="30"/>
          <w:szCs w:val="30"/>
        </w:rPr>
      </w:pPr>
    </w:p>
    <w:p w:rsidR="00846F94" w:rsidRPr="004A7C25" w:rsidRDefault="00846F94" w:rsidP="004D5A3C">
      <w:pPr>
        <w:pStyle w:val="ac"/>
        <w:tabs>
          <w:tab w:val="left" w:pos="0"/>
        </w:tabs>
        <w:jc w:val="center"/>
        <w:rPr>
          <w:rStyle w:val="ab"/>
          <w:rFonts w:ascii="Times New Roman" w:hAnsi="Times New Roman" w:cs="Times New Roman"/>
          <w:color w:val="auto"/>
          <w:sz w:val="30"/>
          <w:szCs w:val="30"/>
        </w:rPr>
      </w:pPr>
      <w:r w:rsidRPr="004A7C25">
        <w:rPr>
          <w:rStyle w:val="ab"/>
          <w:rFonts w:ascii="Times New Roman" w:hAnsi="Times New Roman" w:cs="Times New Roman"/>
          <w:color w:val="auto"/>
          <w:sz w:val="30"/>
          <w:szCs w:val="30"/>
        </w:rPr>
        <w:t xml:space="preserve"> О бюджете Территориального фонда обязательного </w:t>
      </w:r>
    </w:p>
    <w:p w:rsidR="00846F94" w:rsidRPr="004A7C25" w:rsidRDefault="00846F94" w:rsidP="004D5A3C">
      <w:pPr>
        <w:pStyle w:val="ac"/>
        <w:tabs>
          <w:tab w:val="left" w:pos="0"/>
        </w:tabs>
        <w:jc w:val="center"/>
        <w:rPr>
          <w:rStyle w:val="ab"/>
          <w:rFonts w:ascii="Times New Roman" w:hAnsi="Times New Roman" w:cs="Times New Roman"/>
          <w:color w:val="auto"/>
          <w:sz w:val="30"/>
          <w:szCs w:val="30"/>
        </w:rPr>
      </w:pPr>
      <w:r w:rsidRPr="004A7C25">
        <w:rPr>
          <w:rStyle w:val="ab"/>
          <w:rFonts w:ascii="Times New Roman" w:hAnsi="Times New Roman" w:cs="Times New Roman"/>
          <w:color w:val="auto"/>
          <w:sz w:val="30"/>
          <w:szCs w:val="30"/>
        </w:rPr>
        <w:t xml:space="preserve">медицинского страхования Республики Тыва на 2019 год </w:t>
      </w:r>
    </w:p>
    <w:p w:rsidR="00846F94" w:rsidRPr="004A7C25" w:rsidRDefault="00846F94" w:rsidP="004D5A3C">
      <w:pPr>
        <w:pStyle w:val="ac"/>
        <w:tabs>
          <w:tab w:val="left" w:pos="0"/>
        </w:tabs>
        <w:jc w:val="center"/>
        <w:rPr>
          <w:rFonts w:ascii="Times New Roman" w:hAnsi="Times New Roman" w:cs="Times New Roman"/>
          <w:sz w:val="28"/>
          <w:szCs w:val="28"/>
        </w:rPr>
      </w:pPr>
      <w:r w:rsidRPr="004A7C25">
        <w:rPr>
          <w:rStyle w:val="ab"/>
          <w:rFonts w:ascii="Times New Roman" w:hAnsi="Times New Roman" w:cs="Times New Roman"/>
          <w:color w:val="auto"/>
          <w:sz w:val="30"/>
          <w:szCs w:val="30"/>
        </w:rPr>
        <w:t>и на плановый период 2020 и 2021 годов</w:t>
      </w:r>
    </w:p>
    <w:p w:rsidR="00846F94" w:rsidRPr="00846F94" w:rsidRDefault="00384DF1" w:rsidP="004D5A3C">
      <w:pPr>
        <w:spacing w:after="0"/>
        <w:rPr>
          <w:rFonts w:ascii="Times New Roman" w:hAnsi="Times New Roman" w:cs="Times New Roman"/>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3000375</wp:posOffset>
                </wp:positionH>
                <wp:positionV relativeFrom="paragraph">
                  <wp:posOffset>39370</wp:posOffset>
                </wp:positionV>
                <wp:extent cx="635" cy="504825"/>
                <wp:effectExtent l="53340" t="23495" r="60325" b="14605"/>
                <wp:wrapNone/>
                <wp:docPr id="3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048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7AC9B" id="AutoShape 5" o:spid="_x0000_s1026" type="#_x0000_t32" style="position:absolute;margin-left:236.25pt;margin-top:3.1pt;width:.05pt;height:39.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">
                <v:stroke startarrow="block" endarrow="block"/>
              </v:shape>
            </w:pict>
          </mc:Fallback>
        </mc:AlternateContent>
      </w:r>
    </w:p>
    <w:p w:rsidR="00846F94" w:rsidRPr="00846F94" w:rsidRDefault="00846F94" w:rsidP="004D5A3C">
      <w:pPr>
        <w:spacing w:after="0"/>
        <w:ind w:left="2836" w:firstLine="709"/>
        <w:rPr>
          <w:rFonts w:ascii="Times New Roman" w:hAnsi="Times New Roman" w:cs="Times New Roman"/>
          <w:sz w:val="28"/>
          <w:szCs w:val="28"/>
        </w:rPr>
      </w:pPr>
      <w:r w:rsidRPr="00846F94">
        <w:rPr>
          <w:rFonts w:ascii="Times New Roman" w:hAnsi="Times New Roman" w:cs="Times New Roman"/>
          <w:sz w:val="28"/>
          <w:szCs w:val="28"/>
        </w:rPr>
        <w:t>24 пт</w:t>
      </w:r>
    </w:p>
    <w:p w:rsidR="00846F94" w:rsidRPr="00846F94" w:rsidRDefault="00846F94" w:rsidP="004D5A3C">
      <w:pPr>
        <w:pStyle w:val="ac"/>
        <w:tabs>
          <w:tab w:val="left" w:pos="0"/>
        </w:tabs>
        <w:rPr>
          <w:rFonts w:ascii="Times New Roman" w:hAnsi="Times New Roman" w:cs="Times New Roman"/>
          <w:sz w:val="28"/>
          <w:szCs w:val="28"/>
        </w:rPr>
      </w:pPr>
    </w:p>
    <w:p w:rsidR="00846F94" w:rsidRPr="00846F94" w:rsidRDefault="00846F94" w:rsidP="004D5A3C">
      <w:pPr>
        <w:pStyle w:val="ac"/>
        <w:tabs>
          <w:tab w:val="left" w:pos="0"/>
        </w:tabs>
        <w:rPr>
          <w:rFonts w:ascii="Times New Roman" w:hAnsi="Times New Roman" w:cs="Times New Roman"/>
          <w:sz w:val="30"/>
          <w:szCs w:val="30"/>
        </w:rPr>
      </w:pPr>
      <w:r w:rsidRPr="00846F94">
        <w:rPr>
          <w:rFonts w:ascii="Times New Roman" w:hAnsi="Times New Roman" w:cs="Times New Roman"/>
          <w:sz w:val="30"/>
          <w:szCs w:val="30"/>
        </w:rPr>
        <w:t xml:space="preserve">        Статья 1</w:t>
      </w:r>
      <w:r w:rsidRPr="00846F94">
        <w:rPr>
          <w:rFonts w:ascii="Times New Roman" w:hAnsi="Times New Roman" w:cs="Times New Roman"/>
          <w:b/>
          <w:bCs/>
          <w:sz w:val="30"/>
          <w:szCs w:val="30"/>
        </w:rPr>
        <w:t>.Основные характеристики бюджета Территориального фонда обязательного медицинского страхования Республики Тыва на 2019 год и на плановый период 2020 и 2021 годов</w:t>
      </w:r>
    </w:p>
    <w:p w:rsidR="00846F94" w:rsidRPr="00846F94" w:rsidRDefault="00846F94" w:rsidP="004D5A3C">
      <w:pPr>
        <w:pStyle w:val="ConsPlusNonformat"/>
        <w:rPr>
          <w:rFonts w:ascii="Times New Roman" w:hAnsi="Times New Roman" w:cs="Times New Roman"/>
          <w:sz w:val="30"/>
          <w:szCs w:val="30"/>
        </w:rPr>
      </w:pP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30"/>
          <w:szCs w:val="30"/>
        </w:rPr>
        <w:t xml:space="preserve">        1. Утвердить основные характеристики бюджета Территориального фонда обязательного медицинского страхования Республики Тыва (далее – бюджет Фонда, Фонд) на 2019 год:</w:t>
      </w:r>
    </w:p>
    <w:p w:rsidR="00846F94" w:rsidRPr="00846F94" w:rsidRDefault="00384DF1" w:rsidP="004D5A3C">
      <w:pPr>
        <w:pStyle w:val="ConsPlusNonformat"/>
        <w:rPr>
          <w:rFonts w:ascii="Times New Roman" w:hAnsi="Times New Roman" w:cs="Times New Roman"/>
          <w:i/>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822325</wp:posOffset>
                </wp:positionH>
                <wp:positionV relativeFrom="paragraph">
                  <wp:posOffset>-1270</wp:posOffset>
                </wp:positionV>
                <wp:extent cx="0" cy="613410"/>
                <wp:effectExtent l="56515" t="19050" r="57785" b="15240"/>
                <wp:wrapNone/>
                <wp:docPr id="3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134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CCCD24" id="AutoShape 6" o:spid="_x0000_s1026" type="#_x0000_t32" style="position:absolute;margin-left:64.75pt;margin-top:-.1pt;width:0;height:48.3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">
                <v:stroke startarrow="block" endarrow="block"/>
              </v:shape>
            </w:pict>
          </mc:Fallback>
        </mc:AlternateContent>
      </w:r>
      <w:r w:rsidR="00846F94" w:rsidRPr="00846F94">
        <w:rPr>
          <w:rFonts w:ascii="Times New Roman" w:hAnsi="Times New Roman" w:cs="Times New Roman"/>
          <w:i/>
          <w:sz w:val="28"/>
          <w:szCs w:val="28"/>
        </w:rPr>
        <w:t xml:space="preserve">                      (Далее текст не приводится)</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30"/>
          <w:szCs w:val="30"/>
        </w:rPr>
      </w:pPr>
      <w:r w:rsidRPr="00846F94">
        <w:rPr>
          <w:rFonts w:ascii="Times New Roman" w:hAnsi="Times New Roman" w:cs="Times New Roman"/>
          <w:sz w:val="28"/>
          <w:szCs w:val="28"/>
        </w:rPr>
        <w:t xml:space="preserve">     36 пт</w:t>
      </w:r>
    </w:p>
    <w:p w:rsidR="006B14E7" w:rsidRDefault="00846F94" w:rsidP="004D5A3C">
      <w:pPr>
        <w:pStyle w:val="ConsPlusNonformat"/>
        <w:rPr>
          <w:rFonts w:ascii="Times New Roman" w:hAnsi="Times New Roman" w:cs="Times New Roman"/>
          <w:sz w:val="30"/>
          <w:szCs w:val="30"/>
        </w:rPr>
        <w:sectPr w:rsidR="006B14E7" w:rsidSect="008378AA">
          <w:pgSz w:w="11906" w:h="16838"/>
          <w:pgMar w:top="1134" w:right="567" w:bottom="1134" w:left="1134" w:header="720" w:footer="720" w:gutter="0"/>
          <w:pgNumType w:start="1"/>
          <w:cols w:space="720"/>
          <w:titlePg/>
          <w:docGrid w:linePitch="299" w:charSpace="2047"/>
        </w:sectPr>
      </w:pPr>
      <w:r w:rsidRPr="00846F94">
        <w:rPr>
          <w:rFonts w:ascii="Times New Roman" w:hAnsi="Times New Roman" w:cs="Times New Roman"/>
          <w:sz w:val="30"/>
          <w:szCs w:val="30"/>
        </w:rPr>
        <w:t xml:space="preserve">  Глава Республики Тыва</w:t>
      </w:r>
    </w:p>
    <w:p w:rsidR="00525BA6" w:rsidRPr="00846F94" w:rsidRDefault="00525BA6" w:rsidP="00747526">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2</w:t>
      </w:r>
    </w:p>
    <w:p w:rsidR="00876F91" w:rsidRDefault="00876F91" w:rsidP="00747A6E">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876F91" w:rsidRDefault="00876F91" w:rsidP="00747A6E">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5E783C" w:rsidRDefault="005E783C" w:rsidP="004D5A3C">
      <w:pPr>
        <w:spacing w:after="0"/>
        <w:jc w:val="center"/>
        <w:rPr>
          <w:rFonts w:ascii="Times New Roman" w:hAnsi="Times New Roman" w:cs="Times New Roman"/>
          <w:bCs/>
          <w:i/>
          <w:sz w:val="28"/>
          <w:szCs w:val="28"/>
        </w:rPr>
      </w:pPr>
    </w:p>
    <w:p w:rsidR="00846F94" w:rsidRPr="00846F94" w:rsidRDefault="00846F94" w:rsidP="004D5A3C">
      <w:pPr>
        <w:spacing w:after="0"/>
        <w:jc w:val="center"/>
        <w:rPr>
          <w:rFonts w:ascii="Times New Roman" w:hAnsi="Times New Roman" w:cs="Times New Roman"/>
          <w:bCs/>
          <w:i/>
          <w:sz w:val="28"/>
          <w:szCs w:val="28"/>
        </w:rPr>
      </w:pPr>
      <w:r w:rsidRPr="00846F94">
        <w:rPr>
          <w:rFonts w:ascii="Times New Roman" w:hAnsi="Times New Roman" w:cs="Times New Roman"/>
          <w:bCs/>
          <w:i/>
          <w:sz w:val="28"/>
          <w:szCs w:val="28"/>
        </w:rPr>
        <w:t>Образец оформления</w:t>
      </w:r>
    </w:p>
    <w:p w:rsidR="00846F94" w:rsidRPr="00846F94" w:rsidRDefault="00846F94" w:rsidP="004D5A3C">
      <w:pPr>
        <w:spacing w:after="0"/>
        <w:jc w:val="center"/>
        <w:rPr>
          <w:rFonts w:ascii="Times New Roman" w:hAnsi="Times New Roman" w:cs="Times New Roman"/>
          <w:bCs/>
          <w:i/>
          <w:sz w:val="28"/>
          <w:szCs w:val="28"/>
        </w:rPr>
      </w:pPr>
      <w:r w:rsidRPr="00846F94">
        <w:rPr>
          <w:rFonts w:ascii="Times New Roman" w:hAnsi="Times New Roman" w:cs="Times New Roman"/>
          <w:bCs/>
          <w:i/>
          <w:sz w:val="28"/>
          <w:szCs w:val="28"/>
        </w:rPr>
        <w:t>проекта указа Главы Республики Тыва</w:t>
      </w:r>
    </w:p>
    <w:p w:rsidR="00846F94" w:rsidRPr="005E783C" w:rsidRDefault="00846F94" w:rsidP="004D5A3C">
      <w:pPr>
        <w:spacing w:after="0"/>
        <w:rPr>
          <w:rFonts w:ascii="Times New Roman" w:hAnsi="Times New Roman" w:cs="Times New Roman"/>
          <w:sz w:val="16"/>
          <w:szCs w:val="16"/>
        </w:rPr>
      </w:pP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bCs/>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5683885</wp:posOffset>
                </wp:positionH>
                <wp:positionV relativeFrom="paragraph">
                  <wp:posOffset>75565</wp:posOffset>
                </wp:positionV>
                <wp:extent cx="635" cy="1887220"/>
                <wp:effectExtent l="60325" t="22860" r="53340" b="23495"/>
                <wp:wrapNone/>
                <wp:docPr id="2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88722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E84742" id="AutoShape 7" o:spid="_x0000_s1026" type="#_x0000_t32" style="position:absolute;margin-left:447.55pt;margin-top:5.95pt;width:.05pt;height:148.6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">
                <v:stroke startarrow="block" endarrow="block"/>
              </v:shape>
            </w:pict>
          </mc:Fallback>
        </mc:AlternateContent>
      </w:r>
      <w:r w:rsidR="00846F94" w:rsidRPr="00846F94">
        <w:rPr>
          <w:rFonts w:ascii="Times New Roman" w:hAnsi="Times New Roman" w:cs="Times New Roman"/>
          <w:sz w:val="28"/>
          <w:szCs w:val="28"/>
        </w:rPr>
        <w:t xml:space="preserve">                                                                                                               Проект                                           </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ind w:left="4963"/>
        <w:jc w:val="center"/>
        <w:rPr>
          <w:rFonts w:ascii="Times New Roman" w:hAnsi="Times New Roman" w:cs="Times New Roman"/>
          <w:sz w:val="28"/>
          <w:szCs w:val="28"/>
        </w:rPr>
      </w:pPr>
      <w:r w:rsidRPr="00846F94">
        <w:rPr>
          <w:rFonts w:ascii="Times New Roman" w:hAnsi="Times New Roman" w:cs="Times New Roman"/>
          <w:sz w:val="28"/>
          <w:szCs w:val="28"/>
        </w:rPr>
        <w:t>не менее 9 см</w:t>
      </w:r>
    </w:p>
    <w:p w:rsidR="00846F94" w:rsidRPr="002E55EF" w:rsidRDefault="00846F94" w:rsidP="004D5A3C">
      <w:pPr>
        <w:pStyle w:val="ConsPlusNonformat"/>
        <w:rPr>
          <w:rFonts w:ascii="Times New Roman" w:hAnsi="Times New Roman" w:cs="Times New Roman"/>
        </w:rPr>
      </w:pPr>
    </w:p>
    <w:p w:rsidR="00846F94" w:rsidRPr="002E55EF" w:rsidRDefault="00846F94" w:rsidP="004D5A3C">
      <w:pPr>
        <w:pStyle w:val="ConsPlusNonformat"/>
        <w:rPr>
          <w:rFonts w:ascii="Times New Roman" w:hAnsi="Times New Roman" w:cs="Times New Roman"/>
        </w:rPr>
      </w:pPr>
    </w:p>
    <w:p w:rsidR="00846F94" w:rsidRPr="00846F94" w:rsidRDefault="00846F94" w:rsidP="004D5A3C">
      <w:pPr>
        <w:pStyle w:val="ConsPlusNonformat"/>
        <w:rPr>
          <w:rFonts w:ascii="Times New Roman" w:hAnsi="Times New Roman" w:cs="Times New Roman"/>
          <w:b/>
          <w:bCs/>
          <w:sz w:val="28"/>
          <w:szCs w:val="28"/>
        </w:rPr>
      </w:pPr>
    </w:p>
    <w:p w:rsidR="00846F94" w:rsidRPr="00846F94" w:rsidRDefault="00846F94" w:rsidP="004D5A3C">
      <w:pPr>
        <w:pStyle w:val="ConsPlusNonformat"/>
        <w:jc w:val="center"/>
        <w:rPr>
          <w:rFonts w:ascii="Times New Roman" w:hAnsi="Times New Roman" w:cs="Times New Roman"/>
          <w:b/>
          <w:bCs/>
          <w:sz w:val="28"/>
          <w:szCs w:val="28"/>
        </w:rPr>
      </w:pPr>
      <w:r w:rsidRPr="00846F94">
        <w:rPr>
          <w:rFonts w:ascii="Times New Roman" w:hAnsi="Times New Roman" w:cs="Times New Roman"/>
          <w:b/>
          <w:bCs/>
          <w:sz w:val="28"/>
          <w:szCs w:val="28"/>
        </w:rPr>
        <w:t>УКАЗ</w:t>
      </w:r>
    </w:p>
    <w:p w:rsidR="00846F94" w:rsidRPr="00846F94" w:rsidRDefault="00846F94" w:rsidP="004D5A3C">
      <w:pPr>
        <w:pStyle w:val="ConsPlusNonformat"/>
        <w:rPr>
          <w:rFonts w:ascii="Times New Roman" w:hAnsi="Times New Roman" w:cs="Times New Roman"/>
          <w:b/>
          <w:bCs/>
          <w:sz w:val="28"/>
          <w:szCs w:val="28"/>
        </w:rPr>
      </w:pPr>
    </w:p>
    <w:p w:rsidR="00846F94" w:rsidRPr="00846F94" w:rsidRDefault="00846F94" w:rsidP="004D5A3C">
      <w:pPr>
        <w:pStyle w:val="ConsPlusNonformat"/>
        <w:jc w:val="center"/>
        <w:rPr>
          <w:rFonts w:ascii="Times New Roman" w:hAnsi="Times New Roman" w:cs="Times New Roman"/>
          <w:sz w:val="28"/>
          <w:szCs w:val="28"/>
        </w:rPr>
      </w:pPr>
      <w:r w:rsidRPr="00846F94">
        <w:rPr>
          <w:rFonts w:ascii="Times New Roman" w:hAnsi="Times New Roman" w:cs="Times New Roman"/>
          <w:b/>
          <w:bCs/>
          <w:sz w:val="28"/>
          <w:szCs w:val="28"/>
        </w:rPr>
        <w:t>ГЛАВЫ РЕСПУБЛИКИ ТЫВА</w:t>
      </w:r>
    </w:p>
    <w:p w:rsidR="00846F94" w:rsidRPr="00846F94" w:rsidRDefault="00846F94" w:rsidP="004D5A3C">
      <w:pPr>
        <w:pStyle w:val="ConsPlusNonformat"/>
        <w:rPr>
          <w:rFonts w:ascii="Times New Roman" w:hAnsi="Times New Roman" w:cs="Times New Roman"/>
          <w:b/>
          <w:bCs/>
          <w:sz w:val="28"/>
          <w:szCs w:val="28"/>
        </w:rPr>
      </w:pPr>
    </w:p>
    <w:p w:rsidR="00846F94" w:rsidRPr="00846F94" w:rsidRDefault="00846F94" w:rsidP="004D5A3C">
      <w:pPr>
        <w:pStyle w:val="ConsPlusNonformat"/>
        <w:jc w:val="center"/>
        <w:rPr>
          <w:rFonts w:ascii="Times New Roman" w:hAnsi="Times New Roman" w:cs="Times New Roman"/>
          <w:b/>
          <w:bCs/>
          <w:sz w:val="28"/>
          <w:szCs w:val="28"/>
        </w:rPr>
      </w:pPr>
      <w:r w:rsidRPr="00846F94">
        <w:rPr>
          <w:rFonts w:ascii="Times New Roman" w:hAnsi="Times New Roman" w:cs="Times New Roman"/>
          <w:b/>
          <w:bCs/>
          <w:sz w:val="28"/>
          <w:szCs w:val="28"/>
        </w:rPr>
        <w:t>Об утверждении положения о резерве</w:t>
      </w:r>
    </w:p>
    <w:p w:rsidR="00846F94" w:rsidRPr="00846F94" w:rsidRDefault="00846F94" w:rsidP="004D5A3C">
      <w:pPr>
        <w:pStyle w:val="ConsPlusNonformat"/>
        <w:jc w:val="center"/>
        <w:rPr>
          <w:rFonts w:ascii="Times New Roman" w:hAnsi="Times New Roman" w:cs="Times New Roman"/>
          <w:sz w:val="28"/>
          <w:szCs w:val="28"/>
        </w:rPr>
      </w:pPr>
      <w:r w:rsidRPr="00846F94">
        <w:rPr>
          <w:rFonts w:ascii="Times New Roman" w:hAnsi="Times New Roman" w:cs="Times New Roman"/>
          <w:b/>
          <w:bCs/>
          <w:sz w:val="28"/>
          <w:szCs w:val="28"/>
        </w:rPr>
        <w:t>управленческих кадров Республики Тыва</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bCs/>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2920365</wp:posOffset>
                </wp:positionH>
                <wp:positionV relativeFrom="paragraph">
                  <wp:posOffset>3810</wp:posOffset>
                </wp:positionV>
                <wp:extent cx="635" cy="638175"/>
                <wp:effectExtent l="59055" t="20955" r="54610" b="17145"/>
                <wp:wrapNone/>
                <wp:docPr id="2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3817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6AF2A3" id="AutoShape 8" o:spid="_x0000_s1026" type="#_x0000_t32" style="position:absolute;margin-left:229.95pt;margin-top:.3pt;width:.05pt;height:50.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">
                <v:stroke startarrow="block" endarrow="block"/>
              </v:shape>
            </w:pict>
          </mc:Fallback>
        </mc:AlternateContent>
      </w:r>
    </w:p>
    <w:p w:rsidR="00846F94" w:rsidRPr="00846F94" w:rsidRDefault="00846F94" w:rsidP="004D5A3C">
      <w:pPr>
        <w:pStyle w:val="ConsPlusNonformat"/>
        <w:ind w:left="2836" w:firstLine="709"/>
        <w:rPr>
          <w:rFonts w:ascii="Times New Roman" w:hAnsi="Times New Roman" w:cs="Times New Roman"/>
          <w:sz w:val="28"/>
          <w:szCs w:val="28"/>
        </w:rPr>
      </w:pPr>
      <w:r w:rsidRPr="00846F94">
        <w:rPr>
          <w:rFonts w:ascii="Times New Roman" w:hAnsi="Times New Roman" w:cs="Times New Roman"/>
          <w:sz w:val="28"/>
          <w:szCs w:val="28"/>
        </w:rPr>
        <w:t>18 пт</w:t>
      </w:r>
    </w:p>
    <w:p w:rsidR="00846F94" w:rsidRPr="003E455F" w:rsidRDefault="00846F94" w:rsidP="004D5A3C">
      <w:pPr>
        <w:pStyle w:val="ConsPlusNonformat"/>
        <w:rPr>
          <w:rFonts w:ascii="Times New Roman" w:hAnsi="Times New Roman" w:cs="Times New Roman"/>
        </w:rPr>
      </w:pPr>
    </w:p>
    <w:p w:rsidR="00846F94" w:rsidRPr="00846F94" w:rsidRDefault="00846F94" w:rsidP="004D5A3C">
      <w:pPr>
        <w:autoSpaceDE w:val="0"/>
        <w:autoSpaceDN w:val="0"/>
        <w:adjustRightInd w:val="0"/>
        <w:spacing w:after="0"/>
        <w:ind w:firstLine="540"/>
        <w:jc w:val="both"/>
        <w:rPr>
          <w:rFonts w:ascii="Times New Roman" w:hAnsi="Times New Roman" w:cs="Times New Roman"/>
          <w:sz w:val="28"/>
          <w:szCs w:val="28"/>
          <w:lang w:eastAsia="ru-RU"/>
        </w:rPr>
      </w:pPr>
      <w:r w:rsidRPr="00846F94">
        <w:rPr>
          <w:rFonts w:ascii="Times New Roman" w:hAnsi="Times New Roman" w:cs="Times New Roman"/>
          <w:sz w:val="28"/>
          <w:szCs w:val="28"/>
          <w:lang w:eastAsia="ru-RU"/>
        </w:rPr>
        <w:t>В целях совершенствования деятельности по формированию, подготовке и использованию резерва управленческих кадров Республики Тыва постановляю:</w:t>
      </w:r>
    </w:p>
    <w:p w:rsidR="00846F94" w:rsidRPr="00846F94" w:rsidRDefault="00846F94" w:rsidP="004D5A3C">
      <w:pPr>
        <w:autoSpaceDE w:val="0"/>
        <w:autoSpaceDN w:val="0"/>
        <w:adjustRightInd w:val="0"/>
        <w:spacing w:after="0"/>
        <w:ind w:firstLine="539"/>
        <w:jc w:val="both"/>
        <w:rPr>
          <w:rFonts w:ascii="Times New Roman" w:hAnsi="Times New Roman" w:cs="Times New Roman"/>
          <w:sz w:val="28"/>
          <w:szCs w:val="28"/>
          <w:lang w:eastAsia="ru-RU"/>
        </w:rPr>
      </w:pPr>
    </w:p>
    <w:p w:rsidR="00846F94" w:rsidRPr="00846F94" w:rsidRDefault="00846F94" w:rsidP="004D5A3C">
      <w:pPr>
        <w:autoSpaceDE w:val="0"/>
        <w:autoSpaceDN w:val="0"/>
        <w:adjustRightInd w:val="0"/>
        <w:spacing w:after="0"/>
        <w:ind w:firstLine="539"/>
        <w:jc w:val="both"/>
        <w:rPr>
          <w:rFonts w:ascii="Times New Roman" w:hAnsi="Times New Roman" w:cs="Times New Roman"/>
          <w:sz w:val="28"/>
          <w:szCs w:val="28"/>
          <w:lang w:eastAsia="ru-RU"/>
        </w:rPr>
      </w:pPr>
      <w:r w:rsidRPr="00846F94">
        <w:rPr>
          <w:rFonts w:ascii="Times New Roman" w:hAnsi="Times New Roman" w:cs="Times New Roman"/>
          <w:sz w:val="28"/>
          <w:szCs w:val="28"/>
          <w:lang w:eastAsia="ru-RU"/>
        </w:rPr>
        <w:t xml:space="preserve">1. Утвердить прилагаемое </w:t>
      </w:r>
      <w:hyperlink r:id="rId43" w:history="1">
        <w:r w:rsidRPr="00846F94">
          <w:rPr>
            <w:rFonts w:ascii="Times New Roman" w:hAnsi="Times New Roman" w:cs="Times New Roman"/>
            <w:sz w:val="28"/>
            <w:szCs w:val="28"/>
            <w:lang w:eastAsia="ru-RU"/>
          </w:rPr>
          <w:t>Положение</w:t>
        </w:r>
      </w:hyperlink>
      <w:r w:rsidRPr="00846F94">
        <w:rPr>
          <w:rFonts w:ascii="Times New Roman" w:hAnsi="Times New Roman" w:cs="Times New Roman"/>
          <w:sz w:val="28"/>
          <w:szCs w:val="28"/>
          <w:lang w:eastAsia="ru-RU"/>
        </w:rPr>
        <w:t xml:space="preserve"> о резерве управленческих кадров Республики Тыва.</w:t>
      </w:r>
    </w:p>
    <w:p w:rsidR="00846F94" w:rsidRPr="00846F94" w:rsidRDefault="00384DF1" w:rsidP="004D5A3C">
      <w:pPr>
        <w:autoSpaceDE w:val="0"/>
        <w:autoSpaceDN w:val="0"/>
        <w:adjustRightInd w:val="0"/>
        <w:spacing w:after="0"/>
        <w:ind w:firstLine="539"/>
        <w:jc w:val="both"/>
        <w:rPr>
          <w:rFonts w:ascii="Times New Roman" w:hAnsi="Times New Roman" w:cs="Times New Roman"/>
          <w:sz w:val="28"/>
          <w:szCs w:val="28"/>
          <w:lang w:eastAsia="ru-RU"/>
        </w:rPr>
      </w:pPr>
      <w:r>
        <w:rPr>
          <w:rFonts w:ascii="Times New Roman" w:hAnsi="Times New Roman" w:cs="Times New Roman"/>
          <w:bCs/>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1045210</wp:posOffset>
                </wp:positionH>
                <wp:positionV relativeFrom="paragraph">
                  <wp:posOffset>915670</wp:posOffset>
                </wp:positionV>
                <wp:extent cx="635" cy="513715"/>
                <wp:effectExtent l="60325" t="15240" r="53340" b="23495"/>
                <wp:wrapNone/>
                <wp:docPr id="2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1371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1B4BD0" id="AutoShape 9" o:spid="_x0000_s1026" type="#_x0000_t32" style="position:absolute;margin-left:82.3pt;margin-top:72.1pt;width:.05pt;height:40.4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">
                <v:stroke startarrow="block" endarrow="block"/>
              </v:shape>
            </w:pict>
          </mc:Fallback>
        </mc:AlternateContent>
      </w:r>
      <w:r w:rsidR="00846F94" w:rsidRPr="00846F94">
        <w:rPr>
          <w:rFonts w:ascii="Times New Roman" w:hAnsi="Times New Roman" w:cs="Times New Roman"/>
          <w:sz w:val="28"/>
          <w:szCs w:val="28"/>
          <w:lang w:eastAsia="ru-RU"/>
        </w:rPr>
        <w:t xml:space="preserve">2. Рекомендовать органам местного самоуправления муниципальных районов и городских округов Республики Тыва организовать работу по формированию и подготовке резерва управленческих кадров в соответствии с </w:t>
      </w:r>
      <w:hyperlink r:id="rId44" w:history="1">
        <w:r w:rsidR="00846F94" w:rsidRPr="00846F94">
          <w:rPr>
            <w:rFonts w:ascii="Times New Roman" w:hAnsi="Times New Roman" w:cs="Times New Roman"/>
            <w:sz w:val="28"/>
            <w:szCs w:val="28"/>
            <w:lang w:eastAsia="ru-RU"/>
          </w:rPr>
          <w:t>Положением</w:t>
        </w:r>
      </w:hyperlink>
      <w:r w:rsidR="00846F94" w:rsidRPr="00846F94">
        <w:rPr>
          <w:rFonts w:ascii="Times New Roman" w:hAnsi="Times New Roman" w:cs="Times New Roman"/>
          <w:sz w:val="28"/>
          <w:szCs w:val="28"/>
          <w:lang w:eastAsia="ru-RU"/>
        </w:rPr>
        <w:t>, утвержденным настоящим Указом.</w:t>
      </w:r>
    </w:p>
    <w:p w:rsidR="00846F94" w:rsidRPr="00846F94" w:rsidRDefault="00846F94" w:rsidP="004D5A3C">
      <w:pPr>
        <w:pStyle w:val="ConsPlusNonformat"/>
        <w:rPr>
          <w:rFonts w:ascii="Times New Roman" w:hAnsi="Times New Roman" w:cs="Times New Roman"/>
          <w:sz w:val="16"/>
          <w:szCs w:val="16"/>
        </w:rPr>
      </w:pPr>
    </w:p>
    <w:p w:rsidR="00846F94" w:rsidRPr="00846F94" w:rsidRDefault="00846F94" w:rsidP="004D5A3C">
      <w:pPr>
        <w:pStyle w:val="ConsPlusNonformat"/>
        <w:ind w:firstLine="709"/>
        <w:rPr>
          <w:rFonts w:ascii="Times New Roman" w:hAnsi="Times New Roman" w:cs="Times New Roman"/>
          <w:sz w:val="28"/>
          <w:szCs w:val="28"/>
        </w:rPr>
      </w:pPr>
      <w:r w:rsidRPr="00846F94">
        <w:rPr>
          <w:rFonts w:ascii="Times New Roman" w:hAnsi="Times New Roman" w:cs="Times New Roman"/>
          <w:sz w:val="28"/>
          <w:szCs w:val="28"/>
        </w:rPr>
        <w:t>32 пт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bCs/>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1045210</wp:posOffset>
                </wp:positionH>
                <wp:positionV relativeFrom="paragraph">
                  <wp:posOffset>167005</wp:posOffset>
                </wp:positionV>
                <wp:extent cx="0" cy="609600"/>
                <wp:effectExtent l="60325" t="18415" r="53975" b="19685"/>
                <wp:wrapNone/>
                <wp:docPr id="2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96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D630EC" id="AutoShape 10" o:spid="_x0000_s1026" type="#_x0000_t32" style="position:absolute;margin-left:82.3pt;margin-top:13.15pt;width:0;height:48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">
                <v:stroke startarrow="block" endarrow="block"/>
              </v:shape>
            </w:pict>
          </mc:Fallback>
        </mc:AlternateContent>
      </w:r>
      <w:r w:rsidR="00846F94" w:rsidRPr="00846F94">
        <w:rPr>
          <w:rFonts w:ascii="Times New Roman" w:hAnsi="Times New Roman" w:cs="Times New Roman"/>
          <w:sz w:val="28"/>
          <w:szCs w:val="28"/>
        </w:rPr>
        <w:t xml:space="preserve">  Глава Республики Тыва</w:t>
      </w:r>
    </w:p>
    <w:p w:rsidR="00846F94" w:rsidRPr="00846F94" w:rsidRDefault="00846F94" w:rsidP="004D5A3C">
      <w:pPr>
        <w:pStyle w:val="ConsPlusNonformat"/>
        <w:rPr>
          <w:rFonts w:ascii="Times New Roman" w:hAnsi="Times New Roman" w:cs="Times New Roman"/>
          <w:sz w:val="16"/>
          <w:szCs w:val="16"/>
        </w:rPr>
      </w:pPr>
    </w:p>
    <w:p w:rsidR="00846F94" w:rsidRPr="00846F94" w:rsidRDefault="00846F94" w:rsidP="004D5A3C">
      <w:pPr>
        <w:pStyle w:val="ConsPlusNonformat"/>
        <w:ind w:firstLine="709"/>
        <w:rPr>
          <w:rFonts w:ascii="Times New Roman" w:hAnsi="Times New Roman" w:cs="Times New Roman"/>
          <w:sz w:val="28"/>
          <w:szCs w:val="28"/>
        </w:rPr>
      </w:pPr>
      <w:r w:rsidRPr="00846F94">
        <w:rPr>
          <w:rFonts w:ascii="Times New Roman" w:hAnsi="Times New Roman" w:cs="Times New Roman"/>
          <w:sz w:val="28"/>
          <w:szCs w:val="28"/>
        </w:rPr>
        <w:t>48 пт</w:t>
      </w:r>
    </w:p>
    <w:p w:rsidR="00846F94" w:rsidRPr="00540938" w:rsidRDefault="00846F94" w:rsidP="004D5A3C">
      <w:pPr>
        <w:pStyle w:val="ConsPlusNonformat"/>
        <w:rPr>
          <w:rFonts w:ascii="Times New Roman" w:hAnsi="Times New Roman" w:cs="Times New Roman"/>
        </w:rPr>
      </w:pP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bCs/>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732790</wp:posOffset>
                </wp:positionH>
                <wp:positionV relativeFrom="paragraph">
                  <wp:posOffset>180975</wp:posOffset>
                </wp:positionV>
                <wp:extent cx="5080" cy="308610"/>
                <wp:effectExtent l="52705" t="18415" r="56515" b="15875"/>
                <wp:wrapNone/>
                <wp:docPr id="2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3086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3DCA35" id="AutoShape 11" o:spid="_x0000_s1026" type="#_x0000_t32" style="position:absolute;margin-left:57.7pt;margin-top:14.25pt;width:.4pt;height:24.3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">
                <v:stroke startarrow="block" endarrow="block"/>
              </v:shape>
            </w:pict>
          </mc:Fallback>
        </mc:AlternateContent>
      </w:r>
      <w:r w:rsidR="00846F94" w:rsidRPr="00846F94">
        <w:rPr>
          <w:rFonts w:ascii="Times New Roman" w:hAnsi="Times New Roman" w:cs="Times New Roman"/>
          <w:sz w:val="28"/>
          <w:szCs w:val="28"/>
        </w:rPr>
        <w:t xml:space="preserve">Кызыл, </w: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18 пт</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bCs/>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732790</wp:posOffset>
                </wp:positionH>
                <wp:positionV relativeFrom="paragraph">
                  <wp:posOffset>139065</wp:posOffset>
                </wp:positionV>
                <wp:extent cx="0" cy="308610"/>
                <wp:effectExtent l="52705" t="23495" r="61595" b="20320"/>
                <wp:wrapNone/>
                <wp:docPr id="2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086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1DCE8" id="AutoShape 12" o:spid="_x0000_s1026" type="#_x0000_t32" style="position:absolute;margin-left:57.7pt;margin-top:10.95pt;width:0;height:24.3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">
                <v:stroke startarrow="block" endarrow="block"/>
              </v:shape>
            </w:pict>
          </mc:Fallback>
        </mc:AlternateContent>
      </w:r>
      <w:r w:rsidR="00846F94" w:rsidRPr="00846F94">
        <w:rPr>
          <w:rFonts w:ascii="Times New Roman" w:hAnsi="Times New Roman" w:cs="Times New Roman"/>
          <w:sz w:val="28"/>
          <w:szCs w:val="28"/>
        </w:rPr>
        <w:t xml:space="preserve">Дата  </w: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18 пт</w:t>
      </w:r>
    </w:p>
    <w:p w:rsidR="006B14E7" w:rsidRDefault="00846F94" w:rsidP="004D5A3C">
      <w:pPr>
        <w:pStyle w:val="ConsPlusNonformat"/>
        <w:rPr>
          <w:rFonts w:ascii="Times New Roman" w:hAnsi="Times New Roman" w:cs="Times New Roman"/>
          <w:sz w:val="28"/>
          <w:szCs w:val="28"/>
        </w:rPr>
        <w:sectPr w:rsidR="006B14E7" w:rsidSect="008378AA">
          <w:pgSz w:w="11906" w:h="16838"/>
          <w:pgMar w:top="1134" w:right="567" w:bottom="1134" w:left="1134" w:header="720" w:footer="720" w:gutter="0"/>
          <w:pgNumType w:start="1"/>
          <w:cols w:space="720"/>
          <w:titlePg/>
          <w:docGrid w:linePitch="299" w:charSpace="2047"/>
        </w:sectPr>
      </w:pPr>
      <w:r w:rsidRPr="00846F94">
        <w:rPr>
          <w:rFonts w:ascii="Times New Roman" w:hAnsi="Times New Roman" w:cs="Times New Roman"/>
          <w:sz w:val="28"/>
          <w:szCs w:val="28"/>
        </w:rPr>
        <w:t>№</w:t>
      </w:r>
    </w:p>
    <w:p w:rsidR="00846F94" w:rsidRPr="00846F94" w:rsidRDefault="00846F94" w:rsidP="004D5A3C">
      <w:pPr>
        <w:autoSpaceDE w:val="0"/>
        <w:autoSpaceDN w:val="0"/>
        <w:adjustRightInd w:val="0"/>
        <w:spacing w:after="0"/>
        <w:ind w:left="5812"/>
        <w:jc w:val="center"/>
        <w:outlineLvl w:val="0"/>
        <w:rPr>
          <w:rFonts w:ascii="Times New Roman" w:hAnsi="Times New Roman" w:cs="Times New Roman"/>
          <w:sz w:val="28"/>
          <w:szCs w:val="28"/>
          <w:lang w:eastAsia="ru-RU"/>
        </w:rPr>
      </w:pPr>
      <w:r w:rsidRPr="00846F94">
        <w:rPr>
          <w:rFonts w:ascii="Times New Roman" w:hAnsi="Times New Roman" w:cs="Times New Roman"/>
          <w:sz w:val="28"/>
          <w:szCs w:val="28"/>
          <w:lang w:eastAsia="ru-RU"/>
        </w:rPr>
        <w:lastRenderedPageBreak/>
        <w:t>Утверждено</w:t>
      </w:r>
    </w:p>
    <w:p w:rsidR="00846F94" w:rsidRPr="00846F94" w:rsidRDefault="00846F94" w:rsidP="004D5A3C">
      <w:pPr>
        <w:autoSpaceDE w:val="0"/>
        <w:autoSpaceDN w:val="0"/>
        <w:adjustRightInd w:val="0"/>
        <w:spacing w:after="0"/>
        <w:ind w:left="5812"/>
        <w:jc w:val="center"/>
        <w:rPr>
          <w:rFonts w:ascii="Times New Roman" w:hAnsi="Times New Roman" w:cs="Times New Roman"/>
          <w:sz w:val="28"/>
          <w:szCs w:val="28"/>
          <w:lang w:eastAsia="ru-RU"/>
        </w:rPr>
      </w:pPr>
      <w:r w:rsidRPr="00846F94">
        <w:rPr>
          <w:rFonts w:ascii="Times New Roman" w:hAnsi="Times New Roman" w:cs="Times New Roman"/>
          <w:sz w:val="28"/>
          <w:szCs w:val="28"/>
          <w:lang w:eastAsia="ru-RU"/>
        </w:rPr>
        <w:t>Указом Главы Республики Тыва</w:t>
      </w:r>
    </w:p>
    <w:p w:rsidR="00846F94" w:rsidRPr="00846F94" w:rsidRDefault="00846F94" w:rsidP="004D5A3C">
      <w:pPr>
        <w:autoSpaceDE w:val="0"/>
        <w:autoSpaceDN w:val="0"/>
        <w:adjustRightInd w:val="0"/>
        <w:spacing w:after="0"/>
        <w:ind w:left="5812"/>
        <w:jc w:val="center"/>
        <w:rPr>
          <w:rFonts w:ascii="Times New Roman" w:hAnsi="Times New Roman" w:cs="Times New Roman"/>
          <w:sz w:val="28"/>
          <w:szCs w:val="28"/>
          <w:lang w:eastAsia="ru-RU"/>
        </w:rPr>
      </w:pPr>
      <w:r w:rsidRPr="00846F94">
        <w:rPr>
          <w:rFonts w:ascii="Times New Roman" w:hAnsi="Times New Roman" w:cs="Times New Roman"/>
          <w:sz w:val="28"/>
          <w:szCs w:val="28"/>
          <w:lang w:eastAsia="ru-RU"/>
        </w:rPr>
        <w:t>от «__» _____201_ г. №___</w:t>
      </w:r>
    </w:p>
    <w:p w:rsidR="00846F94" w:rsidRPr="00846F94" w:rsidRDefault="00846F94" w:rsidP="004D5A3C">
      <w:pPr>
        <w:autoSpaceDE w:val="0"/>
        <w:autoSpaceDN w:val="0"/>
        <w:adjustRightInd w:val="0"/>
        <w:spacing w:after="0"/>
        <w:jc w:val="both"/>
        <w:rPr>
          <w:rFonts w:ascii="Times New Roman" w:hAnsi="Times New Roman" w:cs="Times New Roman"/>
          <w:sz w:val="28"/>
          <w:szCs w:val="28"/>
          <w:lang w:eastAsia="ru-RU"/>
        </w:rPr>
      </w:pPr>
    </w:p>
    <w:p w:rsidR="00846F94" w:rsidRPr="00846F94" w:rsidRDefault="00846F94" w:rsidP="004D5A3C">
      <w:pPr>
        <w:autoSpaceDE w:val="0"/>
        <w:autoSpaceDN w:val="0"/>
        <w:adjustRightInd w:val="0"/>
        <w:spacing w:after="0"/>
        <w:jc w:val="center"/>
        <w:rPr>
          <w:rFonts w:ascii="Times New Roman" w:hAnsi="Times New Roman" w:cs="Times New Roman"/>
          <w:b/>
          <w:bCs/>
          <w:sz w:val="28"/>
          <w:szCs w:val="28"/>
          <w:lang w:eastAsia="ru-RU"/>
        </w:rPr>
      </w:pPr>
      <w:r w:rsidRPr="00846F94">
        <w:rPr>
          <w:rFonts w:ascii="Times New Roman" w:hAnsi="Times New Roman" w:cs="Times New Roman"/>
          <w:b/>
          <w:bCs/>
          <w:sz w:val="28"/>
          <w:szCs w:val="28"/>
          <w:lang w:eastAsia="ru-RU"/>
        </w:rPr>
        <w:t>ПОЛОЖЕНИЕ</w:t>
      </w:r>
    </w:p>
    <w:p w:rsidR="00846F94" w:rsidRPr="00846F94" w:rsidRDefault="00846F94" w:rsidP="004D5A3C">
      <w:pPr>
        <w:autoSpaceDE w:val="0"/>
        <w:autoSpaceDN w:val="0"/>
        <w:adjustRightInd w:val="0"/>
        <w:spacing w:after="0"/>
        <w:jc w:val="center"/>
        <w:rPr>
          <w:rFonts w:ascii="Times New Roman" w:hAnsi="Times New Roman" w:cs="Times New Roman"/>
          <w:b/>
          <w:bCs/>
          <w:sz w:val="28"/>
          <w:szCs w:val="28"/>
          <w:lang w:eastAsia="ru-RU"/>
        </w:rPr>
      </w:pPr>
      <w:r w:rsidRPr="00846F94">
        <w:rPr>
          <w:rFonts w:ascii="Times New Roman" w:hAnsi="Times New Roman" w:cs="Times New Roman"/>
          <w:b/>
          <w:bCs/>
          <w:sz w:val="28"/>
          <w:szCs w:val="28"/>
          <w:lang w:eastAsia="ru-RU"/>
        </w:rPr>
        <w:t>о резерве управленческих кадров</w:t>
      </w:r>
    </w:p>
    <w:p w:rsidR="00846F94" w:rsidRPr="00846F94" w:rsidRDefault="00846F94" w:rsidP="004D5A3C">
      <w:pPr>
        <w:autoSpaceDE w:val="0"/>
        <w:autoSpaceDN w:val="0"/>
        <w:adjustRightInd w:val="0"/>
        <w:spacing w:after="0"/>
        <w:jc w:val="center"/>
        <w:rPr>
          <w:rFonts w:ascii="Times New Roman" w:hAnsi="Times New Roman" w:cs="Times New Roman"/>
          <w:b/>
          <w:bCs/>
          <w:sz w:val="28"/>
          <w:szCs w:val="28"/>
          <w:lang w:eastAsia="ru-RU"/>
        </w:rPr>
      </w:pPr>
      <w:r w:rsidRPr="00846F94">
        <w:rPr>
          <w:rFonts w:ascii="Times New Roman" w:hAnsi="Times New Roman" w:cs="Times New Roman"/>
          <w:b/>
          <w:bCs/>
          <w:sz w:val="28"/>
          <w:szCs w:val="28"/>
          <w:lang w:eastAsia="ru-RU"/>
        </w:rPr>
        <w:t>Республики Тыва</w:t>
      </w:r>
    </w:p>
    <w:p w:rsidR="00846F94" w:rsidRPr="00846F94" w:rsidRDefault="00846F94" w:rsidP="004D5A3C">
      <w:pPr>
        <w:autoSpaceDE w:val="0"/>
        <w:autoSpaceDN w:val="0"/>
        <w:adjustRightInd w:val="0"/>
        <w:spacing w:after="0"/>
        <w:rPr>
          <w:rFonts w:ascii="Times New Roman" w:hAnsi="Times New Roman" w:cs="Times New Roman"/>
          <w:sz w:val="24"/>
          <w:szCs w:val="24"/>
          <w:lang w:eastAsia="ru-RU"/>
        </w:rPr>
      </w:pPr>
    </w:p>
    <w:p w:rsidR="00846F94" w:rsidRPr="00846F94" w:rsidRDefault="00846F94" w:rsidP="004D5A3C">
      <w:pPr>
        <w:autoSpaceDE w:val="0"/>
        <w:autoSpaceDN w:val="0"/>
        <w:adjustRightInd w:val="0"/>
        <w:spacing w:after="0"/>
        <w:jc w:val="center"/>
        <w:outlineLvl w:val="1"/>
        <w:rPr>
          <w:rFonts w:ascii="Times New Roman" w:hAnsi="Times New Roman" w:cs="Times New Roman"/>
          <w:b/>
          <w:bCs/>
          <w:sz w:val="28"/>
          <w:szCs w:val="28"/>
          <w:lang w:eastAsia="ru-RU"/>
        </w:rPr>
      </w:pPr>
      <w:r w:rsidRPr="00846F94">
        <w:rPr>
          <w:rFonts w:ascii="Times New Roman" w:hAnsi="Times New Roman" w:cs="Times New Roman"/>
          <w:b/>
          <w:bCs/>
          <w:sz w:val="28"/>
          <w:szCs w:val="28"/>
          <w:lang w:eastAsia="ru-RU"/>
        </w:rPr>
        <w:t>I. Общие положения</w:t>
      </w:r>
    </w:p>
    <w:p w:rsidR="00846F94" w:rsidRPr="00846F94" w:rsidRDefault="00846F94" w:rsidP="004D5A3C">
      <w:pPr>
        <w:autoSpaceDE w:val="0"/>
        <w:autoSpaceDN w:val="0"/>
        <w:adjustRightInd w:val="0"/>
        <w:spacing w:after="0"/>
        <w:jc w:val="both"/>
        <w:rPr>
          <w:rFonts w:ascii="Times New Roman" w:hAnsi="Times New Roman" w:cs="Times New Roman"/>
          <w:sz w:val="28"/>
          <w:szCs w:val="28"/>
          <w:lang w:eastAsia="ru-RU"/>
        </w:rPr>
      </w:pPr>
    </w:p>
    <w:p w:rsidR="00846F94" w:rsidRPr="00846F94" w:rsidRDefault="00846F94" w:rsidP="004D5A3C">
      <w:pPr>
        <w:autoSpaceDE w:val="0"/>
        <w:autoSpaceDN w:val="0"/>
        <w:adjustRightInd w:val="0"/>
        <w:spacing w:after="0"/>
        <w:ind w:firstLine="539"/>
        <w:jc w:val="both"/>
        <w:rPr>
          <w:rFonts w:ascii="Times New Roman" w:hAnsi="Times New Roman" w:cs="Times New Roman"/>
          <w:sz w:val="28"/>
          <w:szCs w:val="28"/>
          <w:lang w:eastAsia="ru-RU"/>
        </w:rPr>
      </w:pPr>
      <w:r w:rsidRPr="00846F94">
        <w:rPr>
          <w:rFonts w:ascii="Times New Roman" w:hAnsi="Times New Roman" w:cs="Times New Roman"/>
          <w:sz w:val="28"/>
          <w:szCs w:val="28"/>
          <w:lang w:eastAsia="ru-RU"/>
        </w:rPr>
        <w:t>1. Настоящее Положение определяет порядок формирования, подготовки, использования и исключения из резерва управленческих кадров Республики Тыва (далее - резерв управленческих кадров).</w:t>
      </w:r>
    </w:p>
    <w:p w:rsidR="00846F94" w:rsidRPr="00846F94" w:rsidRDefault="00846F94" w:rsidP="004D5A3C">
      <w:pPr>
        <w:autoSpaceDE w:val="0"/>
        <w:autoSpaceDN w:val="0"/>
        <w:adjustRightInd w:val="0"/>
        <w:spacing w:after="0"/>
        <w:ind w:firstLine="539"/>
        <w:jc w:val="both"/>
        <w:rPr>
          <w:rFonts w:ascii="Times New Roman" w:hAnsi="Times New Roman" w:cs="Times New Roman"/>
          <w:sz w:val="28"/>
          <w:szCs w:val="28"/>
          <w:lang w:eastAsia="ru-RU"/>
        </w:rPr>
      </w:pPr>
      <w:r w:rsidRPr="00846F94">
        <w:rPr>
          <w:rFonts w:ascii="Times New Roman" w:hAnsi="Times New Roman" w:cs="Times New Roman"/>
          <w:sz w:val="28"/>
          <w:szCs w:val="28"/>
          <w:lang w:eastAsia="ru-RU"/>
        </w:rPr>
        <w:t>2. Резерв управленческих кадров - это группа лиц, отвечающих квалификационным требованиям, имеющих опыт управленческой деятельности, проявивших себя в сфере профессиональной и общественной деятельности, обладающих высокой степенью ответственности, способных по своим деловым и личностным качествам осуществлять профессиональную деятельность на управленческих должностях в сфере государственного и муниципального управления, а также в организациях, относящихся к приоритетным сферам экономики, науки, образования, здравоохранения, культуры, спорта и других отраслей, и успешно прошедших отбор на включение в резерв управленческих кадров в установленном настоящим Положением порядке.</w:t>
      </w:r>
    </w:p>
    <w:p w:rsidR="00846F94" w:rsidRPr="00846F94" w:rsidRDefault="00846F94" w:rsidP="004D5A3C">
      <w:pPr>
        <w:spacing w:after="0"/>
        <w:ind w:firstLine="540"/>
        <w:jc w:val="both"/>
        <w:rPr>
          <w:rFonts w:ascii="Times New Roman" w:hAnsi="Times New Roman" w:cs="Times New Roman"/>
          <w:sz w:val="28"/>
          <w:szCs w:val="28"/>
        </w:rPr>
      </w:pPr>
    </w:p>
    <w:p w:rsidR="00846F94" w:rsidRPr="00846F94" w:rsidRDefault="00846F94" w:rsidP="004D5A3C">
      <w:pPr>
        <w:spacing w:after="0"/>
        <w:ind w:firstLine="540"/>
        <w:jc w:val="center"/>
        <w:rPr>
          <w:rFonts w:ascii="Times New Roman" w:hAnsi="Times New Roman" w:cs="Times New Roman"/>
          <w:sz w:val="28"/>
          <w:szCs w:val="28"/>
        </w:rPr>
      </w:pPr>
      <w:r w:rsidRPr="00846F94">
        <w:rPr>
          <w:rFonts w:ascii="Times New Roman" w:hAnsi="Times New Roman" w:cs="Times New Roman"/>
          <w:sz w:val="28"/>
          <w:szCs w:val="28"/>
          <w:lang w:val="en-US"/>
        </w:rPr>
        <w:t>II</w:t>
      </w:r>
      <w:r w:rsidRPr="00846F94">
        <w:rPr>
          <w:rFonts w:ascii="Times New Roman" w:hAnsi="Times New Roman" w:cs="Times New Roman"/>
          <w:sz w:val="28"/>
          <w:szCs w:val="28"/>
        </w:rPr>
        <w:t>….</w:t>
      </w:r>
    </w:p>
    <w:p w:rsidR="00846F94" w:rsidRPr="00846F94" w:rsidRDefault="00846F94" w:rsidP="004D5A3C">
      <w:pPr>
        <w:spacing w:after="0"/>
        <w:ind w:firstLine="540"/>
        <w:jc w:val="both"/>
        <w:rPr>
          <w:rFonts w:ascii="Times New Roman" w:hAnsi="Times New Roman" w:cs="Times New Roman"/>
          <w:i/>
          <w:sz w:val="28"/>
          <w:szCs w:val="28"/>
        </w:rPr>
      </w:pPr>
      <w:r w:rsidRPr="00846F94">
        <w:rPr>
          <w:rFonts w:ascii="Times New Roman" w:hAnsi="Times New Roman" w:cs="Times New Roman"/>
          <w:i/>
          <w:sz w:val="28"/>
          <w:szCs w:val="28"/>
        </w:rPr>
        <w:t>(Далее проставляется сквозная нумерация пунктов)</w:t>
      </w:r>
    </w:p>
    <w:p w:rsidR="00846F94" w:rsidRPr="00846F94" w:rsidRDefault="00846F94" w:rsidP="004D5A3C">
      <w:pPr>
        <w:spacing w:after="0"/>
        <w:ind w:firstLine="540"/>
        <w:jc w:val="both"/>
        <w:rPr>
          <w:rFonts w:ascii="Times New Roman" w:hAnsi="Times New Roman" w:cs="Times New Roman"/>
          <w:sz w:val="28"/>
          <w:szCs w:val="28"/>
        </w:rPr>
      </w:pPr>
    </w:p>
    <w:p w:rsidR="00846F94" w:rsidRPr="00846F94" w:rsidRDefault="00846F94" w:rsidP="004D5A3C">
      <w:pPr>
        <w:spacing w:after="0"/>
        <w:ind w:firstLine="540"/>
        <w:jc w:val="both"/>
        <w:rPr>
          <w:rFonts w:ascii="Times New Roman" w:hAnsi="Times New Roman" w:cs="Times New Roman"/>
          <w:sz w:val="28"/>
          <w:szCs w:val="28"/>
        </w:rPr>
      </w:pPr>
    </w:p>
    <w:p w:rsidR="00846F94" w:rsidRPr="00846F94" w:rsidRDefault="00846F94" w:rsidP="004D5A3C">
      <w:pPr>
        <w:spacing w:after="0"/>
        <w:ind w:firstLine="540"/>
        <w:jc w:val="both"/>
        <w:rPr>
          <w:rFonts w:ascii="Times New Roman" w:hAnsi="Times New Roman" w:cs="Times New Roman"/>
          <w:sz w:val="28"/>
          <w:szCs w:val="28"/>
        </w:rPr>
      </w:pPr>
    </w:p>
    <w:p w:rsidR="00846F94" w:rsidRPr="00846F94" w:rsidRDefault="00846F94" w:rsidP="004D5A3C">
      <w:pPr>
        <w:spacing w:after="0"/>
        <w:ind w:firstLine="540"/>
        <w:jc w:val="both"/>
        <w:rPr>
          <w:rFonts w:ascii="Times New Roman" w:hAnsi="Times New Roman" w:cs="Times New Roman"/>
          <w:sz w:val="28"/>
          <w:szCs w:val="28"/>
        </w:rPr>
      </w:pPr>
    </w:p>
    <w:p w:rsidR="00846F94" w:rsidRPr="00846F94" w:rsidRDefault="00846F94" w:rsidP="004D5A3C">
      <w:pPr>
        <w:spacing w:after="0"/>
        <w:ind w:firstLine="540"/>
        <w:jc w:val="both"/>
        <w:rPr>
          <w:rFonts w:ascii="Times New Roman" w:hAnsi="Times New Roman" w:cs="Times New Roman"/>
          <w:sz w:val="28"/>
          <w:szCs w:val="28"/>
        </w:rPr>
      </w:pPr>
    </w:p>
    <w:p w:rsidR="00846F94" w:rsidRPr="00846F94" w:rsidRDefault="00846F94" w:rsidP="004D5A3C">
      <w:pPr>
        <w:spacing w:after="0"/>
        <w:ind w:firstLine="540"/>
        <w:jc w:val="both"/>
        <w:rPr>
          <w:rFonts w:ascii="Times New Roman" w:hAnsi="Times New Roman" w:cs="Times New Roman"/>
          <w:sz w:val="28"/>
          <w:szCs w:val="28"/>
        </w:rPr>
      </w:pPr>
    </w:p>
    <w:p w:rsidR="00846F94" w:rsidRPr="00846F94" w:rsidRDefault="00846F94" w:rsidP="004D5A3C">
      <w:pPr>
        <w:spacing w:after="0"/>
        <w:ind w:firstLine="540"/>
        <w:jc w:val="both"/>
        <w:rPr>
          <w:rFonts w:ascii="Times New Roman" w:hAnsi="Times New Roman" w:cs="Times New Roman"/>
          <w:sz w:val="28"/>
          <w:szCs w:val="28"/>
        </w:rPr>
      </w:pPr>
    </w:p>
    <w:p w:rsidR="006B14E7" w:rsidRDefault="006B14E7" w:rsidP="004D5A3C">
      <w:pPr>
        <w:spacing w:after="0"/>
        <w:ind w:firstLine="540"/>
        <w:jc w:val="both"/>
        <w:rPr>
          <w:rFonts w:ascii="Times New Roman" w:hAnsi="Times New Roman" w:cs="Times New Roman"/>
          <w:sz w:val="28"/>
          <w:szCs w:val="28"/>
        </w:rPr>
        <w:sectPr w:rsidR="006B14E7" w:rsidSect="008378AA">
          <w:pgSz w:w="11906" w:h="16838"/>
          <w:pgMar w:top="1134" w:right="567" w:bottom="1134" w:left="1134" w:header="720" w:footer="720" w:gutter="0"/>
          <w:pgNumType w:start="1"/>
          <w:cols w:space="720"/>
          <w:titlePg/>
          <w:docGrid w:linePitch="299" w:charSpace="2047"/>
        </w:sectPr>
      </w:pPr>
    </w:p>
    <w:p w:rsidR="00747526" w:rsidRPr="00846F94" w:rsidRDefault="00747526" w:rsidP="00747526">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3</w:t>
      </w:r>
    </w:p>
    <w:p w:rsidR="00876F91" w:rsidRDefault="00876F91" w:rsidP="00876F91">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876F91" w:rsidRDefault="00876F91" w:rsidP="00876F91">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846F94" w:rsidRPr="00846F94" w:rsidRDefault="00846F94" w:rsidP="004D5A3C">
      <w:pPr>
        <w:spacing w:after="0"/>
        <w:rPr>
          <w:rFonts w:ascii="Times New Roman" w:hAnsi="Times New Roman" w:cs="Times New Roman"/>
          <w:b/>
          <w:bCs/>
          <w:sz w:val="28"/>
          <w:szCs w:val="28"/>
        </w:rPr>
      </w:pPr>
    </w:p>
    <w:p w:rsidR="00846F94" w:rsidRPr="00846F94" w:rsidRDefault="00846F94" w:rsidP="004D5A3C">
      <w:pPr>
        <w:spacing w:after="0"/>
        <w:jc w:val="center"/>
        <w:rPr>
          <w:rFonts w:ascii="Times New Roman" w:hAnsi="Times New Roman" w:cs="Times New Roman"/>
          <w:bCs/>
          <w:i/>
          <w:sz w:val="28"/>
          <w:szCs w:val="28"/>
        </w:rPr>
      </w:pPr>
      <w:r w:rsidRPr="00846F94">
        <w:rPr>
          <w:rFonts w:ascii="Times New Roman" w:hAnsi="Times New Roman" w:cs="Times New Roman"/>
          <w:bCs/>
          <w:i/>
          <w:sz w:val="28"/>
          <w:szCs w:val="28"/>
        </w:rPr>
        <w:t>Образец оформления</w:t>
      </w:r>
    </w:p>
    <w:p w:rsidR="00846F94" w:rsidRPr="00846F94" w:rsidRDefault="00846F94" w:rsidP="004D5A3C">
      <w:pPr>
        <w:spacing w:after="0"/>
        <w:jc w:val="center"/>
        <w:rPr>
          <w:rFonts w:ascii="Times New Roman" w:hAnsi="Times New Roman" w:cs="Times New Roman"/>
          <w:i/>
          <w:sz w:val="28"/>
          <w:szCs w:val="28"/>
        </w:rPr>
      </w:pPr>
      <w:r w:rsidRPr="00846F94">
        <w:rPr>
          <w:rFonts w:ascii="Times New Roman" w:hAnsi="Times New Roman" w:cs="Times New Roman"/>
          <w:bCs/>
          <w:i/>
          <w:sz w:val="28"/>
          <w:szCs w:val="28"/>
        </w:rPr>
        <w:t>проекта распоряжения Главы Республики Тыва</w:t>
      </w:r>
    </w:p>
    <w:p w:rsidR="00846F94" w:rsidRPr="00846F94" w:rsidRDefault="00846F94" w:rsidP="004D5A3C">
      <w:pPr>
        <w:spacing w:after="0"/>
        <w:rPr>
          <w:rFonts w:ascii="Times New Roman" w:hAnsi="Times New Roman" w:cs="Times New Roman"/>
          <w:sz w:val="28"/>
          <w:szCs w:val="28"/>
        </w:rPr>
      </w:pPr>
    </w:p>
    <w:p w:rsidR="00846F94" w:rsidRPr="00846F94" w:rsidRDefault="00384DF1" w:rsidP="004D5A3C">
      <w:pPr>
        <w:spacing w:after="0"/>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5942330</wp:posOffset>
                </wp:positionH>
                <wp:positionV relativeFrom="paragraph">
                  <wp:posOffset>48260</wp:posOffset>
                </wp:positionV>
                <wp:extent cx="635" cy="2149475"/>
                <wp:effectExtent l="61595" t="20320" r="61595" b="20955"/>
                <wp:wrapNone/>
                <wp:docPr id="2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14947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A9DBB8" id="AutoShape 16" o:spid="_x0000_s1026" type="#_x0000_t32" style="position:absolute;margin-left:467.9pt;margin-top:3.8pt;width:.05pt;height:169.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">
                <v:stroke startarrow="block" endarrow="block"/>
              </v:shape>
            </w:pict>
          </mc:Fallback>
        </mc:AlternateContent>
      </w:r>
      <w:r w:rsidR="00846F94" w:rsidRPr="00846F94">
        <w:rPr>
          <w:rFonts w:ascii="Times New Roman" w:hAnsi="Times New Roman" w:cs="Times New Roman"/>
          <w:sz w:val="28"/>
          <w:szCs w:val="28"/>
        </w:rPr>
        <w:t xml:space="preserve">                                                                                                       Проект                                                                 </w:t>
      </w:r>
    </w:p>
    <w:p w:rsidR="00846F94" w:rsidRPr="00846F94" w:rsidRDefault="00846F94" w:rsidP="004D5A3C">
      <w:pPr>
        <w:spacing w:after="0"/>
        <w:jc w:val="righ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не менее 9 см                                                         </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jc w:val="center"/>
        <w:rPr>
          <w:rFonts w:ascii="Times New Roman" w:hAnsi="Times New Roman" w:cs="Times New Roman"/>
          <w:b/>
          <w:sz w:val="28"/>
          <w:szCs w:val="28"/>
        </w:rPr>
      </w:pPr>
      <w:r w:rsidRPr="00846F94">
        <w:rPr>
          <w:rFonts w:ascii="Times New Roman" w:hAnsi="Times New Roman" w:cs="Times New Roman"/>
          <w:b/>
          <w:sz w:val="28"/>
          <w:szCs w:val="28"/>
        </w:rPr>
        <w:t>РАСПОРЯЖЕНИЕ</w:t>
      </w:r>
    </w:p>
    <w:p w:rsidR="00846F94" w:rsidRPr="00846F94" w:rsidRDefault="00846F94" w:rsidP="004D5A3C">
      <w:pPr>
        <w:pStyle w:val="ConsPlusNonformat"/>
        <w:rPr>
          <w:rFonts w:ascii="Times New Roman" w:hAnsi="Times New Roman" w:cs="Times New Roman"/>
          <w:b/>
          <w:sz w:val="28"/>
          <w:szCs w:val="28"/>
        </w:rPr>
      </w:pPr>
    </w:p>
    <w:p w:rsidR="00846F94" w:rsidRPr="00846F94" w:rsidRDefault="00846F94" w:rsidP="004D5A3C">
      <w:pPr>
        <w:pStyle w:val="ConsPlusNonformat"/>
        <w:jc w:val="center"/>
        <w:rPr>
          <w:rFonts w:ascii="Times New Roman" w:hAnsi="Times New Roman" w:cs="Times New Roman"/>
          <w:b/>
          <w:sz w:val="28"/>
          <w:szCs w:val="28"/>
        </w:rPr>
      </w:pPr>
      <w:r w:rsidRPr="00846F94">
        <w:rPr>
          <w:rFonts w:ascii="Times New Roman" w:hAnsi="Times New Roman" w:cs="Times New Roman"/>
          <w:b/>
          <w:sz w:val="28"/>
          <w:szCs w:val="28"/>
        </w:rPr>
        <w:t>ГЛАВЫ РЕСПУБЛИКИ ТЫВА</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jc w:val="both"/>
        <w:rPr>
          <w:rFonts w:ascii="Times New Roman" w:hAnsi="Times New Roman" w:cs="Times New Roman"/>
          <w:sz w:val="28"/>
          <w:szCs w:val="28"/>
        </w:rPr>
      </w:pPr>
      <w:r w:rsidRPr="00846F94">
        <w:rPr>
          <w:rFonts w:ascii="Times New Roman" w:hAnsi="Times New Roman" w:cs="Times New Roman"/>
          <w:sz w:val="28"/>
          <w:szCs w:val="28"/>
        </w:rPr>
        <w:t xml:space="preserve">    1.  Выделить  в  2009  году  из  Резервного фонда Главы – Председателя Правительства Республики Тыва 1   млн.  рублей  Администрации  Пий-Хемского кожууна  для  Туранского   историко-архитектурного       и      художественного музея-заповедника  (г. Туран, ул. С. Орлова, д. 15) на проведение ремонта и  реставрации памятника истории и культуры - дома Самарина, расположенного по адресу: г. Туран, Советский проспект, д. 16б.</w:t>
      </w:r>
    </w:p>
    <w:p w:rsidR="00846F94" w:rsidRPr="00846F94" w:rsidRDefault="00846F94" w:rsidP="004D5A3C">
      <w:pPr>
        <w:pStyle w:val="ConsPlusNonformat"/>
        <w:jc w:val="both"/>
        <w:rPr>
          <w:rFonts w:ascii="Times New Roman" w:hAnsi="Times New Roman" w:cs="Times New Roman"/>
          <w:sz w:val="28"/>
          <w:szCs w:val="28"/>
        </w:rPr>
      </w:pPr>
    </w:p>
    <w:p w:rsidR="00846F94" w:rsidRPr="00846F94" w:rsidRDefault="00384DF1" w:rsidP="004D5A3C">
      <w:pPr>
        <w:pStyle w:val="ConsPlusNonformat"/>
        <w:rPr>
          <w:rFonts w:ascii="Times New Roman" w:hAnsi="Times New Roman" w:cs="Times New Roman"/>
          <w:i/>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745490</wp:posOffset>
                </wp:positionH>
                <wp:positionV relativeFrom="paragraph">
                  <wp:posOffset>45720</wp:posOffset>
                </wp:positionV>
                <wp:extent cx="635" cy="590550"/>
                <wp:effectExtent l="55880" t="15875" r="57785" b="22225"/>
                <wp:wrapNone/>
                <wp:docPr id="2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905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9B5545" id="AutoShape 13" o:spid="_x0000_s1026" type="#_x0000_t32" style="position:absolute;margin-left:58.7pt;margin-top:3.6pt;width:.05pt;height:4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">
                <v:stroke startarrow="block" endarrow="block"/>
              </v:shape>
            </w:pict>
          </mc:Fallback>
        </mc:AlternateContent>
      </w:r>
      <w:r w:rsidR="00846F94" w:rsidRPr="00846F94">
        <w:rPr>
          <w:rFonts w:ascii="Times New Roman" w:hAnsi="Times New Roman" w:cs="Times New Roman"/>
          <w:i/>
          <w:sz w:val="28"/>
          <w:szCs w:val="28"/>
        </w:rPr>
        <w:t xml:space="preserve">                       (Далее текст не приводится)</w: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32 пт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Глава Республики Тыва</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745490</wp:posOffset>
                </wp:positionH>
                <wp:positionV relativeFrom="paragraph">
                  <wp:posOffset>35560</wp:posOffset>
                </wp:positionV>
                <wp:extent cx="1905" cy="809625"/>
                <wp:effectExtent l="55880" t="23495" r="56515" b="14605"/>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5" cy="8096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D47995" id="AutoShape 14" o:spid="_x0000_s1026" type="#_x0000_t32" style="position:absolute;margin-left:58.7pt;margin-top:2.8pt;width:.15pt;height:63.7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">
                <v:stroke startarrow="block" endarrow="block"/>
              </v:shape>
            </w:pict>
          </mc:Fallback>
        </mc:AlternateConten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48 пт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г. Кызыл</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740410</wp:posOffset>
                </wp:positionH>
                <wp:positionV relativeFrom="paragraph">
                  <wp:posOffset>15875</wp:posOffset>
                </wp:positionV>
                <wp:extent cx="5080" cy="299085"/>
                <wp:effectExtent l="60325" t="16510" r="58420" b="17780"/>
                <wp:wrapNone/>
                <wp:docPr id="19"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29908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6320AD" id="AutoShape 15" o:spid="_x0000_s1026" type="#_x0000_t32" style="position:absolute;margin-left:58.3pt;margin-top:1.25pt;width:.4pt;height:23.5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">
                <v:stroke startarrow="block" endarrow="block"/>
              </v:shape>
            </w:pict>
          </mc:Fallback>
        </mc:AlternateContent>
      </w:r>
      <w:r w:rsidR="00846F94" w:rsidRPr="00846F94">
        <w:rPr>
          <w:rFonts w:ascii="Times New Roman" w:hAnsi="Times New Roman" w:cs="Times New Roman"/>
          <w:sz w:val="28"/>
          <w:szCs w:val="28"/>
        </w:rPr>
        <w:t xml:space="preserve">   18 пт</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735965</wp:posOffset>
                </wp:positionH>
                <wp:positionV relativeFrom="paragraph">
                  <wp:posOffset>170180</wp:posOffset>
                </wp:positionV>
                <wp:extent cx="5080" cy="299085"/>
                <wp:effectExtent l="55880" t="22860" r="53340" b="20955"/>
                <wp:wrapNone/>
                <wp:docPr id="18"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29908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562C98" id="AutoShape 17" o:spid="_x0000_s1026" type="#_x0000_t32" style="position:absolute;margin-left:57.95pt;margin-top:13.4pt;width:.4pt;height:23.5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">
                <v:stroke startarrow="block" endarrow="block"/>
              </v:shape>
            </w:pict>
          </mc:Fallback>
        </mc:AlternateContent>
      </w:r>
      <w:r w:rsidR="00846F94" w:rsidRPr="00846F94">
        <w:rPr>
          <w:rFonts w:ascii="Times New Roman" w:hAnsi="Times New Roman" w:cs="Times New Roman"/>
          <w:sz w:val="28"/>
          <w:szCs w:val="28"/>
        </w:rPr>
        <w:t>Дата</w: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18 пт</w: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w:t>
      </w:r>
    </w:p>
    <w:p w:rsidR="00846F94" w:rsidRPr="00846F94" w:rsidRDefault="00846F94" w:rsidP="004D5A3C">
      <w:pPr>
        <w:spacing w:after="0"/>
        <w:rPr>
          <w:rFonts w:ascii="Times New Roman" w:hAnsi="Times New Roman" w:cs="Times New Roman"/>
          <w:sz w:val="28"/>
          <w:szCs w:val="28"/>
        </w:rPr>
      </w:pPr>
    </w:p>
    <w:p w:rsidR="00846F94" w:rsidRPr="00846F94" w:rsidRDefault="00846F94" w:rsidP="004D5A3C">
      <w:pPr>
        <w:spacing w:after="0"/>
        <w:rPr>
          <w:rFonts w:ascii="Times New Roman" w:hAnsi="Times New Roman" w:cs="Times New Roman"/>
          <w:sz w:val="28"/>
          <w:szCs w:val="28"/>
        </w:rPr>
      </w:pPr>
    </w:p>
    <w:p w:rsidR="006B14E7" w:rsidRDefault="006B14E7" w:rsidP="004D5A3C">
      <w:pPr>
        <w:spacing w:after="0"/>
        <w:rPr>
          <w:rFonts w:ascii="Times New Roman" w:hAnsi="Times New Roman" w:cs="Times New Roman"/>
          <w:sz w:val="28"/>
          <w:szCs w:val="28"/>
        </w:rPr>
        <w:sectPr w:rsidR="006B14E7" w:rsidSect="008378AA">
          <w:pgSz w:w="11906" w:h="16838"/>
          <w:pgMar w:top="1134" w:right="567" w:bottom="1134" w:left="1134" w:header="720" w:footer="720" w:gutter="0"/>
          <w:pgNumType w:start="1"/>
          <w:cols w:space="720"/>
          <w:titlePg/>
          <w:docGrid w:linePitch="299" w:charSpace="2047"/>
        </w:sectPr>
      </w:pPr>
    </w:p>
    <w:p w:rsidR="00747526" w:rsidRPr="00846F94" w:rsidRDefault="00747526" w:rsidP="00747526">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4</w:t>
      </w:r>
    </w:p>
    <w:p w:rsidR="00876F91" w:rsidRDefault="00876F91" w:rsidP="00876F91">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876F91" w:rsidRDefault="00876F91" w:rsidP="00876F91">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846F94" w:rsidRPr="00846F94" w:rsidRDefault="00846F94" w:rsidP="004D5A3C">
      <w:pPr>
        <w:tabs>
          <w:tab w:val="left" w:pos="0"/>
        </w:tabs>
        <w:spacing w:after="0"/>
        <w:jc w:val="right"/>
        <w:rPr>
          <w:rFonts w:ascii="Times New Roman" w:hAnsi="Times New Roman" w:cs="Times New Roman"/>
        </w:rPr>
      </w:pPr>
    </w:p>
    <w:p w:rsidR="00846F94" w:rsidRPr="00846F94" w:rsidRDefault="00846F94" w:rsidP="004D5A3C">
      <w:pPr>
        <w:spacing w:after="0"/>
        <w:jc w:val="center"/>
        <w:rPr>
          <w:rFonts w:ascii="Times New Roman" w:hAnsi="Times New Roman" w:cs="Times New Roman"/>
          <w:sz w:val="28"/>
          <w:szCs w:val="28"/>
        </w:rPr>
      </w:pPr>
    </w:p>
    <w:p w:rsidR="00846F94" w:rsidRPr="00846F94" w:rsidRDefault="00846F94" w:rsidP="004D5A3C">
      <w:pPr>
        <w:pStyle w:val="ConsPlusNonformat"/>
        <w:jc w:val="center"/>
        <w:rPr>
          <w:rFonts w:ascii="Times New Roman" w:hAnsi="Times New Roman" w:cs="Times New Roman"/>
          <w:bCs/>
          <w:i/>
          <w:sz w:val="28"/>
          <w:szCs w:val="28"/>
        </w:rPr>
      </w:pPr>
      <w:r w:rsidRPr="00846F94">
        <w:rPr>
          <w:rFonts w:ascii="Times New Roman" w:hAnsi="Times New Roman" w:cs="Times New Roman"/>
          <w:bCs/>
          <w:i/>
          <w:sz w:val="28"/>
          <w:szCs w:val="28"/>
        </w:rPr>
        <w:t>Образец оформления</w:t>
      </w:r>
    </w:p>
    <w:p w:rsidR="00846F94" w:rsidRPr="00846F94" w:rsidRDefault="00846F94" w:rsidP="004D5A3C">
      <w:pPr>
        <w:pStyle w:val="ConsPlusNonformat"/>
        <w:jc w:val="center"/>
        <w:rPr>
          <w:rFonts w:ascii="Times New Roman" w:hAnsi="Times New Roman" w:cs="Times New Roman"/>
          <w:i/>
          <w:sz w:val="28"/>
          <w:szCs w:val="28"/>
        </w:rPr>
      </w:pPr>
      <w:r w:rsidRPr="00846F94">
        <w:rPr>
          <w:rFonts w:ascii="Times New Roman" w:hAnsi="Times New Roman" w:cs="Times New Roman"/>
          <w:bCs/>
          <w:i/>
          <w:sz w:val="28"/>
          <w:szCs w:val="28"/>
        </w:rPr>
        <w:t>проекта перечня поручений Республики Тыва</w:t>
      </w:r>
    </w:p>
    <w:p w:rsidR="00846F94" w:rsidRPr="00846F94" w:rsidRDefault="00846F94" w:rsidP="004D5A3C">
      <w:pPr>
        <w:pStyle w:val="ConsPlusNonformat"/>
        <w:jc w:val="center"/>
        <w:rPr>
          <w:rFonts w:ascii="Times New Roman" w:hAnsi="Times New Roman" w:cs="Times New Roman"/>
          <w:sz w:val="28"/>
          <w:szCs w:val="28"/>
        </w:rPr>
      </w:pPr>
    </w:p>
    <w:p w:rsidR="00846F94" w:rsidRPr="00846F94" w:rsidRDefault="00846F94" w:rsidP="004D5A3C">
      <w:pPr>
        <w:pStyle w:val="ConsPlusNonformat"/>
        <w:jc w:val="right"/>
        <w:rPr>
          <w:rFonts w:ascii="Times New Roman" w:hAnsi="Times New Roman" w:cs="Times New Roman"/>
          <w:sz w:val="28"/>
          <w:szCs w:val="28"/>
        </w:rPr>
      </w:pPr>
      <w:r w:rsidRPr="00846F94">
        <w:rPr>
          <w:rFonts w:ascii="Times New Roman" w:hAnsi="Times New Roman" w:cs="Times New Roman"/>
          <w:sz w:val="28"/>
          <w:szCs w:val="28"/>
        </w:rPr>
        <w:t xml:space="preserve">  Проект</w:t>
      </w:r>
    </w:p>
    <w:p w:rsidR="00846F94" w:rsidRPr="00846F94" w:rsidRDefault="00846F94" w:rsidP="004D5A3C">
      <w:pPr>
        <w:tabs>
          <w:tab w:val="left" w:pos="567"/>
        </w:tabs>
        <w:spacing w:after="0"/>
        <w:rPr>
          <w:rStyle w:val="ab"/>
          <w:rFonts w:ascii="Times New Roman" w:hAnsi="Times New Roman" w:cs="Times New Roman"/>
          <w:b w:val="0"/>
          <w:sz w:val="28"/>
          <w:szCs w:val="28"/>
        </w:rPr>
      </w:pPr>
    </w:p>
    <w:tbl>
      <w:tblPr>
        <w:tblW w:w="9714" w:type="dxa"/>
        <w:tblLook w:val="04A0" w:firstRow="1" w:lastRow="0" w:firstColumn="1" w:lastColumn="0" w:noHBand="0" w:noVBand="1"/>
      </w:tblPr>
      <w:tblGrid>
        <w:gridCol w:w="4928"/>
        <w:gridCol w:w="4786"/>
      </w:tblGrid>
      <w:tr w:rsidR="00846F94" w:rsidRPr="00846F94" w:rsidTr="00846F94">
        <w:tc>
          <w:tcPr>
            <w:tcW w:w="4928" w:type="dxa"/>
          </w:tcPr>
          <w:p w:rsidR="00846F94" w:rsidRPr="00846F94" w:rsidRDefault="00846F94" w:rsidP="004D5A3C">
            <w:pPr>
              <w:spacing w:after="0"/>
              <w:jc w:val="center"/>
              <w:rPr>
                <w:rFonts w:ascii="Times New Roman" w:hAnsi="Times New Roman" w:cs="Times New Roman"/>
                <w:b/>
                <w:sz w:val="28"/>
                <w:szCs w:val="32"/>
              </w:rPr>
            </w:pPr>
            <w:r w:rsidRPr="00846F94">
              <w:rPr>
                <w:rFonts w:ascii="Times New Roman" w:hAnsi="Times New Roman" w:cs="Times New Roman"/>
                <w:b/>
                <w:sz w:val="28"/>
                <w:szCs w:val="32"/>
              </w:rPr>
              <w:t>ПЕРЕЧЕНЬ ПОРУЧЕНИЙ</w:t>
            </w:r>
          </w:p>
          <w:p w:rsidR="00846F94" w:rsidRPr="00846F94" w:rsidRDefault="00846F94" w:rsidP="004D5A3C">
            <w:pPr>
              <w:spacing w:after="0"/>
              <w:jc w:val="center"/>
              <w:rPr>
                <w:rFonts w:ascii="Times New Roman" w:hAnsi="Times New Roman" w:cs="Times New Roman"/>
                <w:sz w:val="28"/>
                <w:szCs w:val="28"/>
              </w:rPr>
            </w:pPr>
            <w:r w:rsidRPr="00846F94">
              <w:rPr>
                <w:rFonts w:ascii="Times New Roman" w:hAnsi="Times New Roman" w:cs="Times New Roman"/>
                <w:b/>
                <w:szCs w:val="28"/>
              </w:rPr>
              <w:t>ГЛАВЫ РЕСПУБЛИКИ ТЫВА</w:t>
            </w:r>
          </w:p>
        </w:tc>
        <w:tc>
          <w:tcPr>
            <w:tcW w:w="4786" w:type="dxa"/>
          </w:tcPr>
          <w:p w:rsidR="00846F94" w:rsidRPr="00846F94" w:rsidRDefault="00846F94" w:rsidP="004D5A3C">
            <w:pPr>
              <w:spacing w:after="0" w:line="360" w:lineRule="auto"/>
              <w:jc w:val="center"/>
              <w:rPr>
                <w:rFonts w:ascii="Times New Roman" w:hAnsi="Times New Roman" w:cs="Times New Roman"/>
                <w:sz w:val="28"/>
                <w:szCs w:val="28"/>
              </w:rPr>
            </w:pPr>
            <w:r w:rsidRPr="00846F94">
              <w:rPr>
                <w:rFonts w:ascii="Times New Roman" w:hAnsi="Times New Roman" w:cs="Times New Roman"/>
                <w:sz w:val="28"/>
                <w:szCs w:val="28"/>
              </w:rPr>
              <w:t>Утверждаю</w:t>
            </w:r>
          </w:p>
          <w:p w:rsidR="00846F94" w:rsidRPr="00846F94" w:rsidRDefault="00846F94" w:rsidP="004D5A3C">
            <w:pPr>
              <w:spacing w:after="0" w:line="360" w:lineRule="auto"/>
              <w:jc w:val="center"/>
              <w:rPr>
                <w:rFonts w:ascii="Times New Roman" w:hAnsi="Times New Roman" w:cs="Times New Roman"/>
                <w:sz w:val="28"/>
                <w:szCs w:val="28"/>
              </w:rPr>
            </w:pPr>
            <w:r w:rsidRPr="00846F94">
              <w:rPr>
                <w:rFonts w:ascii="Times New Roman" w:hAnsi="Times New Roman" w:cs="Times New Roman"/>
                <w:sz w:val="28"/>
                <w:szCs w:val="28"/>
              </w:rPr>
              <w:t>___________ Ш. Кара-оол</w:t>
            </w:r>
          </w:p>
          <w:p w:rsidR="00846F94" w:rsidRPr="00846F94" w:rsidRDefault="00846F94" w:rsidP="004D5A3C">
            <w:pPr>
              <w:spacing w:after="0" w:line="360" w:lineRule="auto"/>
              <w:jc w:val="center"/>
              <w:rPr>
                <w:rFonts w:ascii="Times New Roman" w:hAnsi="Times New Roman" w:cs="Times New Roman"/>
              </w:rPr>
            </w:pPr>
            <w:r w:rsidRPr="00846F94">
              <w:rPr>
                <w:rFonts w:ascii="Times New Roman" w:hAnsi="Times New Roman" w:cs="Times New Roman"/>
                <w:sz w:val="28"/>
                <w:szCs w:val="28"/>
              </w:rPr>
              <w:t>от «__» _______ 20__ г. № __</w:t>
            </w:r>
          </w:p>
        </w:tc>
      </w:tr>
    </w:tbl>
    <w:p w:rsidR="00846F94" w:rsidRPr="00846F94" w:rsidRDefault="00846F94" w:rsidP="004D5A3C">
      <w:pPr>
        <w:spacing w:after="0"/>
        <w:rPr>
          <w:rFonts w:ascii="Times New Roman" w:hAnsi="Times New Roman" w:cs="Times New Roman"/>
        </w:rPr>
      </w:pPr>
    </w:p>
    <w:p w:rsidR="00846F94" w:rsidRPr="00846F94" w:rsidRDefault="00846F94" w:rsidP="004D5A3C">
      <w:pPr>
        <w:spacing w:after="0"/>
        <w:rPr>
          <w:rFonts w:ascii="Times New Roman" w:hAnsi="Times New Roman" w:cs="Times New Roman"/>
        </w:rPr>
      </w:pPr>
    </w:p>
    <w:p w:rsidR="00846F94" w:rsidRPr="00846F94" w:rsidRDefault="00846F94" w:rsidP="004D5A3C">
      <w:pPr>
        <w:spacing w:after="0"/>
        <w:jc w:val="center"/>
        <w:rPr>
          <w:rFonts w:ascii="Times New Roman" w:hAnsi="Times New Roman" w:cs="Times New Roman"/>
          <w:b/>
          <w:sz w:val="28"/>
          <w:szCs w:val="28"/>
        </w:rPr>
      </w:pPr>
      <w:r w:rsidRPr="00846F94">
        <w:rPr>
          <w:rFonts w:ascii="Times New Roman" w:hAnsi="Times New Roman" w:cs="Times New Roman"/>
          <w:b/>
          <w:sz w:val="28"/>
          <w:szCs w:val="28"/>
        </w:rPr>
        <w:t>по итогам встречи с выпускниками, окончившими с отличием</w:t>
      </w:r>
    </w:p>
    <w:p w:rsidR="00846F94" w:rsidRPr="00846F94" w:rsidRDefault="00846F94" w:rsidP="004D5A3C">
      <w:pPr>
        <w:spacing w:after="0"/>
        <w:jc w:val="center"/>
        <w:rPr>
          <w:rFonts w:ascii="Times New Roman" w:hAnsi="Times New Roman" w:cs="Times New Roman"/>
          <w:b/>
          <w:sz w:val="28"/>
          <w:szCs w:val="28"/>
        </w:rPr>
      </w:pPr>
      <w:r w:rsidRPr="00846F94">
        <w:rPr>
          <w:rFonts w:ascii="Times New Roman" w:hAnsi="Times New Roman" w:cs="Times New Roman"/>
          <w:b/>
          <w:sz w:val="28"/>
          <w:szCs w:val="28"/>
        </w:rPr>
        <w:t>образовательные организации высшего образования в 2019 г.</w:t>
      </w:r>
    </w:p>
    <w:p w:rsidR="00846F94" w:rsidRPr="00846F94" w:rsidRDefault="00846F94" w:rsidP="004D5A3C">
      <w:pPr>
        <w:spacing w:after="0"/>
        <w:jc w:val="center"/>
        <w:rPr>
          <w:rFonts w:ascii="Times New Roman" w:hAnsi="Times New Roman" w:cs="Times New Roman"/>
          <w:sz w:val="10"/>
          <w:szCs w:val="10"/>
        </w:rPr>
      </w:pPr>
    </w:p>
    <w:p w:rsidR="00846F94" w:rsidRPr="00846F94" w:rsidRDefault="00846F94" w:rsidP="004D5A3C">
      <w:pPr>
        <w:spacing w:after="0"/>
        <w:rPr>
          <w:rFonts w:ascii="Times New Roman" w:hAnsi="Times New Roman" w:cs="Times New Roman"/>
          <w:sz w:val="10"/>
          <w:szCs w:val="10"/>
        </w:rPr>
      </w:pPr>
    </w:p>
    <w:p w:rsidR="00846F94" w:rsidRPr="00846F94" w:rsidRDefault="00846F94" w:rsidP="004D5A3C">
      <w:pPr>
        <w:spacing w:after="0"/>
        <w:ind w:firstLine="708"/>
        <w:jc w:val="both"/>
        <w:rPr>
          <w:rFonts w:ascii="Times New Roman" w:hAnsi="Times New Roman" w:cs="Times New Roman"/>
          <w:b/>
          <w:sz w:val="28"/>
          <w:szCs w:val="28"/>
        </w:rPr>
      </w:pPr>
      <w:r w:rsidRPr="00846F94">
        <w:rPr>
          <w:rFonts w:ascii="Times New Roman" w:hAnsi="Times New Roman" w:cs="Times New Roman"/>
          <w:sz w:val="28"/>
          <w:szCs w:val="28"/>
        </w:rPr>
        <w:t xml:space="preserve">1. </w:t>
      </w:r>
      <w:r w:rsidRPr="00846F94">
        <w:rPr>
          <w:rFonts w:ascii="Times New Roman" w:hAnsi="Times New Roman" w:cs="Times New Roman"/>
          <w:b/>
          <w:sz w:val="28"/>
          <w:szCs w:val="28"/>
        </w:rPr>
        <w:t>Руководителям органов исполнительной власти Республики Тыва:</w:t>
      </w:r>
    </w:p>
    <w:p w:rsidR="00846F94" w:rsidRPr="00846F94" w:rsidRDefault="00846F94" w:rsidP="004D5A3C">
      <w:pPr>
        <w:spacing w:after="0"/>
        <w:ind w:firstLine="708"/>
        <w:jc w:val="both"/>
        <w:rPr>
          <w:rFonts w:ascii="Times New Roman" w:hAnsi="Times New Roman" w:cs="Times New Roman"/>
          <w:sz w:val="28"/>
          <w:szCs w:val="28"/>
        </w:rPr>
      </w:pPr>
      <w:r w:rsidRPr="00846F94">
        <w:rPr>
          <w:rFonts w:ascii="Times New Roman" w:hAnsi="Times New Roman" w:cs="Times New Roman"/>
          <w:sz w:val="28"/>
          <w:szCs w:val="28"/>
        </w:rPr>
        <w:t xml:space="preserve">1.1 организовать собеседование с выпускниками, окончившими с отличием высшие учебные заведения по профильным направлениям, </w:t>
      </w:r>
      <w:r w:rsidR="005721A6">
        <w:rPr>
          <w:rFonts w:ascii="Times New Roman" w:hAnsi="Times New Roman" w:cs="Times New Roman"/>
          <w:sz w:val="28"/>
          <w:szCs w:val="28"/>
        </w:rPr>
        <w:t>………………..</w:t>
      </w:r>
    </w:p>
    <w:p w:rsidR="00846F94" w:rsidRPr="00846F94" w:rsidRDefault="00846F94" w:rsidP="004D5A3C">
      <w:pPr>
        <w:spacing w:after="0"/>
        <w:ind w:left="708" w:firstLine="708"/>
        <w:jc w:val="both"/>
        <w:rPr>
          <w:rFonts w:ascii="Times New Roman" w:hAnsi="Times New Roman" w:cs="Times New Roman"/>
          <w:sz w:val="28"/>
          <w:szCs w:val="28"/>
        </w:rPr>
      </w:pPr>
      <w:r w:rsidRPr="00846F94">
        <w:rPr>
          <w:rFonts w:ascii="Times New Roman" w:hAnsi="Times New Roman" w:cs="Times New Roman"/>
          <w:sz w:val="28"/>
          <w:szCs w:val="28"/>
        </w:rPr>
        <w:t>срок – август-сентябрь 2019 г. далее – постоянно;</w:t>
      </w:r>
    </w:p>
    <w:p w:rsidR="00846F94" w:rsidRPr="00846F94" w:rsidRDefault="00846F94" w:rsidP="004D5A3C">
      <w:pPr>
        <w:spacing w:after="0"/>
        <w:ind w:firstLine="708"/>
        <w:jc w:val="both"/>
        <w:rPr>
          <w:rFonts w:ascii="Times New Roman" w:hAnsi="Times New Roman" w:cs="Times New Roman"/>
          <w:sz w:val="10"/>
          <w:szCs w:val="10"/>
        </w:rPr>
      </w:pPr>
    </w:p>
    <w:p w:rsidR="00846F94" w:rsidRPr="00846F94" w:rsidRDefault="00846F94" w:rsidP="004D5A3C">
      <w:pPr>
        <w:spacing w:after="0"/>
        <w:ind w:firstLine="708"/>
        <w:jc w:val="both"/>
        <w:rPr>
          <w:rFonts w:ascii="Times New Roman" w:hAnsi="Times New Roman" w:cs="Times New Roman"/>
          <w:sz w:val="28"/>
          <w:szCs w:val="28"/>
        </w:rPr>
      </w:pPr>
      <w:r w:rsidRPr="00846F94">
        <w:rPr>
          <w:rFonts w:ascii="Times New Roman" w:hAnsi="Times New Roman" w:cs="Times New Roman"/>
          <w:sz w:val="28"/>
          <w:szCs w:val="28"/>
        </w:rPr>
        <w:t>1.2 рассмотреть возможность трудоустройства (стажировки) выпускников, окончивших с отличием высшие учебные заведения</w:t>
      </w:r>
      <w:r w:rsidR="005721A6">
        <w:rPr>
          <w:rFonts w:ascii="Times New Roman" w:hAnsi="Times New Roman" w:cs="Times New Roman"/>
          <w:sz w:val="28"/>
          <w:szCs w:val="28"/>
        </w:rPr>
        <w:t>,</w:t>
      </w:r>
      <w:r w:rsidRPr="00846F94">
        <w:rPr>
          <w:rFonts w:ascii="Times New Roman" w:hAnsi="Times New Roman" w:cs="Times New Roman"/>
          <w:sz w:val="28"/>
          <w:szCs w:val="28"/>
        </w:rPr>
        <w:t xml:space="preserve"> по профильным направлениям с испытательным сроком </w:t>
      </w:r>
      <w:r w:rsidR="005721A6">
        <w:rPr>
          <w:rFonts w:ascii="Times New Roman" w:hAnsi="Times New Roman" w:cs="Times New Roman"/>
          <w:sz w:val="28"/>
          <w:szCs w:val="28"/>
        </w:rPr>
        <w:t>…………………………………………..</w:t>
      </w:r>
    </w:p>
    <w:p w:rsidR="00846F94" w:rsidRPr="00846F94" w:rsidRDefault="00846F94" w:rsidP="004D5A3C">
      <w:pPr>
        <w:spacing w:after="0"/>
        <w:ind w:left="708" w:firstLine="708"/>
        <w:jc w:val="both"/>
        <w:rPr>
          <w:rFonts w:ascii="Times New Roman" w:hAnsi="Times New Roman" w:cs="Times New Roman"/>
          <w:sz w:val="28"/>
          <w:szCs w:val="28"/>
        </w:rPr>
      </w:pPr>
      <w:r w:rsidRPr="00846F94">
        <w:rPr>
          <w:rFonts w:ascii="Times New Roman" w:hAnsi="Times New Roman" w:cs="Times New Roman"/>
          <w:sz w:val="28"/>
          <w:szCs w:val="28"/>
        </w:rPr>
        <w:t>срок – 3 октября 2019 г.</w:t>
      </w:r>
    </w:p>
    <w:p w:rsidR="00846F94" w:rsidRPr="00846F94" w:rsidRDefault="00846F94" w:rsidP="004D5A3C">
      <w:pPr>
        <w:spacing w:after="0"/>
        <w:jc w:val="both"/>
        <w:rPr>
          <w:rFonts w:ascii="Times New Roman" w:hAnsi="Times New Roman" w:cs="Times New Roman"/>
          <w:sz w:val="28"/>
          <w:szCs w:val="28"/>
        </w:rPr>
      </w:pPr>
      <w:r w:rsidRPr="00846F94">
        <w:rPr>
          <w:rFonts w:ascii="Times New Roman" w:hAnsi="Times New Roman" w:cs="Times New Roman"/>
          <w:sz w:val="28"/>
          <w:szCs w:val="28"/>
        </w:rPr>
        <w:tab/>
      </w:r>
      <w:r w:rsidRPr="00846F94">
        <w:rPr>
          <w:rFonts w:ascii="Times New Roman" w:hAnsi="Times New Roman" w:cs="Times New Roman"/>
          <w:sz w:val="28"/>
          <w:szCs w:val="28"/>
        </w:rPr>
        <w:tab/>
        <w:t>отв.: руководители органов исполнительной власти.</w:t>
      </w:r>
    </w:p>
    <w:p w:rsidR="00846F94" w:rsidRPr="00846F94" w:rsidRDefault="00846F94" w:rsidP="004D5A3C">
      <w:pPr>
        <w:spacing w:after="0"/>
        <w:jc w:val="both"/>
        <w:rPr>
          <w:rFonts w:ascii="Times New Roman" w:hAnsi="Times New Roman" w:cs="Times New Roman"/>
          <w:sz w:val="16"/>
          <w:szCs w:val="16"/>
        </w:rPr>
      </w:pPr>
    </w:p>
    <w:p w:rsidR="00846F94" w:rsidRPr="00846F94" w:rsidRDefault="00846F94" w:rsidP="004D5A3C">
      <w:pPr>
        <w:spacing w:after="0"/>
        <w:jc w:val="both"/>
        <w:rPr>
          <w:rFonts w:ascii="Times New Roman" w:hAnsi="Times New Roman" w:cs="Times New Roman"/>
          <w:b/>
          <w:sz w:val="28"/>
          <w:szCs w:val="28"/>
        </w:rPr>
      </w:pPr>
      <w:r w:rsidRPr="00846F94">
        <w:rPr>
          <w:rFonts w:ascii="Times New Roman" w:hAnsi="Times New Roman" w:cs="Times New Roman"/>
          <w:sz w:val="28"/>
          <w:szCs w:val="28"/>
        </w:rPr>
        <w:tab/>
        <w:t xml:space="preserve">2. </w:t>
      </w:r>
      <w:r w:rsidRPr="00846F94">
        <w:rPr>
          <w:rFonts w:ascii="Times New Roman" w:hAnsi="Times New Roman" w:cs="Times New Roman"/>
          <w:b/>
          <w:sz w:val="28"/>
          <w:szCs w:val="28"/>
        </w:rPr>
        <w:t>Заместителю Председателя Правительства Республики Тыва – руководителю Администрации Главы Республики Тыва и Аппарата Правительства Республики Тыва А.П. Дамба-Хуураку:</w:t>
      </w:r>
    </w:p>
    <w:p w:rsidR="00846F94" w:rsidRPr="00846F94" w:rsidRDefault="00846F94" w:rsidP="004D5A3C">
      <w:pPr>
        <w:spacing w:after="0"/>
        <w:jc w:val="both"/>
        <w:rPr>
          <w:rFonts w:ascii="Times New Roman" w:hAnsi="Times New Roman" w:cs="Times New Roman"/>
          <w:sz w:val="28"/>
          <w:szCs w:val="28"/>
        </w:rPr>
      </w:pPr>
      <w:r w:rsidRPr="00846F94">
        <w:rPr>
          <w:rFonts w:ascii="Times New Roman" w:hAnsi="Times New Roman" w:cs="Times New Roman"/>
          <w:sz w:val="28"/>
          <w:szCs w:val="28"/>
        </w:rPr>
        <w:tab/>
        <w:t>2.1 изучить предложения, внесенные участниками встречи, и принять соответствующие решения по трудоустройству выпускников в</w:t>
      </w:r>
      <w:r w:rsidR="005721A6">
        <w:rPr>
          <w:rFonts w:ascii="Times New Roman" w:hAnsi="Times New Roman" w:cs="Times New Roman"/>
          <w:sz w:val="28"/>
          <w:szCs w:val="28"/>
        </w:rPr>
        <w:t>……………………</w:t>
      </w:r>
    </w:p>
    <w:p w:rsidR="00846F94" w:rsidRPr="00846F94" w:rsidRDefault="00846F94" w:rsidP="004D5A3C">
      <w:pPr>
        <w:spacing w:after="0"/>
        <w:jc w:val="both"/>
        <w:rPr>
          <w:rFonts w:ascii="Times New Roman" w:hAnsi="Times New Roman" w:cs="Times New Roman"/>
          <w:sz w:val="28"/>
          <w:szCs w:val="28"/>
        </w:rPr>
      </w:pPr>
      <w:r w:rsidRPr="00846F94">
        <w:rPr>
          <w:rFonts w:ascii="Times New Roman" w:hAnsi="Times New Roman" w:cs="Times New Roman"/>
          <w:sz w:val="28"/>
          <w:szCs w:val="28"/>
        </w:rPr>
        <w:tab/>
      </w:r>
      <w:r w:rsidRPr="00846F94">
        <w:rPr>
          <w:rFonts w:ascii="Times New Roman" w:hAnsi="Times New Roman" w:cs="Times New Roman"/>
          <w:sz w:val="28"/>
          <w:szCs w:val="28"/>
        </w:rPr>
        <w:tab/>
        <w:t>срок – август-сентябрь 2019 г.;</w:t>
      </w:r>
    </w:p>
    <w:p w:rsidR="00846F94" w:rsidRPr="00846F94" w:rsidRDefault="00846F94" w:rsidP="004D5A3C">
      <w:pPr>
        <w:spacing w:after="0"/>
        <w:jc w:val="both"/>
        <w:rPr>
          <w:rFonts w:ascii="Times New Roman" w:hAnsi="Times New Roman" w:cs="Times New Roman"/>
          <w:sz w:val="10"/>
          <w:szCs w:val="10"/>
        </w:rPr>
      </w:pPr>
    </w:p>
    <w:p w:rsidR="00846F94" w:rsidRDefault="00846F94" w:rsidP="004D5A3C">
      <w:pPr>
        <w:spacing w:after="0"/>
        <w:ind w:firstLine="708"/>
        <w:jc w:val="both"/>
        <w:rPr>
          <w:rFonts w:ascii="Times New Roman" w:hAnsi="Times New Roman" w:cs="Times New Roman"/>
          <w:sz w:val="28"/>
          <w:szCs w:val="28"/>
        </w:rPr>
      </w:pPr>
      <w:r w:rsidRPr="00846F94">
        <w:rPr>
          <w:rFonts w:ascii="Times New Roman" w:hAnsi="Times New Roman" w:cs="Times New Roman"/>
          <w:sz w:val="28"/>
          <w:szCs w:val="28"/>
        </w:rPr>
        <w:t>2.2 обеспечить контроль и координацию работы по выполнению настоящего перечня поручений.</w:t>
      </w:r>
    </w:p>
    <w:p w:rsidR="006B14E7" w:rsidRDefault="006B14E7" w:rsidP="004D5A3C">
      <w:pPr>
        <w:spacing w:after="0"/>
        <w:ind w:firstLine="708"/>
        <w:jc w:val="both"/>
        <w:rPr>
          <w:rFonts w:ascii="Times New Roman" w:hAnsi="Times New Roman" w:cs="Times New Roman"/>
          <w:sz w:val="28"/>
          <w:szCs w:val="28"/>
        </w:rPr>
        <w:sectPr w:rsidR="006B14E7" w:rsidSect="008378AA">
          <w:pgSz w:w="11906" w:h="16838"/>
          <w:pgMar w:top="1134" w:right="567" w:bottom="1134" w:left="1134" w:header="720" w:footer="720" w:gutter="0"/>
          <w:pgNumType w:start="1"/>
          <w:cols w:space="720"/>
          <w:titlePg/>
          <w:docGrid w:linePitch="299" w:charSpace="2047"/>
        </w:sectPr>
      </w:pPr>
    </w:p>
    <w:p w:rsidR="00FA041F" w:rsidRPr="00846F94" w:rsidRDefault="00FA041F" w:rsidP="00FA041F">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5</w:t>
      </w:r>
    </w:p>
    <w:p w:rsidR="00876F91" w:rsidRDefault="00876F91" w:rsidP="00876F91">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876F91" w:rsidRDefault="00876F91" w:rsidP="00876F91">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846F94" w:rsidRPr="00846F94" w:rsidRDefault="00846F94" w:rsidP="004D5A3C">
      <w:pPr>
        <w:tabs>
          <w:tab w:val="left" w:pos="0"/>
        </w:tabs>
        <w:spacing w:after="0"/>
        <w:jc w:val="right"/>
        <w:rPr>
          <w:rFonts w:ascii="Times New Roman" w:hAnsi="Times New Roman" w:cs="Times New Roman"/>
        </w:rPr>
      </w:pPr>
    </w:p>
    <w:p w:rsidR="00846F94" w:rsidRPr="00846F94" w:rsidRDefault="00846F94" w:rsidP="004D5A3C">
      <w:pPr>
        <w:spacing w:after="0"/>
        <w:jc w:val="center"/>
        <w:rPr>
          <w:rFonts w:ascii="Times New Roman" w:hAnsi="Times New Roman" w:cs="Times New Roman"/>
          <w:sz w:val="28"/>
          <w:szCs w:val="28"/>
        </w:rPr>
      </w:pPr>
    </w:p>
    <w:p w:rsidR="00846F94" w:rsidRPr="00846F94" w:rsidRDefault="00846F94" w:rsidP="004D5A3C">
      <w:pPr>
        <w:pStyle w:val="ConsPlusNonformat"/>
        <w:jc w:val="center"/>
        <w:rPr>
          <w:rFonts w:ascii="Times New Roman" w:hAnsi="Times New Roman" w:cs="Times New Roman"/>
          <w:bCs/>
          <w:i/>
          <w:sz w:val="28"/>
          <w:szCs w:val="28"/>
        </w:rPr>
      </w:pPr>
      <w:r w:rsidRPr="00846F94">
        <w:rPr>
          <w:rFonts w:ascii="Times New Roman" w:hAnsi="Times New Roman" w:cs="Times New Roman"/>
          <w:bCs/>
          <w:i/>
          <w:sz w:val="28"/>
          <w:szCs w:val="28"/>
        </w:rPr>
        <w:t>Образец оформления</w:t>
      </w:r>
    </w:p>
    <w:p w:rsidR="00846F94" w:rsidRPr="00846F94" w:rsidRDefault="00846F94" w:rsidP="004D5A3C">
      <w:pPr>
        <w:pStyle w:val="ConsPlusNonformat"/>
        <w:jc w:val="center"/>
        <w:rPr>
          <w:rFonts w:ascii="Times New Roman" w:hAnsi="Times New Roman" w:cs="Times New Roman"/>
          <w:bCs/>
          <w:i/>
          <w:sz w:val="28"/>
          <w:szCs w:val="28"/>
        </w:rPr>
      </w:pPr>
      <w:r w:rsidRPr="00846F94">
        <w:rPr>
          <w:rFonts w:ascii="Times New Roman" w:hAnsi="Times New Roman" w:cs="Times New Roman"/>
          <w:bCs/>
          <w:i/>
          <w:sz w:val="28"/>
          <w:szCs w:val="28"/>
        </w:rPr>
        <w:t>проекта постановления Правительства</w:t>
      </w:r>
    </w:p>
    <w:p w:rsidR="00846F94" w:rsidRPr="00846F94" w:rsidRDefault="00846F94" w:rsidP="004D5A3C">
      <w:pPr>
        <w:pStyle w:val="ConsPlusNonformat"/>
        <w:jc w:val="center"/>
        <w:rPr>
          <w:rFonts w:ascii="Times New Roman" w:hAnsi="Times New Roman" w:cs="Times New Roman"/>
          <w:i/>
          <w:sz w:val="28"/>
          <w:szCs w:val="28"/>
        </w:rPr>
      </w:pPr>
      <w:r w:rsidRPr="00846F94">
        <w:rPr>
          <w:rFonts w:ascii="Times New Roman" w:hAnsi="Times New Roman" w:cs="Times New Roman"/>
          <w:bCs/>
          <w:i/>
          <w:sz w:val="28"/>
          <w:szCs w:val="28"/>
        </w:rPr>
        <w:t>Республики Тыва</w:t>
      </w:r>
    </w:p>
    <w:p w:rsidR="00846F94" w:rsidRPr="00846F94" w:rsidRDefault="00846F94" w:rsidP="004D5A3C">
      <w:pPr>
        <w:pStyle w:val="ConsPlusNonformat"/>
        <w:jc w:val="center"/>
        <w:rPr>
          <w:rFonts w:ascii="Times New Roman" w:hAnsi="Times New Roman" w:cs="Times New Roman"/>
          <w:sz w:val="28"/>
          <w:szCs w:val="28"/>
        </w:rPr>
      </w:pPr>
    </w:p>
    <w:p w:rsidR="00846F94" w:rsidRPr="00846F94" w:rsidRDefault="00846F94" w:rsidP="004D5A3C">
      <w:pPr>
        <w:pStyle w:val="ConsPlusNonformat"/>
        <w:jc w:val="right"/>
        <w:rPr>
          <w:rFonts w:ascii="Times New Roman" w:hAnsi="Times New Roman" w:cs="Times New Roman"/>
          <w:sz w:val="28"/>
          <w:szCs w:val="28"/>
        </w:rPr>
      </w:pPr>
      <w:r w:rsidRPr="00846F94">
        <w:rPr>
          <w:rFonts w:ascii="Times New Roman" w:hAnsi="Times New Roman" w:cs="Times New Roman"/>
          <w:sz w:val="28"/>
          <w:szCs w:val="28"/>
        </w:rPr>
        <w:t xml:space="preserve">  Проект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jc w:val="center"/>
        <w:rPr>
          <w:rFonts w:ascii="Times New Roman" w:hAnsi="Times New Roman" w:cs="Times New Roman"/>
          <w:b/>
          <w:bCs/>
          <w:sz w:val="28"/>
          <w:szCs w:val="28"/>
        </w:rPr>
      </w:pPr>
      <w:r w:rsidRPr="00846F94">
        <w:rPr>
          <w:rFonts w:ascii="Times New Roman" w:hAnsi="Times New Roman" w:cs="Times New Roman"/>
          <w:b/>
          <w:bCs/>
          <w:sz w:val="28"/>
          <w:szCs w:val="28"/>
        </w:rPr>
        <w:t>ПРАВИТЕЛЬСТВО РЕСПУБЛИКИ ТЫВА</w:t>
      </w:r>
    </w:p>
    <w:p w:rsidR="00846F94" w:rsidRPr="00846F94" w:rsidRDefault="00846F94" w:rsidP="004D5A3C">
      <w:pPr>
        <w:pStyle w:val="ConsPlusNonformat"/>
        <w:rPr>
          <w:rFonts w:ascii="Times New Roman" w:hAnsi="Times New Roman" w:cs="Times New Roman"/>
          <w:b/>
          <w:bCs/>
          <w:sz w:val="28"/>
          <w:szCs w:val="28"/>
        </w:rPr>
      </w:pPr>
    </w:p>
    <w:p w:rsidR="00846F94" w:rsidRPr="00846F94" w:rsidRDefault="00384DF1" w:rsidP="004D5A3C">
      <w:pPr>
        <w:pStyle w:val="ConsPlusNonformat"/>
        <w:jc w:val="center"/>
        <w:rPr>
          <w:rFonts w:ascii="Times New Roman" w:hAnsi="Times New Roman" w:cs="Times New Roman"/>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4843780</wp:posOffset>
                </wp:positionH>
                <wp:positionV relativeFrom="paragraph">
                  <wp:posOffset>190500</wp:posOffset>
                </wp:positionV>
                <wp:extent cx="635" cy="295910"/>
                <wp:effectExtent l="58420" t="20320" r="55245" b="17145"/>
                <wp:wrapNone/>
                <wp:docPr id="1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59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5E2DAF" id="AutoShape 18" o:spid="_x0000_s1026" type="#_x0000_t32" style="position:absolute;margin-left:381.4pt;margin-top:15pt;width:.05pt;height:23.3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">
                <v:stroke startarrow="block" endarrow="block"/>
              </v:shape>
            </w:pict>
          </mc:Fallback>
        </mc:AlternateContent>
      </w:r>
      <w:r w:rsidR="00846F94" w:rsidRPr="00846F94">
        <w:rPr>
          <w:rFonts w:ascii="Times New Roman" w:hAnsi="Times New Roman" w:cs="Times New Roman"/>
          <w:b/>
          <w:bCs/>
          <w:sz w:val="28"/>
          <w:szCs w:val="28"/>
        </w:rPr>
        <w:t>ПОСТАНОВЛЕНИЕ</w: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24 пт</w:t>
      </w:r>
    </w:p>
    <w:p w:rsidR="00846F94" w:rsidRPr="00846F94" w:rsidRDefault="00846F94" w:rsidP="004D5A3C">
      <w:pPr>
        <w:pStyle w:val="ConsPlusNonformat"/>
        <w:jc w:val="center"/>
        <w:rPr>
          <w:rFonts w:ascii="Times New Roman" w:hAnsi="Times New Roman" w:cs="Times New Roman"/>
          <w:sz w:val="28"/>
          <w:szCs w:val="28"/>
        </w:rPr>
      </w:pPr>
      <w:r w:rsidRPr="00846F94">
        <w:rPr>
          <w:rFonts w:ascii="Times New Roman" w:hAnsi="Times New Roman" w:cs="Times New Roman"/>
          <w:sz w:val="28"/>
          <w:szCs w:val="28"/>
        </w:rPr>
        <w:t>от «__»________ г. №  ____</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4843145</wp:posOffset>
                </wp:positionH>
                <wp:positionV relativeFrom="paragraph">
                  <wp:posOffset>2540</wp:posOffset>
                </wp:positionV>
                <wp:extent cx="1270" cy="265430"/>
                <wp:effectExtent l="57785" t="17145" r="55245" b="22225"/>
                <wp:wrapNone/>
                <wp:docPr id="1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70" cy="26543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BF0807" id="AutoShape 19" o:spid="_x0000_s1026" type="#_x0000_t32" style="position:absolute;margin-left:381.35pt;margin-top:.2pt;width:.1pt;height:20.9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">
                <v:stroke startarrow="block" endarrow="block"/>
              </v:shape>
            </w:pict>
          </mc:Fallback>
        </mc:AlternateContent>
      </w:r>
      <w:r w:rsidR="00846F94" w:rsidRPr="00846F94">
        <w:rPr>
          <w:rFonts w:ascii="Times New Roman" w:hAnsi="Times New Roman" w:cs="Times New Roman"/>
          <w:sz w:val="28"/>
          <w:szCs w:val="28"/>
        </w:rPr>
        <w:t xml:space="preserve">                                                                                              24 пт</w: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ab/>
      </w:r>
      <w:r w:rsidRPr="00846F94">
        <w:rPr>
          <w:rFonts w:ascii="Times New Roman" w:hAnsi="Times New Roman" w:cs="Times New Roman"/>
          <w:sz w:val="28"/>
          <w:szCs w:val="28"/>
        </w:rPr>
        <w:tab/>
        <w:t xml:space="preserve"> г. Кызыл</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jc w:val="center"/>
        <w:rPr>
          <w:rFonts w:ascii="Times New Roman" w:hAnsi="Times New Roman" w:cs="Times New Roman"/>
          <w:b/>
          <w:bCs/>
          <w:sz w:val="28"/>
          <w:szCs w:val="28"/>
        </w:rPr>
      </w:pPr>
      <w:r w:rsidRPr="00846F94">
        <w:rPr>
          <w:rFonts w:ascii="Times New Roman" w:hAnsi="Times New Roman" w:cs="Times New Roman"/>
          <w:b/>
          <w:bCs/>
          <w:sz w:val="28"/>
          <w:szCs w:val="28"/>
        </w:rPr>
        <w:t xml:space="preserve">О правилах юридико-технического оформления </w:t>
      </w:r>
    </w:p>
    <w:p w:rsidR="00846F94" w:rsidRPr="00846F94" w:rsidRDefault="00846F94" w:rsidP="004D5A3C">
      <w:pPr>
        <w:pStyle w:val="ConsPlusNonformat"/>
        <w:jc w:val="center"/>
        <w:rPr>
          <w:rFonts w:ascii="Times New Roman" w:hAnsi="Times New Roman" w:cs="Times New Roman"/>
          <w:b/>
          <w:bCs/>
          <w:sz w:val="28"/>
          <w:szCs w:val="28"/>
        </w:rPr>
      </w:pPr>
      <w:r w:rsidRPr="00846F94">
        <w:rPr>
          <w:rFonts w:ascii="Times New Roman" w:hAnsi="Times New Roman" w:cs="Times New Roman"/>
          <w:b/>
          <w:bCs/>
          <w:sz w:val="28"/>
          <w:szCs w:val="28"/>
        </w:rPr>
        <w:t xml:space="preserve">проектов постановлений (распоряжений) </w:t>
      </w:r>
    </w:p>
    <w:p w:rsidR="00846F94" w:rsidRPr="00846F94" w:rsidRDefault="00846F94" w:rsidP="004D5A3C">
      <w:pPr>
        <w:pStyle w:val="ConsPlusNonformat"/>
        <w:jc w:val="center"/>
        <w:rPr>
          <w:rFonts w:ascii="Times New Roman" w:hAnsi="Times New Roman" w:cs="Times New Roman"/>
          <w:b/>
          <w:bCs/>
          <w:sz w:val="28"/>
          <w:szCs w:val="28"/>
        </w:rPr>
      </w:pPr>
      <w:r w:rsidRPr="00846F94">
        <w:rPr>
          <w:rFonts w:ascii="Times New Roman" w:hAnsi="Times New Roman" w:cs="Times New Roman"/>
          <w:b/>
          <w:bCs/>
          <w:sz w:val="28"/>
          <w:szCs w:val="28"/>
        </w:rPr>
        <w:t>Правительства Республики Тыва</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3653155</wp:posOffset>
                </wp:positionH>
                <wp:positionV relativeFrom="paragraph">
                  <wp:posOffset>59055</wp:posOffset>
                </wp:positionV>
                <wp:extent cx="0" cy="516890"/>
                <wp:effectExtent l="58420" t="14605" r="55880" b="20955"/>
                <wp:wrapNone/>
                <wp:docPr id="1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1689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1A9CCD" id="AutoShape 20" o:spid="_x0000_s1026" type="#_x0000_t32" style="position:absolute;margin-left:287.65pt;margin-top:4.65pt;width:0;height:40.7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">
                <v:stroke startarrow="block" endarrow="block"/>
              </v:shape>
            </w:pict>
          </mc:Fallback>
        </mc:AlternateContent>
      </w:r>
    </w:p>
    <w:p w:rsidR="00846F94" w:rsidRPr="00846F94" w:rsidRDefault="00846F94" w:rsidP="004D5A3C">
      <w:pPr>
        <w:pStyle w:val="ConsPlusNonformat"/>
        <w:ind w:left="3545" w:firstLine="709"/>
        <w:rPr>
          <w:rFonts w:ascii="Times New Roman" w:hAnsi="Times New Roman" w:cs="Times New Roman"/>
          <w:sz w:val="28"/>
          <w:szCs w:val="28"/>
        </w:rPr>
      </w:pPr>
      <w:r w:rsidRPr="00846F94">
        <w:rPr>
          <w:rFonts w:ascii="Times New Roman" w:hAnsi="Times New Roman" w:cs="Times New Roman"/>
          <w:sz w:val="28"/>
          <w:szCs w:val="28"/>
        </w:rPr>
        <w:t>24-36 пт</w:t>
      </w:r>
    </w:p>
    <w:p w:rsidR="00846F94" w:rsidRPr="00846F94" w:rsidRDefault="00846F94" w:rsidP="004D5A3C">
      <w:pPr>
        <w:pStyle w:val="ConsPlusNonformat"/>
        <w:jc w:val="both"/>
        <w:rPr>
          <w:rFonts w:ascii="Times New Roman" w:hAnsi="Times New Roman" w:cs="Times New Roman"/>
          <w:sz w:val="28"/>
          <w:szCs w:val="28"/>
        </w:rPr>
      </w:pPr>
    </w:p>
    <w:p w:rsidR="00846F94" w:rsidRPr="00846F94" w:rsidRDefault="00846F94" w:rsidP="004D5A3C">
      <w:pPr>
        <w:autoSpaceDE w:val="0"/>
        <w:autoSpaceDN w:val="0"/>
        <w:adjustRightInd w:val="0"/>
        <w:spacing w:after="0"/>
        <w:ind w:firstLine="539"/>
        <w:jc w:val="both"/>
        <w:rPr>
          <w:rFonts w:ascii="Times New Roman" w:hAnsi="Times New Roman" w:cs="Times New Roman"/>
          <w:sz w:val="28"/>
          <w:szCs w:val="28"/>
          <w:lang w:eastAsia="ru-RU"/>
        </w:rPr>
      </w:pPr>
      <w:r w:rsidRPr="00846F94">
        <w:rPr>
          <w:rFonts w:ascii="Times New Roman" w:hAnsi="Times New Roman" w:cs="Times New Roman"/>
          <w:sz w:val="28"/>
          <w:szCs w:val="28"/>
          <w:lang w:eastAsia="ru-RU"/>
        </w:rPr>
        <w:t xml:space="preserve">В соответствии с </w:t>
      </w:r>
      <w:hyperlink r:id="rId45" w:history="1">
        <w:r w:rsidRPr="00846F94">
          <w:rPr>
            <w:rFonts w:ascii="Times New Roman" w:hAnsi="Times New Roman" w:cs="Times New Roman"/>
            <w:sz w:val="28"/>
            <w:szCs w:val="28"/>
            <w:lang w:eastAsia="ru-RU"/>
          </w:rPr>
          <w:t>частью 2 статьи 21</w:t>
        </w:r>
      </w:hyperlink>
      <w:r w:rsidRPr="00846F94">
        <w:rPr>
          <w:rFonts w:ascii="Times New Roman" w:hAnsi="Times New Roman" w:cs="Times New Roman"/>
          <w:sz w:val="28"/>
          <w:szCs w:val="28"/>
          <w:lang w:eastAsia="ru-RU"/>
        </w:rPr>
        <w:t xml:space="preserve"> Закона Республики Тыва от 8 мая 2013 г. № 1852 ВХ-1 «О нормативных правовых актах Республики Тыва» Правительство Республики Тыва ПОСТАНОВЛЯЕТ:</w:t>
      </w:r>
    </w:p>
    <w:p w:rsidR="00846F94" w:rsidRPr="00846F94" w:rsidRDefault="00846F94" w:rsidP="004D5A3C">
      <w:pPr>
        <w:autoSpaceDE w:val="0"/>
        <w:autoSpaceDN w:val="0"/>
        <w:adjustRightInd w:val="0"/>
        <w:spacing w:after="0"/>
        <w:ind w:firstLine="539"/>
        <w:jc w:val="both"/>
        <w:rPr>
          <w:rFonts w:ascii="Times New Roman" w:hAnsi="Times New Roman" w:cs="Times New Roman"/>
          <w:sz w:val="28"/>
          <w:szCs w:val="28"/>
          <w:lang w:eastAsia="ru-RU"/>
        </w:rPr>
      </w:pPr>
    </w:p>
    <w:p w:rsidR="00846F94" w:rsidRPr="00846F94" w:rsidRDefault="00846F94" w:rsidP="004D5A3C">
      <w:pPr>
        <w:autoSpaceDE w:val="0"/>
        <w:autoSpaceDN w:val="0"/>
        <w:adjustRightInd w:val="0"/>
        <w:spacing w:after="0"/>
        <w:ind w:firstLine="539"/>
        <w:jc w:val="both"/>
        <w:rPr>
          <w:rFonts w:ascii="Times New Roman" w:hAnsi="Times New Roman" w:cs="Times New Roman"/>
          <w:sz w:val="28"/>
          <w:szCs w:val="28"/>
          <w:lang w:eastAsia="ru-RU"/>
        </w:rPr>
      </w:pPr>
      <w:r w:rsidRPr="00846F94">
        <w:rPr>
          <w:rFonts w:ascii="Times New Roman" w:hAnsi="Times New Roman" w:cs="Times New Roman"/>
          <w:sz w:val="28"/>
          <w:szCs w:val="28"/>
          <w:lang w:eastAsia="ru-RU"/>
        </w:rPr>
        <w:t xml:space="preserve">1. Утвердить прилагаемые </w:t>
      </w:r>
      <w:hyperlink r:id="rId46" w:history="1">
        <w:r w:rsidRPr="00846F94">
          <w:rPr>
            <w:rFonts w:ascii="Times New Roman" w:hAnsi="Times New Roman" w:cs="Times New Roman"/>
            <w:sz w:val="28"/>
            <w:szCs w:val="28"/>
            <w:lang w:eastAsia="ru-RU"/>
          </w:rPr>
          <w:t>Правила</w:t>
        </w:r>
      </w:hyperlink>
      <w:r w:rsidRPr="00846F94">
        <w:rPr>
          <w:rFonts w:ascii="Times New Roman" w:hAnsi="Times New Roman" w:cs="Times New Roman"/>
          <w:sz w:val="28"/>
          <w:szCs w:val="28"/>
          <w:lang w:eastAsia="ru-RU"/>
        </w:rPr>
        <w:t xml:space="preserve"> юридико-технического оформления проектов постановлений (распоряжений) Правительства Республики Тыва.</w:t>
      </w:r>
    </w:p>
    <w:p w:rsidR="00846F94" w:rsidRPr="00846F94" w:rsidRDefault="00384DF1" w:rsidP="004D5A3C">
      <w:pPr>
        <w:autoSpaceDE w:val="0"/>
        <w:autoSpaceDN w:val="0"/>
        <w:adjustRightInd w:val="0"/>
        <w:spacing w:after="0"/>
        <w:ind w:firstLine="539"/>
        <w:jc w:val="both"/>
        <w:rPr>
          <w:rFonts w:ascii="Times New Roman" w:hAnsi="Times New Roman" w:cs="Times New Roman"/>
          <w:sz w:val="28"/>
          <w:szCs w:val="28"/>
          <w:lang w:eastAsia="ru-RU"/>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651510</wp:posOffset>
                </wp:positionH>
                <wp:positionV relativeFrom="paragraph">
                  <wp:posOffset>400685</wp:posOffset>
                </wp:positionV>
                <wp:extent cx="635" cy="654050"/>
                <wp:effectExtent l="57150" t="17780" r="56515" b="23495"/>
                <wp:wrapNone/>
                <wp:docPr id="1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540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295AB1" id="AutoShape 21" o:spid="_x0000_s1026" type="#_x0000_t32" style="position:absolute;margin-left:51.3pt;margin-top:31.55pt;width:.05pt;height:51.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">
                <v:stroke startarrow="block" endarrow="block"/>
              </v:shape>
            </w:pict>
          </mc:Fallback>
        </mc:AlternateContent>
      </w:r>
      <w:r w:rsidR="00846F94" w:rsidRPr="00846F94">
        <w:rPr>
          <w:rFonts w:ascii="Times New Roman" w:hAnsi="Times New Roman" w:cs="Times New Roman"/>
          <w:sz w:val="28"/>
          <w:szCs w:val="28"/>
          <w:lang w:eastAsia="ru-RU"/>
        </w:rPr>
        <w:t>2. Разместить настоящее постановление на официальном сайте Правительства Республики Тыва в информационно-телекоммуникационной сети «Интернет».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36 пт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Глава  Республики Тыва                                                                               И. Фамилия</w:t>
      </w:r>
    </w:p>
    <w:p w:rsidR="00846F94" w:rsidRPr="00846F94" w:rsidRDefault="00846F94" w:rsidP="004D5A3C">
      <w:pPr>
        <w:spacing w:after="0"/>
        <w:jc w:val="both"/>
        <w:rPr>
          <w:rFonts w:ascii="Times New Roman" w:hAnsi="Times New Roman" w:cs="Times New Roman"/>
          <w:sz w:val="28"/>
          <w:szCs w:val="28"/>
        </w:rPr>
      </w:pPr>
    </w:p>
    <w:p w:rsidR="00846F94" w:rsidRPr="00846F94" w:rsidRDefault="00846F94" w:rsidP="004D5A3C">
      <w:pPr>
        <w:spacing w:after="0"/>
        <w:jc w:val="center"/>
        <w:rPr>
          <w:rFonts w:ascii="Times New Roman" w:hAnsi="Times New Roman" w:cs="Times New Roman"/>
          <w:sz w:val="28"/>
          <w:szCs w:val="28"/>
        </w:rPr>
      </w:pPr>
    </w:p>
    <w:p w:rsidR="006B14E7" w:rsidRDefault="006B14E7" w:rsidP="004D5A3C">
      <w:pPr>
        <w:spacing w:after="0"/>
        <w:jc w:val="center"/>
        <w:rPr>
          <w:rFonts w:ascii="Times New Roman" w:hAnsi="Times New Roman" w:cs="Times New Roman"/>
          <w:sz w:val="28"/>
          <w:szCs w:val="28"/>
        </w:rPr>
        <w:sectPr w:rsidR="006B14E7" w:rsidSect="008378AA">
          <w:pgSz w:w="11906" w:h="16838"/>
          <w:pgMar w:top="1134" w:right="567" w:bottom="1134" w:left="1134" w:header="720" w:footer="720" w:gutter="0"/>
          <w:pgNumType w:start="1"/>
          <w:cols w:space="720"/>
          <w:titlePg/>
          <w:docGrid w:linePitch="299" w:charSpace="2047"/>
        </w:sectPr>
      </w:pPr>
    </w:p>
    <w:p w:rsidR="00846F94" w:rsidRPr="00846F94" w:rsidRDefault="00846F94" w:rsidP="004D5A3C">
      <w:pPr>
        <w:spacing w:after="0"/>
        <w:jc w:val="center"/>
        <w:rPr>
          <w:rFonts w:ascii="Times New Roman" w:hAnsi="Times New Roman" w:cs="Times New Roman"/>
          <w:sz w:val="28"/>
          <w:szCs w:val="28"/>
        </w:rPr>
      </w:pPr>
    </w:p>
    <w:p w:rsidR="00FA041F" w:rsidRPr="00846F94" w:rsidRDefault="00FA041F" w:rsidP="00FA041F">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Приложение № </w:t>
      </w:r>
      <w:r>
        <w:rPr>
          <w:rStyle w:val="ab"/>
          <w:rFonts w:ascii="Times New Roman" w:hAnsi="Times New Roman" w:cs="Times New Roman"/>
          <w:b w:val="0"/>
          <w:color w:val="auto"/>
          <w:sz w:val="28"/>
          <w:szCs w:val="28"/>
        </w:rPr>
        <w:t>6</w:t>
      </w:r>
    </w:p>
    <w:p w:rsidR="00876F91" w:rsidRDefault="00876F91" w:rsidP="00876F91">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876F91" w:rsidRDefault="00876F91" w:rsidP="00876F91">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846F94" w:rsidRPr="00846F94" w:rsidRDefault="00846F94" w:rsidP="004D5A3C">
      <w:pPr>
        <w:spacing w:after="0"/>
        <w:jc w:val="center"/>
        <w:rPr>
          <w:rFonts w:ascii="Times New Roman" w:hAnsi="Times New Roman" w:cs="Times New Roman"/>
          <w:sz w:val="28"/>
          <w:szCs w:val="28"/>
        </w:rPr>
      </w:pPr>
    </w:p>
    <w:p w:rsidR="00846F94" w:rsidRPr="00846F94" w:rsidRDefault="00846F94" w:rsidP="004D5A3C">
      <w:pPr>
        <w:spacing w:after="0"/>
        <w:jc w:val="center"/>
        <w:rPr>
          <w:rFonts w:ascii="Times New Roman" w:hAnsi="Times New Roman" w:cs="Times New Roman"/>
          <w:bCs/>
          <w:i/>
          <w:sz w:val="28"/>
          <w:szCs w:val="28"/>
        </w:rPr>
      </w:pPr>
      <w:r w:rsidRPr="00846F94">
        <w:rPr>
          <w:rFonts w:ascii="Times New Roman" w:hAnsi="Times New Roman" w:cs="Times New Roman"/>
          <w:bCs/>
          <w:i/>
          <w:sz w:val="28"/>
          <w:szCs w:val="28"/>
        </w:rPr>
        <w:t>Образец оформления</w:t>
      </w:r>
    </w:p>
    <w:p w:rsidR="00846F94" w:rsidRPr="00846F94" w:rsidRDefault="00846F94" w:rsidP="004D5A3C">
      <w:pPr>
        <w:spacing w:after="0"/>
        <w:jc w:val="center"/>
        <w:rPr>
          <w:rFonts w:ascii="Times New Roman" w:hAnsi="Times New Roman" w:cs="Times New Roman"/>
          <w:bCs/>
          <w:i/>
          <w:sz w:val="28"/>
          <w:szCs w:val="28"/>
        </w:rPr>
      </w:pPr>
      <w:r w:rsidRPr="00846F94">
        <w:rPr>
          <w:rFonts w:ascii="Times New Roman" w:hAnsi="Times New Roman" w:cs="Times New Roman"/>
          <w:bCs/>
          <w:i/>
          <w:sz w:val="28"/>
          <w:szCs w:val="28"/>
        </w:rPr>
        <w:t>проекта распоряжения Правительства Республики Тыва</w:t>
      </w:r>
    </w:p>
    <w:p w:rsidR="00846F94" w:rsidRPr="00846F94" w:rsidRDefault="00846F94" w:rsidP="004D5A3C">
      <w:pPr>
        <w:spacing w:after="0"/>
        <w:jc w:val="center"/>
        <w:rPr>
          <w:rFonts w:ascii="Times New Roman" w:hAnsi="Times New Roman" w:cs="Times New Roman"/>
          <w:b/>
          <w:bCs/>
          <w:sz w:val="28"/>
          <w:szCs w:val="28"/>
        </w:rPr>
      </w:pPr>
    </w:p>
    <w:p w:rsidR="00846F94" w:rsidRPr="00846F94" w:rsidRDefault="00846F94" w:rsidP="004D5A3C">
      <w:pPr>
        <w:spacing w:after="0"/>
        <w:rPr>
          <w:rFonts w:ascii="Times New Roman" w:hAnsi="Times New Roman" w:cs="Times New Roman"/>
          <w:sz w:val="28"/>
          <w:szCs w:val="28"/>
        </w:rPr>
      </w:pPr>
    </w:p>
    <w:p w:rsidR="00846F94" w:rsidRPr="00846F94" w:rsidRDefault="00846F94" w:rsidP="004D5A3C">
      <w:pPr>
        <w:pStyle w:val="ConsPlusNonformat"/>
        <w:jc w:val="right"/>
        <w:rPr>
          <w:rFonts w:ascii="Times New Roman" w:hAnsi="Times New Roman" w:cs="Times New Roman"/>
          <w:sz w:val="28"/>
          <w:szCs w:val="28"/>
        </w:rPr>
      </w:pPr>
      <w:r w:rsidRPr="00846F94">
        <w:rPr>
          <w:rFonts w:ascii="Times New Roman" w:hAnsi="Times New Roman" w:cs="Times New Roman"/>
          <w:sz w:val="28"/>
          <w:szCs w:val="28"/>
        </w:rPr>
        <w:t xml:space="preserve">                                                                     Проект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jc w:val="center"/>
        <w:rPr>
          <w:rFonts w:ascii="Times New Roman" w:hAnsi="Times New Roman" w:cs="Times New Roman"/>
          <w:b/>
          <w:bCs/>
          <w:sz w:val="28"/>
          <w:szCs w:val="28"/>
        </w:rPr>
      </w:pPr>
      <w:r w:rsidRPr="00846F94">
        <w:rPr>
          <w:rFonts w:ascii="Times New Roman" w:hAnsi="Times New Roman" w:cs="Times New Roman"/>
          <w:b/>
          <w:bCs/>
          <w:sz w:val="28"/>
          <w:szCs w:val="28"/>
        </w:rPr>
        <w:t>ПРАВИТЕЛЬСТВО РЕСПУБЛИКИ ТЫВА</w:t>
      </w:r>
    </w:p>
    <w:p w:rsidR="00846F94" w:rsidRPr="00846F94" w:rsidRDefault="00846F94" w:rsidP="004D5A3C">
      <w:pPr>
        <w:pStyle w:val="ConsPlusNonformat"/>
        <w:jc w:val="center"/>
        <w:rPr>
          <w:rFonts w:ascii="Times New Roman" w:hAnsi="Times New Roman" w:cs="Times New Roman"/>
          <w:b/>
          <w:bCs/>
          <w:sz w:val="28"/>
          <w:szCs w:val="28"/>
        </w:rPr>
      </w:pPr>
    </w:p>
    <w:p w:rsidR="00846F94" w:rsidRPr="00846F94" w:rsidRDefault="00384DF1" w:rsidP="004D5A3C">
      <w:pPr>
        <w:pStyle w:val="ConsPlusNonformat"/>
        <w:jc w:val="center"/>
        <w:rPr>
          <w:rFonts w:ascii="Times New Roman" w:hAnsi="Times New Roman" w:cs="Times New Roman"/>
          <w:b/>
          <w:bCs/>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4798695</wp:posOffset>
                </wp:positionH>
                <wp:positionV relativeFrom="paragraph">
                  <wp:posOffset>167005</wp:posOffset>
                </wp:positionV>
                <wp:extent cx="0" cy="363220"/>
                <wp:effectExtent l="60960" t="22225" r="53340" b="14605"/>
                <wp:wrapNone/>
                <wp:docPr id="1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6322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9DDFBA" id="AutoShape 22" o:spid="_x0000_s1026" type="#_x0000_t32" style="position:absolute;margin-left:377.85pt;margin-top:13.15pt;width:0;height:28.6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">
                <v:stroke startarrow="block" endarrow="block"/>
              </v:shape>
            </w:pict>
          </mc:Fallback>
        </mc:AlternateContent>
      </w:r>
      <w:r w:rsidR="00846F94" w:rsidRPr="00846F94">
        <w:rPr>
          <w:rFonts w:ascii="Times New Roman" w:hAnsi="Times New Roman" w:cs="Times New Roman"/>
          <w:b/>
          <w:bCs/>
          <w:sz w:val="28"/>
          <w:szCs w:val="28"/>
        </w:rPr>
        <w:t>РАСПОРЯЖЕНИЕ</w: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 xml:space="preserve">                                                                                              24 пт</w:t>
      </w:r>
    </w:p>
    <w:p w:rsidR="00846F94" w:rsidRPr="00846F94" w:rsidRDefault="00846F94" w:rsidP="004D5A3C">
      <w:pPr>
        <w:pStyle w:val="ConsPlusNonformat"/>
        <w:jc w:val="center"/>
        <w:rPr>
          <w:rFonts w:ascii="Times New Roman" w:hAnsi="Times New Roman" w:cs="Times New Roman"/>
          <w:sz w:val="28"/>
          <w:szCs w:val="28"/>
        </w:rPr>
      </w:pPr>
      <w:r w:rsidRPr="00846F94">
        <w:rPr>
          <w:rFonts w:ascii="Times New Roman" w:hAnsi="Times New Roman" w:cs="Times New Roman"/>
          <w:sz w:val="28"/>
          <w:szCs w:val="28"/>
        </w:rPr>
        <w:t>от «__»________ г. №  ____</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4799965</wp:posOffset>
                </wp:positionH>
                <wp:positionV relativeFrom="paragraph">
                  <wp:posOffset>28575</wp:posOffset>
                </wp:positionV>
                <wp:extent cx="0" cy="309880"/>
                <wp:effectExtent l="52705" t="20320" r="61595" b="22225"/>
                <wp:wrapNone/>
                <wp:docPr id="1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0988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FE4C75" id="AutoShape 23" o:spid="_x0000_s1026" type="#_x0000_t32" style="position:absolute;margin-left:377.95pt;margin-top:2.25pt;width:0;height:24.4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">
                <v:stroke startarrow="block" endarrow="block"/>
              </v:shape>
            </w:pict>
          </mc:Fallback>
        </mc:AlternateContent>
      </w:r>
      <w:r w:rsidR="00846F94" w:rsidRPr="00846F94">
        <w:rPr>
          <w:rFonts w:ascii="Times New Roman" w:hAnsi="Times New Roman" w:cs="Times New Roman"/>
          <w:sz w:val="28"/>
          <w:szCs w:val="28"/>
        </w:rPr>
        <w:t xml:space="preserve">                                                                                              24 пт</w:t>
      </w: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ab/>
      </w:r>
      <w:r w:rsidRPr="00846F94">
        <w:rPr>
          <w:rFonts w:ascii="Times New Roman" w:hAnsi="Times New Roman" w:cs="Times New Roman"/>
          <w:sz w:val="28"/>
          <w:szCs w:val="28"/>
        </w:rPr>
        <w:tab/>
        <w:t xml:space="preserve"> г. Кызыл</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spacing w:after="0"/>
        <w:jc w:val="center"/>
        <w:rPr>
          <w:rFonts w:ascii="Times New Roman" w:hAnsi="Times New Roman" w:cs="Times New Roman"/>
          <w:b/>
          <w:sz w:val="28"/>
          <w:szCs w:val="28"/>
        </w:rPr>
      </w:pPr>
      <w:r w:rsidRPr="00846F94">
        <w:rPr>
          <w:rFonts w:ascii="Times New Roman" w:hAnsi="Times New Roman" w:cs="Times New Roman"/>
          <w:b/>
          <w:sz w:val="28"/>
          <w:szCs w:val="28"/>
        </w:rPr>
        <w:t>О создании государственной информационной</w:t>
      </w:r>
    </w:p>
    <w:p w:rsidR="00846F94" w:rsidRPr="00846F94" w:rsidRDefault="00846F94" w:rsidP="004D5A3C">
      <w:pPr>
        <w:spacing w:after="0"/>
        <w:jc w:val="center"/>
        <w:rPr>
          <w:rFonts w:ascii="Times New Roman" w:hAnsi="Times New Roman" w:cs="Times New Roman"/>
          <w:b/>
          <w:sz w:val="28"/>
          <w:szCs w:val="28"/>
        </w:rPr>
      </w:pPr>
      <w:r w:rsidRPr="00846F94">
        <w:rPr>
          <w:rFonts w:ascii="Times New Roman" w:hAnsi="Times New Roman" w:cs="Times New Roman"/>
          <w:b/>
          <w:sz w:val="28"/>
          <w:szCs w:val="28"/>
        </w:rPr>
        <w:t>системы «Видео-конференц-связь</w:t>
      </w:r>
    </w:p>
    <w:p w:rsidR="00846F94" w:rsidRPr="00846F94" w:rsidRDefault="00846F94" w:rsidP="004D5A3C">
      <w:pPr>
        <w:spacing w:after="0"/>
        <w:jc w:val="center"/>
        <w:rPr>
          <w:rFonts w:ascii="Times New Roman" w:hAnsi="Times New Roman" w:cs="Times New Roman"/>
          <w:b/>
          <w:sz w:val="28"/>
          <w:szCs w:val="28"/>
        </w:rPr>
      </w:pPr>
      <w:r w:rsidRPr="00846F94">
        <w:rPr>
          <w:rFonts w:ascii="Times New Roman" w:hAnsi="Times New Roman" w:cs="Times New Roman"/>
          <w:b/>
          <w:sz w:val="28"/>
          <w:szCs w:val="28"/>
        </w:rPr>
        <w:t>Правительства Республики Тыва»</w:t>
      </w:r>
    </w:p>
    <w:p w:rsidR="00846F94" w:rsidRPr="00846F94" w:rsidRDefault="00384DF1" w:rsidP="004D5A3C">
      <w:pPr>
        <w:pStyle w:val="ConsPlusNonforma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3468370</wp:posOffset>
                </wp:positionH>
                <wp:positionV relativeFrom="paragraph">
                  <wp:posOffset>18415</wp:posOffset>
                </wp:positionV>
                <wp:extent cx="0" cy="568960"/>
                <wp:effectExtent l="54610" t="14605" r="59690" b="16510"/>
                <wp:wrapNone/>
                <wp:docPr id="11"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6896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6A769" id="AutoShape 24" o:spid="_x0000_s1026" type="#_x0000_t32" style="position:absolute;margin-left:273.1pt;margin-top:1.45pt;width:0;height:44.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">
                <v:stroke startarrow="block" endarrow="block"/>
              </v:shape>
            </w:pict>
          </mc:Fallback>
        </mc:AlternateContent>
      </w:r>
    </w:p>
    <w:p w:rsidR="00846F94" w:rsidRPr="00846F94" w:rsidRDefault="00846F94" w:rsidP="004D5A3C">
      <w:pPr>
        <w:pStyle w:val="ConsPlusNonformat"/>
        <w:ind w:left="3545" w:firstLine="709"/>
        <w:rPr>
          <w:rFonts w:ascii="Times New Roman" w:hAnsi="Times New Roman" w:cs="Times New Roman"/>
          <w:sz w:val="28"/>
          <w:szCs w:val="28"/>
        </w:rPr>
      </w:pPr>
      <w:r w:rsidRPr="00846F94">
        <w:rPr>
          <w:rFonts w:ascii="Times New Roman" w:hAnsi="Times New Roman" w:cs="Times New Roman"/>
          <w:sz w:val="28"/>
          <w:szCs w:val="28"/>
        </w:rPr>
        <w:t>24-36 пт</w:t>
      </w:r>
    </w:p>
    <w:p w:rsidR="00846F94" w:rsidRPr="00846F94" w:rsidRDefault="00846F94" w:rsidP="004D5A3C">
      <w:pPr>
        <w:pStyle w:val="ConsPlusNonformat"/>
        <w:jc w:val="both"/>
        <w:rPr>
          <w:rFonts w:ascii="Times New Roman" w:hAnsi="Times New Roman" w:cs="Times New Roman"/>
          <w:sz w:val="28"/>
          <w:szCs w:val="28"/>
        </w:rPr>
      </w:pPr>
    </w:p>
    <w:p w:rsidR="00846F94" w:rsidRPr="00846F94" w:rsidRDefault="00846F94" w:rsidP="004D5A3C">
      <w:pPr>
        <w:spacing w:after="0" w:line="360" w:lineRule="atLeast"/>
        <w:ind w:firstLine="709"/>
        <w:jc w:val="both"/>
        <w:rPr>
          <w:rFonts w:ascii="Times New Roman" w:hAnsi="Times New Roman" w:cs="Times New Roman"/>
          <w:sz w:val="28"/>
          <w:szCs w:val="28"/>
        </w:rPr>
      </w:pPr>
      <w:r w:rsidRPr="00846F94">
        <w:rPr>
          <w:rFonts w:ascii="Times New Roman" w:hAnsi="Times New Roman" w:cs="Times New Roman"/>
          <w:sz w:val="28"/>
          <w:szCs w:val="28"/>
        </w:rPr>
        <w:t xml:space="preserve">В соответствии со статьей 14 Федерального закона от 27 июля 2006 г. </w:t>
      </w:r>
      <w:r w:rsidRPr="00846F94">
        <w:rPr>
          <w:rFonts w:ascii="Times New Roman" w:hAnsi="Times New Roman" w:cs="Times New Roman"/>
          <w:sz w:val="28"/>
          <w:szCs w:val="28"/>
        </w:rPr>
        <w:br/>
        <w:t>№ 149-ФЗ «Об информации, информационных технологиях и о защите информации»:</w:t>
      </w:r>
    </w:p>
    <w:p w:rsidR="00846F94" w:rsidRPr="00846F94" w:rsidRDefault="00846F94" w:rsidP="004D5A3C">
      <w:pPr>
        <w:spacing w:after="0" w:line="360" w:lineRule="atLeast"/>
        <w:ind w:firstLine="709"/>
        <w:jc w:val="both"/>
        <w:rPr>
          <w:rFonts w:ascii="Times New Roman" w:hAnsi="Times New Roman" w:cs="Times New Roman"/>
          <w:sz w:val="28"/>
          <w:szCs w:val="28"/>
        </w:rPr>
      </w:pPr>
    </w:p>
    <w:p w:rsidR="00846F94" w:rsidRPr="00846F94" w:rsidRDefault="00846F94" w:rsidP="004D5A3C">
      <w:pPr>
        <w:spacing w:after="0" w:line="360" w:lineRule="atLeast"/>
        <w:ind w:firstLine="709"/>
        <w:contextualSpacing/>
        <w:jc w:val="both"/>
        <w:rPr>
          <w:rFonts w:ascii="Times New Roman" w:hAnsi="Times New Roman" w:cs="Times New Roman"/>
          <w:sz w:val="28"/>
          <w:szCs w:val="28"/>
        </w:rPr>
      </w:pPr>
      <w:r w:rsidRPr="00846F94">
        <w:rPr>
          <w:rFonts w:ascii="Times New Roman" w:hAnsi="Times New Roman" w:cs="Times New Roman"/>
          <w:sz w:val="28"/>
          <w:szCs w:val="28"/>
        </w:rPr>
        <w:t>1. Создать государственную информационную систему «Видео-конференц-связь Правительства Республики Тыва» (далее – система ВКС).</w:t>
      </w:r>
    </w:p>
    <w:p w:rsidR="00846F94" w:rsidRPr="00846F94" w:rsidRDefault="00846F94" w:rsidP="004D5A3C">
      <w:pPr>
        <w:spacing w:after="0" w:line="360" w:lineRule="atLeast"/>
        <w:ind w:firstLine="709"/>
        <w:contextualSpacing/>
        <w:jc w:val="both"/>
        <w:rPr>
          <w:rFonts w:ascii="Times New Roman" w:hAnsi="Times New Roman" w:cs="Times New Roman"/>
          <w:sz w:val="28"/>
          <w:szCs w:val="28"/>
          <w:lang w:eastAsia="ru-RU"/>
        </w:rPr>
      </w:pPr>
      <w:r w:rsidRPr="00846F94">
        <w:rPr>
          <w:rFonts w:ascii="Times New Roman" w:hAnsi="Times New Roman" w:cs="Times New Roman"/>
          <w:sz w:val="28"/>
          <w:szCs w:val="28"/>
          <w:lang w:eastAsia="ru-RU"/>
        </w:rPr>
        <w:t>2. Утвердить прилагаемое Положение о государственной информационной системе «Видео-конференц-связь Правительства Республики Тыва».</w:t>
      </w:r>
    </w:p>
    <w:p w:rsidR="00846F94" w:rsidRPr="00846F94" w:rsidRDefault="00384DF1" w:rsidP="004D5A3C">
      <w:pPr>
        <w:pStyle w:val="ConsPlusNonformat"/>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1059815</wp:posOffset>
                </wp:positionH>
                <wp:positionV relativeFrom="paragraph">
                  <wp:posOffset>6985</wp:posOffset>
                </wp:positionV>
                <wp:extent cx="0" cy="824865"/>
                <wp:effectExtent l="55880" t="16510" r="58420" b="15875"/>
                <wp:wrapNone/>
                <wp:docPr id="10"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2486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C6A16D" id="AutoShape 25" o:spid="_x0000_s1026" type="#_x0000_t32" style="position:absolute;margin-left:83.45pt;margin-top:.55pt;width:0;height:64.9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">
                <v:stroke startarrow="block" endarrow="block"/>
              </v:shape>
            </w:pict>
          </mc:Fallback>
        </mc:AlternateContent>
      </w:r>
    </w:p>
    <w:p w:rsidR="00846F94" w:rsidRPr="00846F94" w:rsidRDefault="00846F94" w:rsidP="004D5A3C">
      <w:pPr>
        <w:pStyle w:val="ConsPlusNonformat"/>
        <w:jc w:val="both"/>
        <w:rPr>
          <w:rFonts w:ascii="Times New Roman" w:hAnsi="Times New Roman" w:cs="Times New Roman"/>
          <w:sz w:val="28"/>
          <w:szCs w:val="28"/>
        </w:rPr>
      </w:pPr>
      <w:r w:rsidRPr="00846F94">
        <w:rPr>
          <w:rFonts w:ascii="Times New Roman" w:hAnsi="Times New Roman" w:cs="Times New Roman"/>
          <w:sz w:val="28"/>
          <w:szCs w:val="28"/>
        </w:rPr>
        <w:t xml:space="preserve">         36 пт</w:t>
      </w: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p>
    <w:p w:rsidR="00846F94" w:rsidRPr="00846F94" w:rsidRDefault="00846F94" w:rsidP="004D5A3C">
      <w:pPr>
        <w:pStyle w:val="ConsPlusNonformat"/>
        <w:rPr>
          <w:rFonts w:ascii="Times New Roman" w:hAnsi="Times New Roman" w:cs="Times New Roman"/>
          <w:sz w:val="28"/>
          <w:szCs w:val="28"/>
        </w:rPr>
      </w:pPr>
      <w:r w:rsidRPr="00846F94">
        <w:rPr>
          <w:rFonts w:ascii="Times New Roman" w:hAnsi="Times New Roman" w:cs="Times New Roman"/>
          <w:sz w:val="28"/>
          <w:szCs w:val="28"/>
        </w:rPr>
        <w:t>Глава Республики Тыва                                                                           И. Фамилия</w:t>
      </w:r>
    </w:p>
    <w:p w:rsidR="00846F94" w:rsidRPr="00846F94" w:rsidRDefault="00846F94" w:rsidP="004D5A3C">
      <w:pPr>
        <w:spacing w:after="0"/>
        <w:jc w:val="both"/>
        <w:rPr>
          <w:rFonts w:ascii="Times New Roman" w:hAnsi="Times New Roman" w:cs="Times New Roman"/>
          <w:sz w:val="28"/>
          <w:szCs w:val="28"/>
        </w:rPr>
      </w:pPr>
    </w:p>
    <w:p w:rsidR="006B14E7" w:rsidRDefault="006B14E7" w:rsidP="004D5A3C">
      <w:pPr>
        <w:spacing w:after="0"/>
        <w:jc w:val="center"/>
        <w:rPr>
          <w:rFonts w:ascii="Times New Roman" w:hAnsi="Times New Roman" w:cs="Times New Roman"/>
          <w:sz w:val="28"/>
          <w:szCs w:val="28"/>
        </w:rPr>
        <w:sectPr w:rsidR="006B14E7" w:rsidSect="008378AA">
          <w:pgSz w:w="11906" w:h="16838"/>
          <w:pgMar w:top="1134" w:right="567" w:bottom="1134" w:left="1134" w:header="720" w:footer="720" w:gutter="0"/>
          <w:pgNumType w:start="1"/>
          <w:cols w:space="720"/>
          <w:titlePg/>
          <w:docGrid w:linePitch="299" w:charSpace="2047"/>
        </w:sectPr>
      </w:pPr>
    </w:p>
    <w:bookmarkEnd w:id="29"/>
    <w:p w:rsidR="004E5AFB" w:rsidRPr="00846F94" w:rsidRDefault="004E5AFB" w:rsidP="004E5AFB">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7</w:t>
      </w:r>
    </w:p>
    <w:p w:rsidR="00876F91" w:rsidRDefault="00876F91" w:rsidP="00876F91">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876F91" w:rsidRDefault="00876F91" w:rsidP="00876F91">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4E5AFB" w:rsidRPr="00846F94" w:rsidRDefault="004E5AFB" w:rsidP="004E5AFB">
      <w:pPr>
        <w:spacing w:after="0"/>
        <w:jc w:val="center"/>
        <w:rPr>
          <w:rFonts w:ascii="Times New Roman" w:hAnsi="Times New Roman" w:cs="Times New Roman"/>
          <w:sz w:val="28"/>
          <w:szCs w:val="28"/>
        </w:rPr>
      </w:pPr>
    </w:p>
    <w:p w:rsidR="00872A7E" w:rsidRDefault="004E5AFB" w:rsidP="004E5AFB">
      <w:pPr>
        <w:spacing w:after="0" w:line="240" w:lineRule="auto"/>
        <w:jc w:val="center"/>
        <w:rPr>
          <w:rFonts w:ascii="Times New Roman" w:hAnsi="Times New Roman" w:cs="Times New Roman"/>
          <w:i/>
          <w:sz w:val="28"/>
          <w:szCs w:val="28"/>
        </w:rPr>
      </w:pPr>
      <w:r w:rsidRPr="004E5AFB">
        <w:rPr>
          <w:rFonts w:ascii="Times New Roman" w:hAnsi="Times New Roman" w:cs="Times New Roman"/>
          <w:i/>
          <w:sz w:val="28"/>
          <w:szCs w:val="28"/>
        </w:rPr>
        <w:t>Р</w:t>
      </w:r>
      <w:r w:rsidR="00805FCB" w:rsidRPr="004E5AFB">
        <w:rPr>
          <w:rFonts w:ascii="Times New Roman" w:hAnsi="Times New Roman" w:cs="Times New Roman"/>
          <w:i/>
          <w:sz w:val="28"/>
          <w:szCs w:val="28"/>
        </w:rPr>
        <w:t>екомендуемый образец</w:t>
      </w:r>
    </w:p>
    <w:p w:rsidR="00805FCB" w:rsidRPr="004E5AFB" w:rsidRDefault="00872A7E" w:rsidP="004E5AFB">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оформления постановления министерства</w:t>
      </w:r>
    </w:p>
    <w:p w:rsidR="00805FCB" w:rsidRDefault="00805FCB" w:rsidP="004D5A3C">
      <w:pPr>
        <w:spacing w:after="0" w:line="240" w:lineRule="auto"/>
        <w:ind w:firstLine="709"/>
        <w:jc w:val="both"/>
        <w:rPr>
          <w:rFonts w:ascii="Times New Roman" w:hAnsi="Times New Roman" w:cs="Times New Roman"/>
          <w:sz w:val="28"/>
          <w:szCs w:val="28"/>
        </w:rPr>
      </w:pPr>
    </w:p>
    <w:p w:rsidR="00BC625E" w:rsidRPr="00BC625E" w:rsidRDefault="00BC625E" w:rsidP="004D5A3C">
      <w:pPr>
        <w:spacing w:after="0" w:line="240" w:lineRule="auto"/>
        <w:ind w:firstLine="709"/>
        <w:jc w:val="both"/>
        <w:rPr>
          <w:rFonts w:ascii="Times New Roman" w:hAnsi="Times New Roman" w:cs="Times New Roman"/>
          <w:sz w:val="28"/>
          <w:szCs w:val="28"/>
        </w:rPr>
      </w:pPr>
    </w:p>
    <w:p w:rsidR="00BC625E" w:rsidRPr="00BC625E" w:rsidRDefault="00384DF1" w:rsidP="00BC625E">
      <w:pP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85888" behindDoc="0" locked="0" layoutInCell="1" allowOverlap="1">
                <wp:simplePos x="0" y="0"/>
                <wp:positionH relativeFrom="column">
                  <wp:posOffset>2600325</wp:posOffset>
                </wp:positionH>
                <wp:positionV relativeFrom="paragraph">
                  <wp:posOffset>37465</wp:posOffset>
                </wp:positionV>
                <wp:extent cx="1120775" cy="796290"/>
                <wp:effectExtent l="5715" t="7620" r="6985" b="5715"/>
                <wp:wrapNone/>
                <wp:docPr id="9"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796290"/>
                        </a:xfrm>
                        <a:prstGeom prst="rect">
                          <a:avLst/>
                        </a:prstGeom>
                        <a:solidFill>
                          <a:srgbClr val="FFFFFF"/>
                        </a:solidFill>
                        <a:ln w="9525">
                          <a:solidFill>
                            <a:srgbClr val="000000"/>
                          </a:solidFill>
                          <a:miter lim="800000"/>
                          <a:headEnd/>
                          <a:tailEnd/>
                        </a:ln>
                      </wps:spPr>
                      <wps:txbx>
                        <w:txbxContent>
                          <w:p w:rsidR="004F6B58" w:rsidRDefault="004F6B58" w:rsidP="00BC625E">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BC625E">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BC625E">
                            <w:pPr>
                              <w:jc w:val="center"/>
                              <w:rPr>
                                <w:rFonts w:ascii="Courier New" w:hAnsi="Courier New" w:cs="Courier New"/>
                                <w:sz w:val="24"/>
                                <w:szCs w:val="24"/>
                              </w:rPr>
                            </w:pPr>
                            <w:r>
                              <w:rPr>
                                <w:rFonts w:ascii="Courier New" w:hAnsi="Courier New" w:cs="Courier New"/>
                                <w:sz w:val="24"/>
                                <w:szCs w:val="24"/>
                              </w:rPr>
                              <w:t xml:space="preserve">Тыва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204.75pt;margin-top:2.95pt;width:88.25pt;height:6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">
                <v:textbox>
                  <w:txbxContent>
                    <w:p w:rsidR="004F6B58" w:rsidRDefault="004F6B58" w:rsidP="00BC625E">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BC625E">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BC625E">
                      <w:pPr>
                        <w:jc w:val="center"/>
                        <w:rPr>
                          <w:rFonts w:ascii="Courier New" w:hAnsi="Courier New" w:cs="Courier New"/>
                          <w:sz w:val="24"/>
                          <w:szCs w:val="24"/>
                        </w:rPr>
                      </w:pPr>
                      <w:r>
                        <w:rPr>
                          <w:rFonts w:ascii="Courier New" w:hAnsi="Courier New" w:cs="Courier New"/>
                          <w:sz w:val="24"/>
                          <w:szCs w:val="24"/>
                        </w:rPr>
                        <w:t xml:space="preserve">Тыва </w:t>
                      </w:r>
                    </w:p>
                  </w:txbxContent>
                </v:textbox>
              </v:rect>
            </w:pict>
          </mc:Fallback>
        </mc:AlternateContent>
      </w:r>
    </w:p>
    <w:p w:rsidR="00BC625E" w:rsidRPr="00BC625E" w:rsidRDefault="00BC625E" w:rsidP="00BC625E">
      <w:pPr>
        <w:pStyle w:val="ac"/>
        <w:tabs>
          <w:tab w:val="left" w:pos="7088"/>
        </w:tabs>
        <w:rPr>
          <w:rFonts w:ascii="Times New Roman" w:hAnsi="Times New Roman" w:cs="Times New Roman"/>
          <w:noProof/>
          <w:color w:val="000000"/>
          <w:sz w:val="24"/>
        </w:rPr>
      </w:pPr>
    </w:p>
    <w:p w:rsidR="00BC625E" w:rsidRPr="00BC625E" w:rsidRDefault="00BC625E" w:rsidP="00BC625E">
      <w:pPr>
        <w:pStyle w:val="ac"/>
        <w:tabs>
          <w:tab w:val="left" w:pos="7088"/>
        </w:tabs>
        <w:rPr>
          <w:rFonts w:ascii="Times New Roman" w:hAnsi="Times New Roman" w:cs="Times New Roman"/>
          <w:noProof/>
          <w:color w:val="000000"/>
          <w:sz w:val="24"/>
        </w:rPr>
      </w:pPr>
    </w:p>
    <w:p w:rsidR="00BC625E" w:rsidRPr="00BC625E" w:rsidRDefault="00BC625E" w:rsidP="00BC625E">
      <w:pPr>
        <w:pStyle w:val="ac"/>
        <w:tabs>
          <w:tab w:val="left" w:pos="7088"/>
        </w:tabs>
        <w:rPr>
          <w:rFonts w:ascii="Times New Roman" w:hAnsi="Times New Roman" w:cs="Times New Roman"/>
          <w:noProof/>
          <w:color w:val="000000"/>
          <w:sz w:val="24"/>
        </w:rPr>
      </w:pPr>
    </w:p>
    <w:p w:rsidR="00BC625E" w:rsidRPr="00BC625E" w:rsidRDefault="00BC625E" w:rsidP="00BC625E">
      <w:pPr>
        <w:pStyle w:val="ac"/>
        <w:tabs>
          <w:tab w:val="left" w:pos="7088"/>
        </w:tabs>
        <w:jc w:val="center"/>
        <w:rPr>
          <w:rFonts w:ascii="Times New Roman" w:hAnsi="Times New Roman" w:cs="Times New Roman"/>
          <w:noProof/>
          <w:color w:val="000000"/>
          <w:sz w:val="24"/>
        </w:rPr>
      </w:pPr>
    </w:p>
    <w:p w:rsidR="00BC625E" w:rsidRPr="00C43BEC" w:rsidRDefault="00BC625E" w:rsidP="00BC625E">
      <w:pPr>
        <w:pStyle w:val="ac"/>
        <w:tabs>
          <w:tab w:val="left" w:pos="7088"/>
        </w:tabs>
        <w:rPr>
          <w:rFonts w:ascii="Times New Roman" w:hAnsi="Times New Roman" w:cs="Times New Roman"/>
          <w:noProof/>
          <w:color w:val="000000"/>
          <w:sz w:val="28"/>
          <w:szCs w:val="28"/>
        </w:rPr>
      </w:pPr>
    </w:p>
    <w:p w:rsidR="00BC625E" w:rsidRPr="005A0A67" w:rsidRDefault="005A0A67" w:rsidP="00BC625E">
      <w:pPr>
        <w:pStyle w:val="ac"/>
        <w:tabs>
          <w:tab w:val="left" w:pos="7088"/>
        </w:tabs>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876F91">
        <w:rPr>
          <w:rFonts w:ascii="Times New Roman" w:hAnsi="Times New Roman" w:cs="Times New Roman"/>
          <w:b/>
          <w:noProof/>
          <w:color w:val="000000"/>
          <w:sz w:val="28"/>
          <w:szCs w:val="28"/>
        </w:rPr>
        <w:t>ИНФОРМАТИЗАЦИИ И СВЯЗИ</w:t>
      </w:r>
      <w:r w:rsidRPr="005A0A67">
        <w:rPr>
          <w:rFonts w:ascii="Times New Roman" w:hAnsi="Times New Roman" w:cs="Times New Roman"/>
          <w:b/>
          <w:noProof/>
          <w:color w:val="000000"/>
          <w:sz w:val="28"/>
          <w:szCs w:val="28"/>
        </w:rPr>
        <w:t xml:space="preserve"> РЕСПУБЛИКИ ТЫВА</w:t>
      </w:r>
    </w:p>
    <w:p w:rsidR="00BC625E" w:rsidRPr="00C43BEC" w:rsidRDefault="00BC625E" w:rsidP="00BC625E">
      <w:pPr>
        <w:pStyle w:val="ac"/>
        <w:tabs>
          <w:tab w:val="left" w:pos="7088"/>
        </w:tabs>
        <w:jc w:val="center"/>
        <w:rPr>
          <w:rFonts w:ascii="Times New Roman" w:hAnsi="Times New Roman" w:cs="Times New Roman"/>
          <w:noProof/>
          <w:color w:val="000000"/>
          <w:sz w:val="28"/>
          <w:szCs w:val="28"/>
        </w:rPr>
      </w:pPr>
      <w:r w:rsidRPr="00C43BEC">
        <w:rPr>
          <w:rFonts w:ascii="Times New Roman" w:hAnsi="Times New Roman" w:cs="Times New Roman"/>
          <w:noProof/>
          <w:color w:val="000000"/>
          <w:sz w:val="28"/>
          <w:szCs w:val="28"/>
        </w:rPr>
        <w:t>(Мин</w:t>
      </w:r>
      <w:r w:rsidR="00876F91">
        <w:rPr>
          <w:rFonts w:ascii="Times New Roman" w:hAnsi="Times New Roman" w:cs="Times New Roman"/>
          <w:noProof/>
          <w:color w:val="000000"/>
          <w:sz w:val="28"/>
          <w:szCs w:val="28"/>
        </w:rPr>
        <w:t>информсвязи</w:t>
      </w:r>
      <w:r w:rsidRPr="00C43BEC">
        <w:rPr>
          <w:rFonts w:ascii="Times New Roman" w:hAnsi="Times New Roman" w:cs="Times New Roman"/>
          <w:noProof/>
          <w:color w:val="000000"/>
          <w:sz w:val="28"/>
          <w:szCs w:val="28"/>
        </w:rPr>
        <w:t xml:space="preserve"> </w:t>
      </w:r>
      <w:r w:rsidR="005A0A67">
        <w:rPr>
          <w:rFonts w:ascii="Times New Roman" w:hAnsi="Times New Roman" w:cs="Times New Roman"/>
          <w:noProof/>
          <w:color w:val="000000"/>
          <w:sz w:val="28"/>
          <w:szCs w:val="28"/>
        </w:rPr>
        <w:t>Республики Тыва</w:t>
      </w:r>
      <w:r w:rsidRPr="00C43BEC">
        <w:rPr>
          <w:rFonts w:ascii="Times New Roman" w:hAnsi="Times New Roman" w:cs="Times New Roman"/>
          <w:noProof/>
          <w:color w:val="000000"/>
          <w:sz w:val="28"/>
          <w:szCs w:val="28"/>
        </w:rPr>
        <w:t>)</w:t>
      </w:r>
    </w:p>
    <w:p w:rsidR="00BC625E" w:rsidRPr="00C43BEC" w:rsidRDefault="00BC625E" w:rsidP="00BC625E">
      <w:pPr>
        <w:tabs>
          <w:tab w:val="left" w:pos="7088"/>
        </w:tabs>
        <w:rPr>
          <w:rFonts w:ascii="Times New Roman" w:hAnsi="Times New Roman" w:cs="Times New Roman"/>
          <w:color w:val="000000"/>
          <w:sz w:val="28"/>
          <w:szCs w:val="28"/>
        </w:rPr>
      </w:pPr>
    </w:p>
    <w:p w:rsidR="00BC625E" w:rsidRPr="00C43BEC" w:rsidRDefault="005A0A67" w:rsidP="00BC625E">
      <w:pPr>
        <w:pStyle w:val="ac"/>
        <w:tabs>
          <w:tab w:val="left" w:pos="7088"/>
        </w:tabs>
        <w:jc w:val="center"/>
        <w:rPr>
          <w:rFonts w:ascii="Times New Roman" w:hAnsi="Times New Roman" w:cs="Times New Roman"/>
          <w:color w:val="000000"/>
          <w:sz w:val="28"/>
          <w:szCs w:val="28"/>
        </w:rPr>
      </w:pPr>
      <w:r w:rsidRPr="00846F94">
        <w:rPr>
          <w:rFonts w:ascii="Times New Roman" w:hAnsi="Times New Roman" w:cs="Times New Roman"/>
          <w:b/>
          <w:bCs/>
          <w:sz w:val="28"/>
          <w:szCs w:val="28"/>
        </w:rPr>
        <w:t>ПОСТАНОВЛЕНИЕ</w:t>
      </w:r>
    </w:p>
    <w:p w:rsidR="00C43BEC" w:rsidRDefault="00C43BEC" w:rsidP="00C43BEC">
      <w:pPr>
        <w:pStyle w:val="ac"/>
        <w:tabs>
          <w:tab w:val="left" w:pos="7088"/>
        </w:tabs>
        <w:jc w:val="center"/>
        <w:rPr>
          <w:rFonts w:ascii="Times New Roman" w:hAnsi="Times New Roman" w:cs="Times New Roman"/>
          <w:noProof/>
          <w:color w:val="000000"/>
          <w:sz w:val="28"/>
          <w:szCs w:val="28"/>
        </w:rPr>
      </w:pPr>
    </w:p>
    <w:p w:rsidR="00BC625E" w:rsidRPr="00C43BEC" w:rsidRDefault="00BC625E" w:rsidP="00C43BEC">
      <w:pPr>
        <w:pStyle w:val="ac"/>
        <w:tabs>
          <w:tab w:val="left" w:pos="7088"/>
        </w:tabs>
        <w:spacing w:line="360" w:lineRule="auto"/>
        <w:jc w:val="center"/>
        <w:rPr>
          <w:rFonts w:ascii="Times New Roman" w:hAnsi="Times New Roman" w:cs="Times New Roman"/>
          <w:color w:val="000000"/>
          <w:sz w:val="28"/>
          <w:szCs w:val="28"/>
        </w:rPr>
      </w:pPr>
      <w:r w:rsidRPr="00C43BEC">
        <w:rPr>
          <w:rFonts w:ascii="Times New Roman" w:hAnsi="Times New Roman" w:cs="Times New Roman"/>
          <w:noProof/>
          <w:color w:val="000000"/>
          <w:sz w:val="28"/>
          <w:szCs w:val="28"/>
        </w:rPr>
        <w:t>от 27 октября 2018 г. № 59</w:t>
      </w:r>
    </w:p>
    <w:p w:rsidR="00BC625E" w:rsidRPr="00C43BEC" w:rsidRDefault="00BC625E" w:rsidP="00C43BEC">
      <w:pPr>
        <w:pStyle w:val="ac"/>
        <w:tabs>
          <w:tab w:val="left" w:pos="7088"/>
        </w:tabs>
        <w:spacing w:line="360" w:lineRule="auto"/>
        <w:jc w:val="center"/>
        <w:rPr>
          <w:rFonts w:ascii="Times New Roman" w:hAnsi="Times New Roman" w:cs="Times New Roman"/>
          <w:color w:val="000000"/>
          <w:sz w:val="28"/>
          <w:szCs w:val="28"/>
        </w:rPr>
      </w:pPr>
      <w:r w:rsidRPr="00C43BEC">
        <w:rPr>
          <w:rFonts w:ascii="Times New Roman" w:hAnsi="Times New Roman" w:cs="Times New Roman"/>
          <w:noProof/>
          <w:color w:val="000000"/>
          <w:sz w:val="28"/>
          <w:szCs w:val="28"/>
        </w:rPr>
        <w:t>г. Кызыл</w:t>
      </w:r>
    </w:p>
    <w:p w:rsidR="00BC625E" w:rsidRPr="00C43BEC" w:rsidRDefault="00BC625E" w:rsidP="00BC625E">
      <w:pPr>
        <w:pStyle w:val="ac"/>
        <w:tabs>
          <w:tab w:val="left" w:pos="7088"/>
        </w:tabs>
        <w:rPr>
          <w:rFonts w:ascii="Times New Roman" w:hAnsi="Times New Roman" w:cs="Times New Roman"/>
          <w:color w:val="000000"/>
          <w:sz w:val="28"/>
          <w:szCs w:val="28"/>
        </w:rPr>
      </w:pPr>
    </w:p>
    <w:p w:rsidR="00BC625E" w:rsidRPr="00C43BEC" w:rsidRDefault="00BC625E" w:rsidP="00C43BEC">
      <w:pPr>
        <w:pStyle w:val="ac"/>
        <w:tabs>
          <w:tab w:val="left" w:pos="7088"/>
        </w:tabs>
        <w:jc w:val="center"/>
        <w:rPr>
          <w:rFonts w:ascii="Times New Roman" w:hAnsi="Times New Roman" w:cs="Times New Roman"/>
          <w:b/>
          <w:color w:val="000000"/>
          <w:sz w:val="28"/>
          <w:szCs w:val="28"/>
        </w:rPr>
      </w:pPr>
      <w:r w:rsidRPr="00C43BEC">
        <w:rPr>
          <w:rFonts w:ascii="Times New Roman" w:hAnsi="Times New Roman" w:cs="Times New Roman"/>
          <w:b/>
          <w:color w:val="000000"/>
          <w:sz w:val="28"/>
          <w:szCs w:val="28"/>
        </w:rPr>
        <w:t>О работе по обеспечению сохранности архивных документов</w:t>
      </w:r>
    </w:p>
    <w:p w:rsidR="00BC625E" w:rsidRPr="00C43BEC" w:rsidRDefault="00BC625E" w:rsidP="00C43BEC">
      <w:pPr>
        <w:pStyle w:val="ac"/>
        <w:tabs>
          <w:tab w:val="left" w:pos="7088"/>
        </w:tabs>
        <w:jc w:val="center"/>
        <w:rPr>
          <w:rFonts w:ascii="Times New Roman" w:hAnsi="Times New Roman" w:cs="Times New Roman"/>
          <w:color w:val="000000"/>
          <w:sz w:val="28"/>
          <w:szCs w:val="28"/>
        </w:rPr>
      </w:pPr>
      <w:r w:rsidRPr="00C43BEC">
        <w:rPr>
          <w:rFonts w:ascii="Times New Roman" w:hAnsi="Times New Roman" w:cs="Times New Roman"/>
          <w:b/>
          <w:color w:val="000000"/>
          <w:sz w:val="28"/>
          <w:szCs w:val="28"/>
        </w:rPr>
        <w:t>в государственных и ведомственных архивах республики</w:t>
      </w:r>
    </w:p>
    <w:p w:rsidR="00BC625E" w:rsidRPr="008F7857" w:rsidRDefault="00BC625E" w:rsidP="00BC625E">
      <w:pPr>
        <w:tabs>
          <w:tab w:val="left" w:pos="7088"/>
        </w:tabs>
        <w:rPr>
          <w:rFonts w:ascii="Times New Roman" w:hAnsi="Times New Roman" w:cs="Times New Roman"/>
          <w:color w:val="000000"/>
          <w:sz w:val="28"/>
          <w:szCs w:val="28"/>
        </w:rPr>
      </w:pPr>
    </w:p>
    <w:p w:rsidR="00BC625E" w:rsidRPr="008F7857" w:rsidRDefault="00BC625E" w:rsidP="00C860B0">
      <w:pPr>
        <w:pStyle w:val="ac"/>
        <w:tabs>
          <w:tab w:val="left" w:pos="7088"/>
        </w:tabs>
        <w:ind w:left="709"/>
        <w:rPr>
          <w:rFonts w:ascii="Times New Roman" w:hAnsi="Times New Roman" w:cs="Times New Roman"/>
          <w:noProof/>
          <w:color w:val="000000"/>
          <w:sz w:val="28"/>
          <w:szCs w:val="28"/>
        </w:rPr>
      </w:pPr>
      <w:r w:rsidRPr="008F7857">
        <w:rPr>
          <w:rFonts w:ascii="Times New Roman" w:hAnsi="Times New Roman" w:cs="Times New Roman"/>
          <w:noProof/>
          <w:color w:val="000000"/>
          <w:sz w:val="28"/>
          <w:szCs w:val="28"/>
        </w:rPr>
        <w:t xml:space="preserve">Министерство культуры </w:t>
      </w:r>
      <w:r w:rsidR="00C43BEC" w:rsidRPr="008F7857">
        <w:rPr>
          <w:rFonts w:ascii="Times New Roman" w:hAnsi="Times New Roman" w:cs="Times New Roman"/>
          <w:noProof/>
          <w:color w:val="000000"/>
          <w:sz w:val="28"/>
          <w:szCs w:val="28"/>
        </w:rPr>
        <w:t>Республики ТываПОСТАНОВЛЯЕТ</w:t>
      </w:r>
      <w:r w:rsidRPr="008F7857">
        <w:rPr>
          <w:rFonts w:ascii="Times New Roman" w:hAnsi="Times New Roman" w:cs="Times New Roman"/>
          <w:noProof/>
          <w:color w:val="000000"/>
          <w:sz w:val="28"/>
          <w:szCs w:val="28"/>
        </w:rPr>
        <w:t>:</w:t>
      </w:r>
    </w:p>
    <w:p w:rsidR="00C860B0" w:rsidRPr="008F7857" w:rsidRDefault="00C860B0" w:rsidP="00C860B0">
      <w:pPr>
        <w:pStyle w:val="ac"/>
        <w:tabs>
          <w:tab w:val="left" w:pos="7088"/>
        </w:tabs>
        <w:rPr>
          <w:rFonts w:ascii="Times New Roman" w:hAnsi="Times New Roman" w:cs="Times New Roman"/>
          <w:noProof/>
          <w:color w:val="000000"/>
          <w:sz w:val="28"/>
          <w:szCs w:val="28"/>
        </w:rPr>
      </w:pPr>
    </w:p>
    <w:p w:rsidR="00C860B0" w:rsidRPr="008F7857" w:rsidRDefault="00BC625E" w:rsidP="008A5AAB">
      <w:pPr>
        <w:pStyle w:val="ac"/>
        <w:tabs>
          <w:tab w:val="left" w:pos="7088"/>
        </w:tabs>
        <w:spacing w:line="360" w:lineRule="exact"/>
        <w:ind w:left="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1. Принять к сведению информацию…</w:t>
      </w:r>
    </w:p>
    <w:p w:rsidR="00C860B0" w:rsidRPr="008F7857" w:rsidRDefault="00BC625E" w:rsidP="008A5AAB">
      <w:pPr>
        <w:pStyle w:val="ac"/>
        <w:tabs>
          <w:tab w:val="left" w:pos="7088"/>
        </w:tabs>
        <w:spacing w:line="360" w:lineRule="exact"/>
        <w:ind w:left="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2. Продолжить работу…</w:t>
      </w:r>
    </w:p>
    <w:p w:rsidR="00BC625E" w:rsidRPr="008F7857" w:rsidRDefault="00BC625E" w:rsidP="008A5AAB">
      <w:pPr>
        <w:pStyle w:val="ac"/>
        <w:tabs>
          <w:tab w:val="left" w:pos="7088"/>
        </w:tabs>
        <w:spacing w:line="360" w:lineRule="exact"/>
        <w:ind w:left="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3. Проработать…</w:t>
      </w:r>
    </w:p>
    <w:p w:rsidR="00BC625E" w:rsidRPr="008F7857" w:rsidRDefault="00BC625E" w:rsidP="005A0A67">
      <w:pPr>
        <w:pStyle w:val="ac"/>
        <w:tabs>
          <w:tab w:val="left" w:pos="7088"/>
        </w:tabs>
        <w:ind w:firstLine="7088"/>
        <w:rPr>
          <w:rFonts w:ascii="Times New Roman" w:hAnsi="Times New Roman" w:cs="Times New Roman"/>
          <w:color w:val="000000"/>
          <w:sz w:val="28"/>
          <w:szCs w:val="28"/>
        </w:rPr>
      </w:pPr>
    </w:p>
    <w:p w:rsidR="00BC625E" w:rsidRPr="008F7857" w:rsidRDefault="008F7857" w:rsidP="00C860B0">
      <w:pPr>
        <w:pStyle w:val="ac"/>
        <w:tabs>
          <w:tab w:val="left" w:pos="7088"/>
        </w:tabs>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Министр                                 Подпись                                   Расшифровка подписи</w:t>
      </w:r>
    </w:p>
    <w:p w:rsidR="00BC625E" w:rsidRPr="008F7857" w:rsidRDefault="00BC625E" w:rsidP="005A0A67">
      <w:pPr>
        <w:pStyle w:val="ac"/>
        <w:tabs>
          <w:tab w:val="left" w:pos="7088"/>
        </w:tabs>
        <w:ind w:firstLine="7088"/>
        <w:rPr>
          <w:rFonts w:ascii="Times New Roman" w:hAnsi="Times New Roman" w:cs="Times New Roman"/>
          <w:color w:val="000000"/>
          <w:sz w:val="28"/>
          <w:szCs w:val="28"/>
        </w:rPr>
      </w:pPr>
    </w:p>
    <w:p w:rsidR="00BC625E" w:rsidRPr="00266248" w:rsidRDefault="00BC625E" w:rsidP="00C860B0">
      <w:pPr>
        <w:pStyle w:val="ac"/>
        <w:tabs>
          <w:tab w:val="left" w:pos="7088"/>
        </w:tabs>
        <w:rPr>
          <w:rFonts w:ascii="Times New Roman" w:hAnsi="Times New Roman" w:cs="Times New Roman"/>
          <w:i/>
          <w:color w:val="000000"/>
          <w:sz w:val="28"/>
          <w:szCs w:val="28"/>
        </w:rPr>
      </w:pPr>
      <w:r w:rsidRPr="00266248">
        <w:rPr>
          <w:rFonts w:ascii="Times New Roman" w:hAnsi="Times New Roman" w:cs="Times New Roman"/>
          <w:i/>
          <w:noProof/>
          <w:color w:val="000000"/>
          <w:sz w:val="28"/>
          <w:szCs w:val="28"/>
        </w:rPr>
        <w:t>Визы (на оборотной стороне)</w:t>
      </w:r>
    </w:p>
    <w:p w:rsidR="00BC625E" w:rsidRPr="008F7857" w:rsidRDefault="00BC625E" w:rsidP="00BC625E">
      <w:pPr>
        <w:rPr>
          <w:rFonts w:ascii="Times New Roman" w:hAnsi="Times New Roman" w:cs="Times New Roman"/>
          <w:sz w:val="28"/>
          <w:szCs w:val="28"/>
        </w:rPr>
      </w:pPr>
    </w:p>
    <w:p w:rsidR="00872A7E" w:rsidRPr="008F7857" w:rsidRDefault="00872A7E" w:rsidP="00BC625E">
      <w:pPr>
        <w:rPr>
          <w:rFonts w:ascii="Times New Roman" w:hAnsi="Times New Roman" w:cs="Times New Roman"/>
          <w:sz w:val="28"/>
          <w:szCs w:val="28"/>
        </w:rPr>
      </w:pPr>
    </w:p>
    <w:p w:rsidR="006B14E7" w:rsidRDefault="006B14E7" w:rsidP="00BC625E">
      <w:pPr>
        <w:rPr>
          <w:rFonts w:ascii="Times New Roman" w:hAnsi="Times New Roman" w:cs="Times New Roman"/>
          <w:sz w:val="28"/>
          <w:szCs w:val="28"/>
        </w:rPr>
        <w:sectPr w:rsidR="006B14E7" w:rsidSect="008378AA">
          <w:pgSz w:w="11906" w:h="16838"/>
          <w:pgMar w:top="1134" w:right="567" w:bottom="1134" w:left="1134" w:header="720" w:footer="720" w:gutter="0"/>
          <w:pgNumType w:start="1"/>
          <w:cols w:space="720"/>
          <w:titlePg/>
          <w:docGrid w:linePitch="299" w:charSpace="2047"/>
        </w:sectPr>
      </w:pPr>
    </w:p>
    <w:p w:rsidR="00872A7E" w:rsidRPr="008F7857" w:rsidRDefault="00872A7E" w:rsidP="00BC625E">
      <w:pPr>
        <w:rPr>
          <w:rFonts w:ascii="Times New Roman" w:hAnsi="Times New Roman" w:cs="Times New Roman"/>
          <w:sz w:val="28"/>
          <w:szCs w:val="28"/>
        </w:rPr>
      </w:pPr>
    </w:p>
    <w:p w:rsidR="00D24FDF" w:rsidRPr="00846F94" w:rsidRDefault="00D24FDF" w:rsidP="00D24FDF">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Приложение № </w:t>
      </w:r>
      <w:r>
        <w:rPr>
          <w:rStyle w:val="ab"/>
          <w:rFonts w:ascii="Times New Roman" w:hAnsi="Times New Roman" w:cs="Times New Roman"/>
          <w:b w:val="0"/>
          <w:color w:val="auto"/>
          <w:sz w:val="28"/>
          <w:szCs w:val="28"/>
        </w:rPr>
        <w:t>8</w:t>
      </w:r>
    </w:p>
    <w:p w:rsidR="00876F91" w:rsidRDefault="00876F91" w:rsidP="00876F91">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876F91" w:rsidRDefault="00876F91" w:rsidP="00876F91">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D24FDF" w:rsidRPr="00BC625E" w:rsidRDefault="00D24FDF" w:rsidP="00BC625E">
      <w:pPr>
        <w:rPr>
          <w:rFonts w:ascii="Times New Roman" w:hAnsi="Times New Roman" w:cs="Times New Roman"/>
        </w:rPr>
      </w:pPr>
    </w:p>
    <w:p w:rsidR="00872A7E" w:rsidRDefault="00872A7E" w:rsidP="00872A7E">
      <w:pPr>
        <w:spacing w:after="0" w:line="240" w:lineRule="auto"/>
        <w:jc w:val="center"/>
        <w:rPr>
          <w:rFonts w:ascii="Times New Roman" w:hAnsi="Times New Roman" w:cs="Times New Roman"/>
          <w:i/>
          <w:sz w:val="28"/>
          <w:szCs w:val="28"/>
        </w:rPr>
      </w:pPr>
      <w:r w:rsidRPr="004E5AFB">
        <w:rPr>
          <w:rFonts w:ascii="Times New Roman" w:hAnsi="Times New Roman" w:cs="Times New Roman"/>
          <w:i/>
          <w:sz w:val="28"/>
          <w:szCs w:val="28"/>
        </w:rPr>
        <w:t>Рекомендуемый образец</w:t>
      </w:r>
    </w:p>
    <w:p w:rsidR="00872A7E" w:rsidRPr="004E5AFB" w:rsidRDefault="00872A7E" w:rsidP="00872A7E">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 xml:space="preserve">оформления </w:t>
      </w:r>
      <w:r w:rsidR="007270A8">
        <w:rPr>
          <w:rFonts w:ascii="Times New Roman" w:hAnsi="Times New Roman" w:cs="Times New Roman"/>
          <w:i/>
          <w:sz w:val="28"/>
          <w:szCs w:val="28"/>
        </w:rPr>
        <w:t>приказа</w:t>
      </w:r>
      <w:r>
        <w:rPr>
          <w:rFonts w:ascii="Times New Roman" w:hAnsi="Times New Roman" w:cs="Times New Roman"/>
          <w:i/>
          <w:sz w:val="28"/>
          <w:szCs w:val="28"/>
        </w:rPr>
        <w:t xml:space="preserve"> министерства</w:t>
      </w:r>
    </w:p>
    <w:p w:rsidR="007270A8" w:rsidRPr="00BC625E" w:rsidRDefault="007270A8" w:rsidP="007270A8">
      <w:pPr>
        <w:spacing w:after="0" w:line="240" w:lineRule="auto"/>
        <w:ind w:firstLine="709"/>
        <w:jc w:val="both"/>
        <w:rPr>
          <w:rFonts w:ascii="Times New Roman" w:hAnsi="Times New Roman" w:cs="Times New Roman"/>
          <w:sz w:val="28"/>
          <w:szCs w:val="28"/>
        </w:rPr>
      </w:pPr>
    </w:p>
    <w:p w:rsidR="007270A8" w:rsidRPr="00BC625E" w:rsidRDefault="00384DF1" w:rsidP="007270A8">
      <w:pP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89984" behindDoc="0" locked="0" layoutInCell="1" allowOverlap="1">
                <wp:simplePos x="0" y="0"/>
                <wp:positionH relativeFrom="column">
                  <wp:posOffset>2600325</wp:posOffset>
                </wp:positionH>
                <wp:positionV relativeFrom="paragraph">
                  <wp:posOffset>37465</wp:posOffset>
                </wp:positionV>
                <wp:extent cx="1120775" cy="796290"/>
                <wp:effectExtent l="5715" t="13335" r="6985" b="9525"/>
                <wp:wrapNone/>
                <wp:docPr id="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796290"/>
                        </a:xfrm>
                        <a:prstGeom prst="rect">
                          <a:avLst/>
                        </a:prstGeom>
                        <a:solidFill>
                          <a:srgbClr val="FFFFFF"/>
                        </a:solidFill>
                        <a:ln w="9525">
                          <a:solidFill>
                            <a:srgbClr val="000000"/>
                          </a:solidFill>
                          <a:miter lim="800000"/>
                          <a:headEnd/>
                          <a:tailEnd/>
                        </a:ln>
                      </wps:spPr>
                      <wps:txbx>
                        <w:txbxContent>
                          <w:p w:rsidR="004F6B58" w:rsidRDefault="004F6B58" w:rsidP="007270A8">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7270A8">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7270A8">
                            <w:pPr>
                              <w:jc w:val="center"/>
                              <w:rPr>
                                <w:rFonts w:ascii="Courier New" w:hAnsi="Courier New" w:cs="Courier New"/>
                                <w:sz w:val="24"/>
                                <w:szCs w:val="24"/>
                              </w:rPr>
                            </w:pPr>
                            <w:r>
                              <w:rPr>
                                <w:rFonts w:ascii="Courier New" w:hAnsi="Courier New" w:cs="Courier New"/>
                                <w:sz w:val="24"/>
                                <w:szCs w:val="24"/>
                              </w:rPr>
                              <w:t xml:space="preserve">Тыва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7" style="position:absolute;margin-left:204.75pt;margin-top:2.95pt;width:88.25pt;height:6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">
                <v:textbox>
                  <w:txbxContent>
                    <w:p w:rsidR="004F6B58" w:rsidRDefault="004F6B58" w:rsidP="007270A8">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7270A8">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7270A8">
                      <w:pPr>
                        <w:jc w:val="center"/>
                        <w:rPr>
                          <w:rFonts w:ascii="Courier New" w:hAnsi="Courier New" w:cs="Courier New"/>
                          <w:sz w:val="24"/>
                          <w:szCs w:val="24"/>
                        </w:rPr>
                      </w:pPr>
                      <w:r>
                        <w:rPr>
                          <w:rFonts w:ascii="Courier New" w:hAnsi="Courier New" w:cs="Courier New"/>
                          <w:sz w:val="24"/>
                          <w:szCs w:val="24"/>
                        </w:rPr>
                        <w:t xml:space="preserve">Тыва </w:t>
                      </w:r>
                    </w:p>
                  </w:txbxContent>
                </v:textbox>
              </v:rect>
            </w:pict>
          </mc:Fallback>
        </mc:AlternateContent>
      </w:r>
    </w:p>
    <w:p w:rsidR="007270A8" w:rsidRPr="00BC625E" w:rsidRDefault="007270A8" w:rsidP="007270A8">
      <w:pPr>
        <w:pStyle w:val="ac"/>
        <w:tabs>
          <w:tab w:val="left" w:pos="7088"/>
        </w:tabs>
        <w:rPr>
          <w:rFonts w:ascii="Times New Roman" w:hAnsi="Times New Roman" w:cs="Times New Roman"/>
          <w:noProof/>
          <w:color w:val="000000"/>
          <w:sz w:val="24"/>
        </w:rPr>
      </w:pPr>
    </w:p>
    <w:p w:rsidR="007270A8" w:rsidRPr="00BC625E" w:rsidRDefault="007270A8" w:rsidP="007270A8">
      <w:pPr>
        <w:pStyle w:val="ac"/>
        <w:tabs>
          <w:tab w:val="left" w:pos="7088"/>
        </w:tabs>
        <w:rPr>
          <w:rFonts w:ascii="Times New Roman" w:hAnsi="Times New Roman" w:cs="Times New Roman"/>
          <w:noProof/>
          <w:color w:val="000000"/>
          <w:sz w:val="24"/>
        </w:rPr>
      </w:pPr>
    </w:p>
    <w:p w:rsidR="007270A8" w:rsidRPr="00BC625E" w:rsidRDefault="007270A8" w:rsidP="007270A8">
      <w:pPr>
        <w:pStyle w:val="ac"/>
        <w:tabs>
          <w:tab w:val="left" w:pos="7088"/>
        </w:tabs>
        <w:rPr>
          <w:rFonts w:ascii="Times New Roman" w:hAnsi="Times New Roman" w:cs="Times New Roman"/>
          <w:noProof/>
          <w:color w:val="000000"/>
          <w:sz w:val="24"/>
        </w:rPr>
      </w:pPr>
    </w:p>
    <w:p w:rsidR="007270A8" w:rsidRPr="00C43BEC" w:rsidRDefault="007270A8" w:rsidP="007270A8">
      <w:pPr>
        <w:pStyle w:val="ac"/>
        <w:tabs>
          <w:tab w:val="left" w:pos="7088"/>
        </w:tabs>
        <w:rPr>
          <w:rFonts w:ascii="Times New Roman" w:hAnsi="Times New Roman" w:cs="Times New Roman"/>
          <w:noProof/>
          <w:color w:val="000000"/>
          <w:sz w:val="28"/>
          <w:szCs w:val="28"/>
        </w:rPr>
      </w:pPr>
    </w:p>
    <w:p w:rsidR="007270A8" w:rsidRPr="005A0A67" w:rsidRDefault="007270A8" w:rsidP="007270A8">
      <w:pPr>
        <w:pStyle w:val="ac"/>
        <w:tabs>
          <w:tab w:val="left" w:pos="7088"/>
        </w:tabs>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876F91">
        <w:rPr>
          <w:rFonts w:ascii="Times New Roman" w:hAnsi="Times New Roman" w:cs="Times New Roman"/>
          <w:b/>
          <w:noProof/>
          <w:color w:val="000000"/>
          <w:sz w:val="28"/>
          <w:szCs w:val="28"/>
        </w:rPr>
        <w:t xml:space="preserve">ИНФОРМАТИЗАЦИИ И СВЯЗИ </w:t>
      </w:r>
      <w:r w:rsidRPr="005A0A67">
        <w:rPr>
          <w:rFonts w:ascii="Times New Roman" w:hAnsi="Times New Roman" w:cs="Times New Roman"/>
          <w:b/>
          <w:noProof/>
          <w:color w:val="000000"/>
          <w:sz w:val="28"/>
          <w:szCs w:val="28"/>
        </w:rPr>
        <w:t xml:space="preserve"> РЕСПУБЛИКИ ТЫВА</w:t>
      </w:r>
    </w:p>
    <w:p w:rsidR="007270A8" w:rsidRPr="00C43BEC" w:rsidRDefault="007270A8" w:rsidP="007270A8">
      <w:pPr>
        <w:pStyle w:val="ac"/>
        <w:tabs>
          <w:tab w:val="left" w:pos="7088"/>
        </w:tabs>
        <w:jc w:val="center"/>
        <w:rPr>
          <w:rFonts w:ascii="Times New Roman" w:hAnsi="Times New Roman" w:cs="Times New Roman"/>
          <w:noProof/>
          <w:color w:val="000000"/>
          <w:sz w:val="28"/>
          <w:szCs w:val="28"/>
        </w:rPr>
      </w:pPr>
      <w:r w:rsidRPr="00C43BEC">
        <w:rPr>
          <w:rFonts w:ascii="Times New Roman" w:hAnsi="Times New Roman" w:cs="Times New Roman"/>
          <w:noProof/>
          <w:color w:val="000000"/>
          <w:sz w:val="28"/>
          <w:szCs w:val="28"/>
        </w:rPr>
        <w:t>(Мин</w:t>
      </w:r>
      <w:r w:rsidR="00876F91">
        <w:rPr>
          <w:rFonts w:ascii="Times New Roman" w:hAnsi="Times New Roman" w:cs="Times New Roman"/>
          <w:noProof/>
          <w:color w:val="000000"/>
          <w:sz w:val="28"/>
          <w:szCs w:val="28"/>
        </w:rPr>
        <w:t xml:space="preserve">информсвязи </w:t>
      </w:r>
      <w:r>
        <w:rPr>
          <w:rFonts w:ascii="Times New Roman" w:hAnsi="Times New Roman" w:cs="Times New Roman"/>
          <w:noProof/>
          <w:color w:val="000000"/>
          <w:sz w:val="28"/>
          <w:szCs w:val="28"/>
        </w:rPr>
        <w:t>Республики Тыва</w:t>
      </w:r>
      <w:r w:rsidRPr="00C43BEC">
        <w:rPr>
          <w:rFonts w:ascii="Times New Roman" w:hAnsi="Times New Roman" w:cs="Times New Roman"/>
          <w:noProof/>
          <w:color w:val="000000"/>
          <w:sz w:val="28"/>
          <w:szCs w:val="28"/>
        </w:rPr>
        <w:t>)</w:t>
      </w:r>
    </w:p>
    <w:p w:rsidR="007270A8" w:rsidRPr="00C43BEC" w:rsidRDefault="007270A8" w:rsidP="007270A8">
      <w:pPr>
        <w:tabs>
          <w:tab w:val="left" w:pos="7088"/>
        </w:tabs>
        <w:rPr>
          <w:rFonts w:ascii="Times New Roman" w:hAnsi="Times New Roman" w:cs="Times New Roman"/>
          <w:color w:val="000000"/>
          <w:sz w:val="28"/>
          <w:szCs w:val="28"/>
        </w:rPr>
      </w:pPr>
    </w:p>
    <w:p w:rsidR="007270A8" w:rsidRPr="00C43BEC" w:rsidRDefault="004E4009" w:rsidP="007270A8">
      <w:pPr>
        <w:pStyle w:val="ac"/>
        <w:tabs>
          <w:tab w:val="left" w:pos="7088"/>
        </w:tabs>
        <w:jc w:val="center"/>
        <w:rPr>
          <w:rFonts w:ascii="Times New Roman" w:hAnsi="Times New Roman" w:cs="Times New Roman"/>
          <w:color w:val="000000"/>
          <w:sz w:val="28"/>
          <w:szCs w:val="28"/>
        </w:rPr>
      </w:pPr>
      <w:r>
        <w:rPr>
          <w:rFonts w:ascii="Times New Roman" w:hAnsi="Times New Roman" w:cs="Times New Roman"/>
          <w:b/>
          <w:bCs/>
          <w:sz w:val="28"/>
          <w:szCs w:val="28"/>
        </w:rPr>
        <w:t>ПРИКАЗ</w:t>
      </w:r>
    </w:p>
    <w:p w:rsidR="00200ED2" w:rsidRDefault="00200ED2" w:rsidP="00200ED2">
      <w:pPr>
        <w:pStyle w:val="ac"/>
        <w:tabs>
          <w:tab w:val="left" w:pos="7088"/>
        </w:tabs>
        <w:jc w:val="center"/>
        <w:rPr>
          <w:rFonts w:ascii="Times New Roman" w:hAnsi="Times New Roman" w:cs="Times New Roman"/>
          <w:noProof/>
          <w:color w:val="000000"/>
          <w:sz w:val="28"/>
          <w:szCs w:val="28"/>
        </w:rPr>
      </w:pPr>
    </w:p>
    <w:p w:rsidR="00200ED2" w:rsidRPr="00C43BEC" w:rsidRDefault="00200ED2" w:rsidP="00200ED2">
      <w:pPr>
        <w:pStyle w:val="ac"/>
        <w:tabs>
          <w:tab w:val="left" w:pos="7088"/>
        </w:tabs>
        <w:spacing w:line="360" w:lineRule="auto"/>
        <w:jc w:val="center"/>
        <w:rPr>
          <w:rFonts w:ascii="Times New Roman" w:hAnsi="Times New Roman" w:cs="Times New Roman"/>
          <w:color w:val="000000"/>
          <w:sz w:val="28"/>
          <w:szCs w:val="28"/>
        </w:rPr>
      </w:pPr>
      <w:r w:rsidRPr="00C43BEC">
        <w:rPr>
          <w:rFonts w:ascii="Times New Roman" w:hAnsi="Times New Roman" w:cs="Times New Roman"/>
          <w:noProof/>
          <w:color w:val="000000"/>
          <w:sz w:val="28"/>
          <w:szCs w:val="28"/>
        </w:rPr>
        <w:t>от 27 октября 2018 г. № 59</w:t>
      </w:r>
    </w:p>
    <w:p w:rsidR="00200ED2" w:rsidRPr="008F7857" w:rsidRDefault="00200ED2" w:rsidP="00200ED2">
      <w:pPr>
        <w:pStyle w:val="ac"/>
        <w:tabs>
          <w:tab w:val="left" w:pos="7088"/>
        </w:tabs>
        <w:spacing w:line="360" w:lineRule="auto"/>
        <w:jc w:val="center"/>
        <w:rPr>
          <w:rFonts w:ascii="Times New Roman" w:hAnsi="Times New Roman" w:cs="Times New Roman"/>
          <w:color w:val="000000"/>
          <w:sz w:val="28"/>
          <w:szCs w:val="28"/>
        </w:rPr>
      </w:pPr>
      <w:r w:rsidRPr="00C43BEC">
        <w:rPr>
          <w:rFonts w:ascii="Times New Roman" w:hAnsi="Times New Roman" w:cs="Times New Roman"/>
          <w:noProof/>
          <w:color w:val="000000"/>
          <w:sz w:val="28"/>
          <w:szCs w:val="28"/>
        </w:rPr>
        <w:t>г</w:t>
      </w:r>
      <w:r w:rsidRPr="008F7857">
        <w:rPr>
          <w:rFonts w:ascii="Times New Roman" w:hAnsi="Times New Roman" w:cs="Times New Roman"/>
          <w:noProof/>
          <w:color w:val="000000"/>
          <w:sz w:val="28"/>
          <w:szCs w:val="28"/>
        </w:rPr>
        <w:t>. Кызыл</w:t>
      </w:r>
    </w:p>
    <w:p w:rsidR="00200ED2" w:rsidRPr="008F7857" w:rsidRDefault="00200ED2" w:rsidP="00200ED2">
      <w:pPr>
        <w:pStyle w:val="ac"/>
        <w:tabs>
          <w:tab w:val="left" w:pos="7088"/>
        </w:tabs>
        <w:jc w:val="center"/>
        <w:rPr>
          <w:rStyle w:val="ab"/>
          <w:rFonts w:ascii="Times New Roman" w:hAnsi="Times New Roman" w:cs="Times New Roman"/>
          <w:noProof/>
          <w:color w:val="000000"/>
          <w:sz w:val="28"/>
          <w:szCs w:val="28"/>
        </w:rPr>
      </w:pPr>
    </w:p>
    <w:p w:rsidR="00BC625E" w:rsidRPr="008F7857" w:rsidRDefault="00BC625E" w:rsidP="00200ED2">
      <w:pPr>
        <w:pStyle w:val="ac"/>
        <w:tabs>
          <w:tab w:val="left" w:pos="7088"/>
        </w:tabs>
        <w:jc w:val="center"/>
        <w:rPr>
          <w:rStyle w:val="ab"/>
          <w:rFonts w:ascii="Times New Roman" w:hAnsi="Times New Roman" w:cs="Times New Roman"/>
          <w:noProof/>
          <w:color w:val="000000"/>
          <w:sz w:val="28"/>
          <w:szCs w:val="28"/>
        </w:rPr>
      </w:pPr>
      <w:r w:rsidRPr="008F7857">
        <w:rPr>
          <w:rStyle w:val="ab"/>
          <w:rFonts w:ascii="Times New Roman" w:hAnsi="Times New Roman" w:cs="Times New Roman"/>
          <w:noProof/>
          <w:color w:val="000000"/>
          <w:sz w:val="28"/>
          <w:szCs w:val="28"/>
        </w:rPr>
        <w:t>Об утверждении Инструкции по делопроизводству</w:t>
      </w:r>
    </w:p>
    <w:p w:rsidR="00200ED2" w:rsidRPr="008F7857" w:rsidRDefault="00200ED2" w:rsidP="00200ED2">
      <w:pPr>
        <w:pStyle w:val="ac"/>
        <w:tabs>
          <w:tab w:val="left" w:pos="7088"/>
        </w:tabs>
        <w:jc w:val="center"/>
        <w:rPr>
          <w:rFonts w:ascii="Times New Roman" w:hAnsi="Times New Roman" w:cs="Times New Roman"/>
          <w:color w:val="000000"/>
          <w:sz w:val="28"/>
          <w:szCs w:val="28"/>
        </w:rPr>
      </w:pPr>
      <w:r w:rsidRPr="008F7857">
        <w:rPr>
          <w:rStyle w:val="ab"/>
          <w:rFonts w:ascii="Times New Roman" w:hAnsi="Times New Roman" w:cs="Times New Roman"/>
          <w:noProof/>
          <w:color w:val="000000"/>
          <w:sz w:val="28"/>
          <w:szCs w:val="28"/>
        </w:rPr>
        <w:t xml:space="preserve">в Министерстве </w:t>
      </w:r>
      <w:r w:rsidR="00876F91">
        <w:rPr>
          <w:rStyle w:val="ab"/>
          <w:rFonts w:ascii="Times New Roman" w:hAnsi="Times New Roman" w:cs="Times New Roman"/>
          <w:noProof/>
          <w:color w:val="000000"/>
          <w:sz w:val="28"/>
          <w:szCs w:val="28"/>
        </w:rPr>
        <w:t>информатизации и связи</w:t>
      </w:r>
      <w:r w:rsidRPr="008F7857">
        <w:rPr>
          <w:rStyle w:val="ab"/>
          <w:rFonts w:ascii="Times New Roman" w:hAnsi="Times New Roman" w:cs="Times New Roman"/>
          <w:noProof/>
          <w:color w:val="000000"/>
          <w:sz w:val="28"/>
          <w:szCs w:val="28"/>
        </w:rPr>
        <w:t xml:space="preserve"> Республики </w:t>
      </w:r>
      <w:r w:rsidR="00507FAB" w:rsidRPr="008F7857">
        <w:rPr>
          <w:rStyle w:val="ab"/>
          <w:rFonts w:ascii="Times New Roman" w:hAnsi="Times New Roman" w:cs="Times New Roman"/>
          <w:noProof/>
          <w:color w:val="000000"/>
          <w:sz w:val="28"/>
          <w:szCs w:val="28"/>
        </w:rPr>
        <w:t>Т</w:t>
      </w:r>
      <w:r w:rsidRPr="008F7857">
        <w:rPr>
          <w:rStyle w:val="ab"/>
          <w:rFonts w:ascii="Times New Roman" w:hAnsi="Times New Roman" w:cs="Times New Roman"/>
          <w:noProof/>
          <w:color w:val="000000"/>
          <w:sz w:val="28"/>
          <w:szCs w:val="28"/>
        </w:rPr>
        <w:t>ыва</w:t>
      </w:r>
    </w:p>
    <w:p w:rsidR="005219C1" w:rsidRPr="008F7857" w:rsidRDefault="005219C1" w:rsidP="00200ED2">
      <w:pPr>
        <w:pStyle w:val="ac"/>
        <w:tabs>
          <w:tab w:val="left" w:pos="7088"/>
        </w:tabs>
        <w:jc w:val="center"/>
        <w:rPr>
          <w:rFonts w:ascii="Times New Roman" w:hAnsi="Times New Roman" w:cs="Times New Roman"/>
          <w:noProof/>
          <w:color w:val="000000"/>
          <w:sz w:val="28"/>
          <w:szCs w:val="28"/>
        </w:rPr>
      </w:pPr>
    </w:p>
    <w:p w:rsidR="005219C1" w:rsidRPr="008F7857" w:rsidRDefault="005219C1" w:rsidP="00200ED2">
      <w:pPr>
        <w:pStyle w:val="ac"/>
        <w:tabs>
          <w:tab w:val="left" w:pos="7088"/>
        </w:tabs>
        <w:jc w:val="center"/>
        <w:rPr>
          <w:rFonts w:ascii="Times New Roman" w:hAnsi="Times New Roman" w:cs="Times New Roman"/>
          <w:noProof/>
          <w:color w:val="000000"/>
          <w:sz w:val="28"/>
          <w:szCs w:val="28"/>
        </w:rPr>
      </w:pPr>
    </w:p>
    <w:p w:rsidR="00771BB5" w:rsidRPr="008F7857" w:rsidRDefault="00BC625E" w:rsidP="00771BB5">
      <w:pPr>
        <w:pStyle w:val="ac"/>
        <w:tabs>
          <w:tab w:val="left" w:pos="7088"/>
        </w:tabs>
        <w:ind w:left="709"/>
        <w:rPr>
          <w:rFonts w:ascii="Times New Roman" w:hAnsi="Times New Roman" w:cs="Times New Roman"/>
          <w:noProof/>
          <w:color w:val="000000"/>
          <w:sz w:val="28"/>
          <w:szCs w:val="28"/>
        </w:rPr>
      </w:pPr>
      <w:r w:rsidRPr="008F7857">
        <w:rPr>
          <w:rFonts w:ascii="Times New Roman" w:hAnsi="Times New Roman" w:cs="Times New Roman"/>
          <w:noProof/>
          <w:color w:val="000000"/>
          <w:sz w:val="28"/>
          <w:szCs w:val="28"/>
        </w:rPr>
        <w:t>В связи с _________________</w:t>
      </w:r>
      <w:r w:rsidR="00771BB5">
        <w:rPr>
          <w:rFonts w:ascii="Times New Roman" w:hAnsi="Times New Roman" w:cs="Times New Roman"/>
          <w:noProof/>
          <w:color w:val="000000"/>
          <w:sz w:val="28"/>
          <w:szCs w:val="28"/>
        </w:rPr>
        <w:t>___</w:t>
      </w:r>
      <w:r w:rsidR="005219C1" w:rsidRPr="008F7857">
        <w:rPr>
          <w:rFonts w:ascii="Times New Roman" w:hAnsi="Times New Roman" w:cs="Times New Roman"/>
          <w:noProof/>
          <w:color w:val="000000"/>
          <w:sz w:val="28"/>
          <w:szCs w:val="28"/>
        </w:rPr>
        <w:t>___</w:t>
      </w:r>
      <w:r w:rsidR="00771BB5">
        <w:rPr>
          <w:rFonts w:ascii="Times New Roman" w:hAnsi="Times New Roman" w:cs="Times New Roman"/>
          <w:noProof/>
          <w:color w:val="000000"/>
          <w:sz w:val="28"/>
          <w:szCs w:val="28"/>
        </w:rPr>
        <w:t>_______________</w:t>
      </w:r>
      <w:r w:rsidR="005219C1" w:rsidRPr="008F7857">
        <w:rPr>
          <w:rFonts w:ascii="Times New Roman" w:hAnsi="Times New Roman" w:cs="Times New Roman"/>
          <w:noProof/>
          <w:color w:val="000000"/>
          <w:sz w:val="28"/>
          <w:szCs w:val="28"/>
        </w:rPr>
        <w:t>___</w:t>
      </w:r>
      <w:r w:rsidR="00771BB5" w:rsidRPr="008F7857">
        <w:rPr>
          <w:rFonts w:ascii="Times New Roman" w:hAnsi="Times New Roman" w:cs="Times New Roman"/>
          <w:noProof/>
          <w:color w:val="000000"/>
          <w:sz w:val="28"/>
          <w:szCs w:val="28"/>
        </w:rPr>
        <w:t>ПРИКАЗЫВАЮ:</w:t>
      </w:r>
    </w:p>
    <w:p w:rsidR="00BC625E" w:rsidRPr="008F7857" w:rsidRDefault="00BC625E" w:rsidP="00771BB5">
      <w:pPr>
        <w:pStyle w:val="ac"/>
        <w:tabs>
          <w:tab w:val="left" w:pos="7088"/>
        </w:tabs>
        <w:ind w:left="709"/>
        <w:jc w:val="center"/>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(основание)</w:t>
      </w:r>
    </w:p>
    <w:p w:rsidR="005219C1" w:rsidRPr="008F7857" w:rsidRDefault="005219C1" w:rsidP="00BC625E">
      <w:pPr>
        <w:pStyle w:val="ac"/>
        <w:tabs>
          <w:tab w:val="left" w:pos="7088"/>
        </w:tabs>
        <w:rPr>
          <w:rFonts w:ascii="Times New Roman" w:hAnsi="Times New Roman" w:cs="Times New Roman"/>
          <w:noProof/>
          <w:color w:val="000000"/>
          <w:sz w:val="28"/>
          <w:szCs w:val="28"/>
        </w:rPr>
      </w:pPr>
    </w:p>
    <w:p w:rsidR="005E35B8" w:rsidRPr="008F7857" w:rsidRDefault="00BC625E" w:rsidP="00337B64">
      <w:pPr>
        <w:pStyle w:val="ac"/>
        <w:tabs>
          <w:tab w:val="left" w:pos="709"/>
        </w:tabs>
        <w:spacing w:line="360" w:lineRule="exact"/>
        <w:ind w:firstLine="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 xml:space="preserve">1. Утвердить и ввести в </w:t>
      </w:r>
      <w:r w:rsidR="00771BB5">
        <w:rPr>
          <w:rFonts w:ascii="Times New Roman" w:hAnsi="Times New Roman" w:cs="Times New Roman"/>
          <w:noProof/>
          <w:color w:val="000000"/>
          <w:sz w:val="28"/>
          <w:szCs w:val="28"/>
        </w:rPr>
        <w:t>д</w:t>
      </w:r>
      <w:r w:rsidRPr="008F7857">
        <w:rPr>
          <w:rFonts w:ascii="Times New Roman" w:hAnsi="Times New Roman" w:cs="Times New Roman"/>
          <w:noProof/>
          <w:color w:val="000000"/>
          <w:sz w:val="28"/>
          <w:szCs w:val="28"/>
        </w:rPr>
        <w:t>ействие прилагаемую Инструкцию по</w:t>
      </w:r>
      <w:r w:rsidR="00771BB5">
        <w:rPr>
          <w:rFonts w:ascii="Times New Roman" w:hAnsi="Times New Roman" w:cs="Times New Roman"/>
          <w:color w:val="000000"/>
          <w:sz w:val="28"/>
          <w:szCs w:val="28"/>
        </w:rPr>
        <w:t xml:space="preserve"> д</w:t>
      </w:r>
      <w:r w:rsidRPr="008F7857">
        <w:rPr>
          <w:rFonts w:ascii="Times New Roman" w:hAnsi="Times New Roman" w:cs="Times New Roman"/>
          <w:noProof/>
          <w:color w:val="000000"/>
          <w:sz w:val="28"/>
          <w:szCs w:val="28"/>
        </w:rPr>
        <w:t>елопроизводству</w:t>
      </w:r>
      <w:r w:rsidR="005E35B8" w:rsidRPr="008F7857">
        <w:rPr>
          <w:rFonts w:ascii="Times New Roman" w:hAnsi="Times New Roman" w:cs="Times New Roman"/>
          <w:noProof/>
          <w:color w:val="000000"/>
          <w:sz w:val="28"/>
          <w:szCs w:val="28"/>
        </w:rPr>
        <w:t xml:space="preserve"> в Министерстве </w:t>
      </w:r>
      <w:r w:rsidR="00876F91">
        <w:rPr>
          <w:rFonts w:ascii="Times New Roman" w:hAnsi="Times New Roman" w:cs="Times New Roman"/>
          <w:noProof/>
          <w:color w:val="000000"/>
          <w:sz w:val="28"/>
          <w:szCs w:val="28"/>
        </w:rPr>
        <w:t>информатизации и связи</w:t>
      </w:r>
      <w:r w:rsidR="005E35B8" w:rsidRPr="008F7857">
        <w:rPr>
          <w:rFonts w:ascii="Times New Roman" w:hAnsi="Times New Roman" w:cs="Times New Roman"/>
          <w:noProof/>
          <w:color w:val="000000"/>
          <w:sz w:val="28"/>
          <w:szCs w:val="28"/>
        </w:rPr>
        <w:t xml:space="preserve"> Республики Тыва</w:t>
      </w:r>
      <w:r w:rsidRPr="008F7857">
        <w:rPr>
          <w:rFonts w:ascii="Times New Roman" w:hAnsi="Times New Roman" w:cs="Times New Roman"/>
          <w:noProof/>
          <w:color w:val="000000"/>
          <w:sz w:val="28"/>
          <w:szCs w:val="28"/>
        </w:rPr>
        <w:t>.</w:t>
      </w:r>
    </w:p>
    <w:p w:rsidR="005E35B8" w:rsidRPr="008F7857" w:rsidRDefault="00BC625E" w:rsidP="00337B64">
      <w:pPr>
        <w:pStyle w:val="ac"/>
        <w:tabs>
          <w:tab w:val="left" w:pos="709"/>
        </w:tabs>
        <w:spacing w:line="360" w:lineRule="exact"/>
        <w:ind w:firstLine="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2._______________________________________________________________</w:t>
      </w:r>
      <w:r w:rsidR="00771BB5">
        <w:rPr>
          <w:rFonts w:ascii="Times New Roman" w:hAnsi="Times New Roman" w:cs="Times New Roman"/>
          <w:noProof/>
          <w:color w:val="000000"/>
          <w:sz w:val="28"/>
          <w:szCs w:val="28"/>
        </w:rPr>
        <w:t>.</w:t>
      </w:r>
    </w:p>
    <w:p w:rsidR="00BC625E" w:rsidRPr="008F7857" w:rsidRDefault="00BC625E" w:rsidP="00337B64">
      <w:pPr>
        <w:pStyle w:val="ac"/>
        <w:tabs>
          <w:tab w:val="left" w:pos="709"/>
        </w:tabs>
        <w:spacing w:line="360" w:lineRule="exact"/>
        <w:ind w:firstLine="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3. Признать утратившим силу приказ_______________________________</w:t>
      </w:r>
      <w:r w:rsidR="00771BB5">
        <w:rPr>
          <w:rFonts w:ascii="Times New Roman" w:hAnsi="Times New Roman" w:cs="Times New Roman"/>
          <w:noProof/>
          <w:color w:val="000000"/>
          <w:sz w:val="28"/>
          <w:szCs w:val="28"/>
        </w:rPr>
        <w:t>.</w:t>
      </w:r>
    </w:p>
    <w:p w:rsidR="00771BB5" w:rsidRDefault="00BC625E" w:rsidP="00337B64">
      <w:pPr>
        <w:pStyle w:val="ac"/>
        <w:tabs>
          <w:tab w:val="left" w:pos="709"/>
        </w:tabs>
        <w:spacing w:line="360" w:lineRule="exact"/>
        <w:ind w:firstLine="709"/>
        <w:rPr>
          <w:rFonts w:ascii="Times New Roman" w:hAnsi="Times New Roman" w:cs="Times New Roman"/>
          <w:noProof/>
          <w:color w:val="000000"/>
          <w:sz w:val="28"/>
          <w:szCs w:val="28"/>
        </w:rPr>
      </w:pPr>
      <w:r w:rsidRPr="008F7857">
        <w:rPr>
          <w:rFonts w:ascii="Times New Roman" w:hAnsi="Times New Roman" w:cs="Times New Roman"/>
          <w:noProof/>
          <w:color w:val="000000"/>
          <w:sz w:val="28"/>
          <w:szCs w:val="28"/>
        </w:rPr>
        <w:t>4. Контроль за исполнением</w:t>
      </w:r>
      <w:r w:rsidR="00337B64" w:rsidRPr="008F7857">
        <w:rPr>
          <w:rFonts w:ascii="Times New Roman" w:hAnsi="Times New Roman" w:cs="Times New Roman"/>
          <w:noProof/>
          <w:color w:val="000000"/>
          <w:sz w:val="28"/>
          <w:szCs w:val="28"/>
        </w:rPr>
        <w:t xml:space="preserve"> настоящего приказа возложить на ___</w:t>
      </w:r>
      <w:r w:rsidR="00771BB5">
        <w:rPr>
          <w:rFonts w:ascii="Times New Roman" w:hAnsi="Times New Roman" w:cs="Times New Roman"/>
          <w:noProof/>
          <w:color w:val="000000"/>
          <w:sz w:val="28"/>
          <w:szCs w:val="28"/>
        </w:rPr>
        <w:t>___</w:t>
      </w:r>
      <w:r w:rsidR="00337B64" w:rsidRPr="008F7857">
        <w:rPr>
          <w:rFonts w:ascii="Times New Roman" w:hAnsi="Times New Roman" w:cs="Times New Roman"/>
          <w:noProof/>
          <w:color w:val="000000"/>
          <w:sz w:val="28"/>
          <w:szCs w:val="28"/>
        </w:rPr>
        <w:t>__</w:t>
      </w:r>
    </w:p>
    <w:p w:rsidR="00BC625E" w:rsidRPr="008F7857" w:rsidRDefault="00337B64" w:rsidP="00771BB5">
      <w:pPr>
        <w:pStyle w:val="ac"/>
        <w:tabs>
          <w:tab w:val="left" w:pos="709"/>
        </w:tabs>
        <w:spacing w:line="360" w:lineRule="exact"/>
        <w:rPr>
          <w:rFonts w:ascii="Times New Roman" w:hAnsi="Times New Roman" w:cs="Times New Roman"/>
          <w:noProof/>
          <w:color w:val="000000"/>
          <w:sz w:val="28"/>
          <w:szCs w:val="28"/>
        </w:rPr>
      </w:pPr>
      <w:r w:rsidRPr="008F7857">
        <w:rPr>
          <w:rFonts w:ascii="Times New Roman" w:hAnsi="Times New Roman" w:cs="Times New Roman"/>
          <w:noProof/>
          <w:color w:val="000000"/>
          <w:sz w:val="28"/>
          <w:szCs w:val="28"/>
        </w:rPr>
        <w:t>_____________</w:t>
      </w:r>
      <w:r w:rsidR="00771BB5">
        <w:rPr>
          <w:rFonts w:ascii="Times New Roman" w:hAnsi="Times New Roman" w:cs="Times New Roman"/>
          <w:noProof/>
          <w:color w:val="000000"/>
          <w:sz w:val="28"/>
          <w:szCs w:val="28"/>
        </w:rPr>
        <w:t>________________________</w:t>
      </w:r>
      <w:r w:rsidRPr="008F7857">
        <w:rPr>
          <w:rFonts w:ascii="Times New Roman" w:hAnsi="Times New Roman" w:cs="Times New Roman"/>
          <w:noProof/>
          <w:color w:val="000000"/>
          <w:sz w:val="28"/>
          <w:szCs w:val="28"/>
        </w:rPr>
        <w:t>____.</w:t>
      </w:r>
    </w:p>
    <w:p w:rsidR="00337B64" w:rsidRPr="008F7857" w:rsidRDefault="00337B64" w:rsidP="00337B64">
      <w:pPr>
        <w:pStyle w:val="ac"/>
        <w:tabs>
          <w:tab w:val="left" w:pos="709"/>
        </w:tabs>
        <w:ind w:firstLine="709"/>
        <w:rPr>
          <w:rFonts w:ascii="Times New Roman" w:hAnsi="Times New Roman" w:cs="Times New Roman"/>
          <w:color w:val="000000"/>
          <w:sz w:val="28"/>
          <w:szCs w:val="28"/>
        </w:rPr>
      </w:pPr>
    </w:p>
    <w:p w:rsidR="00337B64" w:rsidRPr="008F7857" w:rsidRDefault="00337B64" w:rsidP="00337B64">
      <w:pPr>
        <w:pStyle w:val="ac"/>
        <w:tabs>
          <w:tab w:val="left" w:pos="7088"/>
        </w:tabs>
        <w:rPr>
          <w:rFonts w:ascii="Times New Roman" w:hAnsi="Times New Roman" w:cs="Times New Roman"/>
          <w:noProof/>
          <w:color w:val="000000"/>
          <w:sz w:val="28"/>
          <w:szCs w:val="28"/>
        </w:rPr>
      </w:pPr>
    </w:p>
    <w:p w:rsidR="00BC625E" w:rsidRPr="008F7857" w:rsidRDefault="00BC625E" w:rsidP="00337B64">
      <w:pPr>
        <w:pStyle w:val="ac"/>
        <w:tabs>
          <w:tab w:val="left" w:pos="7088"/>
        </w:tabs>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Министр                Подпись               Расшифровка подписи</w:t>
      </w:r>
    </w:p>
    <w:p w:rsidR="00BC625E" w:rsidRPr="008F7857" w:rsidRDefault="00BC625E" w:rsidP="005E35B8">
      <w:pPr>
        <w:pStyle w:val="ac"/>
        <w:tabs>
          <w:tab w:val="left" w:pos="7088"/>
        </w:tabs>
        <w:ind w:firstLine="7088"/>
        <w:rPr>
          <w:rFonts w:ascii="Times New Roman" w:hAnsi="Times New Roman" w:cs="Times New Roman"/>
          <w:color w:val="000000"/>
          <w:sz w:val="28"/>
          <w:szCs w:val="28"/>
        </w:rPr>
      </w:pPr>
    </w:p>
    <w:p w:rsidR="006B14E7" w:rsidRDefault="00BC625E" w:rsidP="006B14E7">
      <w:pPr>
        <w:pStyle w:val="ac"/>
        <w:tabs>
          <w:tab w:val="left" w:pos="7088"/>
        </w:tabs>
        <w:jc w:val="left"/>
        <w:rPr>
          <w:rFonts w:ascii="Times New Roman" w:hAnsi="Times New Roman" w:cs="Times New Roman"/>
          <w:noProof/>
          <w:color w:val="000000"/>
          <w:sz w:val="28"/>
          <w:szCs w:val="28"/>
        </w:rPr>
        <w:sectPr w:rsidR="006B14E7" w:rsidSect="008378AA">
          <w:pgSz w:w="11906" w:h="16838"/>
          <w:pgMar w:top="1134" w:right="567" w:bottom="1134" w:left="1134" w:header="720" w:footer="720" w:gutter="0"/>
          <w:pgNumType w:start="1"/>
          <w:cols w:space="720"/>
          <w:titlePg/>
          <w:docGrid w:linePitch="299" w:charSpace="2047"/>
        </w:sectPr>
      </w:pPr>
      <w:r w:rsidRPr="008F7857">
        <w:rPr>
          <w:rFonts w:ascii="Times New Roman" w:hAnsi="Times New Roman" w:cs="Times New Roman"/>
          <w:noProof/>
          <w:color w:val="000000"/>
          <w:sz w:val="28"/>
          <w:szCs w:val="28"/>
        </w:rPr>
        <w:t>Визы (на оборотной стороне)</w:t>
      </w:r>
    </w:p>
    <w:p w:rsidR="00407D37" w:rsidRPr="00407D37" w:rsidRDefault="00407D37" w:rsidP="00407D37">
      <w:pPr>
        <w:autoSpaceDE w:val="0"/>
        <w:autoSpaceDN w:val="0"/>
        <w:adjustRightInd w:val="0"/>
        <w:spacing w:after="0"/>
        <w:ind w:left="5812"/>
        <w:jc w:val="center"/>
        <w:outlineLvl w:val="0"/>
        <w:rPr>
          <w:rFonts w:ascii="Times New Roman" w:hAnsi="Times New Roman" w:cs="Times New Roman"/>
          <w:sz w:val="28"/>
          <w:szCs w:val="28"/>
          <w:lang w:eastAsia="ru-RU"/>
        </w:rPr>
      </w:pPr>
      <w:r w:rsidRPr="00407D37">
        <w:rPr>
          <w:rFonts w:ascii="Times New Roman" w:hAnsi="Times New Roman" w:cs="Times New Roman"/>
          <w:sz w:val="28"/>
          <w:szCs w:val="28"/>
          <w:lang w:eastAsia="ru-RU"/>
        </w:rPr>
        <w:lastRenderedPageBreak/>
        <w:t>Утвержден</w:t>
      </w:r>
      <w:r>
        <w:rPr>
          <w:rFonts w:ascii="Times New Roman" w:hAnsi="Times New Roman" w:cs="Times New Roman"/>
          <w:sz w:val="28"/>
          <w:szCs w:val="28"/>
          <w:lang w:eastAsia="ru-RU"/>
        </w:rPr>
        <w:t>а</w:t>
      </w:r>
    </w:p>
    <w:p w:rsidR="002C5880" w:rsidRDefault="00876F91" w:rsidP="002C5880">
      <w:pPr>
        <w:autoSpaceDE w:val="0"/>
        <w:autoSpaceDN w:val="0"/>
        <w:adjustRightInd w:val="0"/>
        <w:spacing w:after="0"/>
        <w:ind w:left="5812"/>
        <w:jc w:val="center"/>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407D37">
        <w:rPr>
          <w:rFonts w:ascii="Times New Roman" w:hAnsi="Times New Roman" w:cs="Times New Roman"/>
          <w:sz w:val="28"/>
          <w:szCs w:val="28"/>
          <w:lang w:eastAsia="ru-RU"/>
        </w:rPr>
        <w:t>риказом</w:t>
      </w:r>
      <w:r>
        <w:rPr>
          <w:rFonts w:ascii="Times New Roman" w:hAnsi="Times New Roman" w:cs="Times New Roman"/>
          <w:sz w:val="28"/>
          <w:szCs w:val="28"/>
          <w:lang w:eastAsia="ru-RU"/>
        </w:rPr>
        <w:t xml:space="preserve"> </w:t>
      </w:r>
      <w:r w:rsidR="002C5880">
        <w:rPr>
          <w:rFonts w:ascii="Times New Roman" w:hAnsi="Times New Roman" w:cs="Times New Roman"/>
          <w:sz w:val="28"/>
          <w:szCs w:val="28"/>
          <w:lang w:eastAsia="ru-RU"/>
        </w:rPr>
        <w:t>Министерства</w:t>
      </w:r>
    </w:p>
    <w:p w:rsidR="00876F91" w:rsidRDefault="00876F91" w:rsidP="002C5880">
      <w:pPr>
        <w:autoSpaceDE w:val="0"/>
        <w:autoSpaceDN w:val="0"/>
        <w:adjustRightInd w:val="0"/>
        <w:spacing w:after="0"/>
        <w:ind w:left="5812"/>
        <w:jc w:val="center"/>
        <w:rPr>
          <w:rFonts w:ascii="Times New Roman" w:hAnsi="Times New Roman" w:cs="Times New Roman"/>
          <w:sz w:val="28"/>
          <w:szCs w:val="28"/>
          <w:lang w:eastAsia="ru-RU"/>
        </w:rPr>
      </w:pPr>
      <w:r>
        <w:rPr>
          <w:rFonts w:ascii="Times New Roman" w:hAnsi="Times New Roman" w:cs="Times New Roman"/>
          <w:sz w:val="28"/>
          <w:szCs w:val="28"/>
          <w:lang w:eastAsia="ru-RU"/>
        </w:rPr>
        <w:t>информатизации и связи</w:t>
      </w:r>
    </w:p>
    <w:p w:rsidR="00407D37" w:rsidRPr="00407D37" w:rsidRDefault="00407D37" w:rsidP="002C5880">
      <w:pPr>
        <w:autoSpaceDE w:val="0"/>
        <w:autoSpaceDN w:val="0"/>
        <w:adjustRightInd w:val="0"/>
        <w:spacing w:after="0"/>
        <w:ind w:left="5812"/>
        <w:jc w:val="center"/>
        <w:rPr>
          <w:rFonts w:ascii="Times New Roman" w:hAnsi="Times New Roman" w:cs="Times New Roman"/>
          <w:sz w:val="28"/>
          <w:szCs w:val="28"/>
          <w:lang w:eastAsia="ru-RU"/>
        </w:rPr>
      </w:pPr>
      <w:r w:rsidRPr="00407D37">
        <w:rPr>
          <w:rFonts w:ascii="Times New Roman" w:hAnsi="Times New Roman" w:cs="Times New Roman"/>
          <w:sz w:val="28"/>
          <w:szCs w:val="28"/>
          <w:lang w:eastAsia="ru-RU"/>
        </w:rPr>
        <w:t xml:space="preserve"> Республики Тыва</w:t>
      </w:r>
    </w:p>
    <w:p w:rsidR="00407D37" w:rsidRPr="00407D37" w:rsidRDefault="002C5880" w:rsidP="00407D37">
      <w:pPr>
        <w:autoSpaceDE w:val="0"/>
        <w:autoSpaceDN w:val="0"/>
        <w:adjustRightInd w:val="0"/>
        <w:spacing w:after="0"/>
        <w:ind w:left="5812"/>
        <w:jc w:val="center"/>
        <w:rPr>
          <w:rFonts w:ascii="Times New Roman" w:hAnsi="Times New Roman" w:cs="Times New Roman"/>
          <w:sz w:val="28"/>
          <w:szCs w:val="28"/>
          <w:lang w:eastAsia="ru-RU"/>
        </w:rPr>
      </w:pPr>
      <w:r w:rsidRPr="00C43BEC">
        <w:rPr>
          <w:rFonts w:ascii="Times New Roman" w:hAnsi="Times New Roman" w:cs="Times New Roman"/>
          <w:noProof/>
          <w:color w:val="000000"/>
          <w:sz w:val="28"/>
          <w:szCs w:val="28"/>
        </w:rPr>
        <w:t>от 27 октября 2018 г. № 59</w:t>
      </w:r>
    </w:p>
    <w:p w:rsidR="00407D37" w:rsidRPr="00407D37" w:rsidRDefault="00407D37" w:rsidP="00407D37">
      <w:pPr>
        <w:autoSpaceDE w:val="0"/>
        <w:autoSpaceDN w:val="0"/>
        <w:adjustRightInd w:val="0"/>
        <w:spacing w:after="0"/>
        <w:jc w:val="both"/>
        <w:rPr>
          <w:rFonts w:ascii="Times New Roman" w:hAnsi="Times New Roman" w:cs="Times New Roman"/>
          <w:sz w:val="28"/>
          <w:szCs w:val="28"/>
          <w:lang w:eastAsia="ru-RU"/>
        </w:rPr>
      </w:pPr>
    </w:p>
    <w:p w:rsidR="00407D37" w:rsidRPr="00407D37" w:rsidRDefault="002C5880" w:rsidP="00407D37">
      <w:pPr>
        <w:autoSpaceDE w:val="0"/>
        <w:autoSpaceDN w:val="0"/>
        <w:adjustRightInd w:val="0"/>
        <w:spacing w:after="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ИНСТРУКЦИЯ</w:t>
      </w:r>
    </w:p>
    <w:p w:rsidR="00407D37" w:rsidRPr="005E783C" w:rsidRDefault="002C5880" w:rsidP="00407D37">
      <w:pPr>
        <w:autoSpaceDE w:val="0"/>
        <w:autoSpaceDN w:val="0"/>
        <w:adjustRightInd w:val="0"/>
        <w:spacing w:after="0"/>
        <w:jc w:val="center"/>
        <w:rPr>
          <w:rFonts w:ascii="Times New Roman" w:hAnsi="Times New Roman" w:cs="Times New Roman"/>
          <w:bCs/>
          <w:sz w:val="28"/>
          <w:szCs w:val="28"/>
          <w:lang w:eastAsia="ru-RU"/>
        </w:rPr>
      </w:pPr>
      <w:r w:rsidRPr="005E783C">
        <w:rPr>
          <w:rFonts w:ascii="Times New Roman" w:hAnsi="Times New Roman" w:cs="Times New Roman"/>
          <w:bCs/>
          <w:sz w:val="28"/>
          <w:szCs w:val="28"/>
          <w:lang w:eastAsia="ru-RU"/>
        </w:rPr>
        <w:t>п</w:t>
      </w:r>
      <w:r w:rsidR="00407D37" w:rsidRPr="005E783C">
        <w:rPr>
          <w:rFonts w:ascii="Times New Roman" w:hAnsi="Times New Roman" w:cs="Times New Roman"/>
          <w:bCs/>
          <w:sz w:val="28"/>
          <w:szCs w:val="28"/>
          <w:lang w:eastAsia="ru-RU"/>
        </w:rPr>
        <w:t xml:space="preserve">о </w:t>
      </w:r>
      <w:r w:rsidRPr="005E783C">
        <w:rPr>
          <w:rFonts w:ascii="Times New Roman" w:hAnsi="Times New Roman" w:cs="Times New Roman"/>
          <w:bCs/>
          <w:sz w:val="28"/>
          <w:szCs w:val="28"/>
          <w:lang w:eastAsia="ru-RU"/>
        </w:rPr>
        <w:t>делопроизводству в Министерстве</w:t>
      </w:r>
    </w:p>
    <w:p w:rsidR="00407D37" w:rsidRPr="005E783C" w:rsidRDefault="00876F91" w:rsidP="00407D37">
      <w:pPr>
        <w:autoSpaceDE w:val="0"/>
        <w:autoSpaceDN w:val="0"/>
        <w:adjustRightInd w:val="0"/>
        <w:spacing w:after="0"/>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информатизации и связи</w:t>
      </w:r>
      <w:r w:rsidR="002C5880" w:rsidRPr="005E783C">
        <w:rPr>
          <w:rFonts w:ascii="Times New Roman" w:hAnsi="Times New Roman" w:cs="Times New Roman"/>
          <w:bCs/>
          <w:sz w:val="28"/>
          <w:szCs w:val="28"/>
          <w:lang w:eastAsia="ru-RU"/>
        </w:rPr>
        <w:t xml:space="preserve"> </w:t>
      </w:r>
      <w:r w:rsidR="00407D37" w:rsidRPr="005E783C">
        <w:rPr>
          <w:rFonts w:ascii="Times New Roman" w:hAnsi="Times New Roman" w:cs="Times New Roman"/>
          <w:bCs/>
          <w:sz w:val="28"/>
          <w:szCs w:val="28"/>
          <w:lang w:eastAsia="ru-RU"/>
        </w:rPr>
        <w:t>Республики Тыва</w:t>
      </w:r>
    </w:p>
    <w:p w:rsidR="00407D37" w:rsidRPr="00407D37" w:rsidRDefault="00407D37" w:rsidP="00407D37">
      <w:pPr>
        <w:autoSpaceDE w:val="0"/>
        <w:autoSpaceDN w:val="0"/>
        <w:adjustRightInd w:val="0"/>
        <w:spacing w:after="0"/>
        <w:rPr>
          <w:rFonts w:ascii="Times New Roman" w:hAnsi="Times New Roman" w:cs="Times New Roman"/>
          <w:sz w:val="28"/>
          <w:szCs w:val="28"/>
          <w:lang w:eastAsia="ru-RU"/>
        </w:rPr>
      </w:pPr>
    </w:p>
    <w:p w:rsidR="00407D37" w:rsidRPr="006B7930" w:rsidRDefault="00407D37" w:rsidP="00407D37">
      <w:pPr>
        <w:autoSpaceDE w:val="0"/>
        <w:autoSpaceDN w:val="0"/>
        <w:adjustRightInd w:val="0"/>
        <w:spacing w:after="0"/>
        <w:jc w:val="center"/>
        <w:outlineLvl w:val="1"/>
        <w:rPr>
          <w:rFonts w:ascii="Times New Roman" w:hAnsi="Times New Roman" w:cs="Times New Roman"/>
          <w:bCs/>
          <w:sz w:val="28"/>
          <w:szCs w:val="28"/>
          <w:lang w:eastAsia="ru-RU"/>
        </w:rPr>
      </w:pPr>
      <w:r w:rsidRPr="006B7930">
        <w:rPr>
          <w:rFonts w:ascii="Times New Roman" w:hAnsi="Times New Roman" w:cs="Times New Roman"/>
          <w:bCs/>
          <w:sz w:val="28"/>
          <w:szCs w:val="28"/>
          <w:lang w:eastAsia="ru-RU"/>
        </w:rPr>
        <w:t>I. Общие положения</w:t>
      </w:r>
    </w:p>
    <w:p w:rsidR="006B7930" w:rsidRDefault="006B7930" w:rsidP="00FC4C1F">
      <w:pPr>
        <w:spacing w:after="0" w:line="240" w:lineRule="auto"/>
        <w:ind w:firstLine="709"/>
        <w:jc w:val="both"/>
        <w:rPr>
          <w:rFonts w:ascii="Times New Roman" w:hAnsi="Times New Roman" w:cs="Times New Roman"/>
          <w:sz w:val="28"/>
          <w:szCs w:val="28"/>
        </w:rPr>
      </w:pPr>
    </w:p>
    <w:p w:rsidR="00FC4C1F" w:rsidRDefault="00FC4C1F" w:rsidP="00FC4C1F">
      <w:pPr>
        <w:spacing w:after="0" w:line="240" w:lineRule="auto"/>
        <w:ind w:firstLine="709"/>
        <w:jc w:val="both"/>
        <w:rPr>
          <w:rFonts w:ascii="Times New Roman" w:hAnsi="Times New Roman" w:cs="Times New Roman"/>
          <w:sz w:val="28"/>
          <w:szCs w:val="28"/>
        </w:rPr>
      </w:pPr>
      <w:r w:rsidRPr="00FF2FA5">
        <w:rPr>
          <w:rFonts w:ascii="Times New Roman" w:hAnsi="Times New Roman" w:cs="Times New Roman"/>
          <w:sz w:val="28"/>
          <w:szCs w:val="28"/>
        </w:rPr>
        <w:t xml:space="preserve">1. </w:t>
      </w:r>
      <w:r>
        <w:rPr>
          <w:rFonts w:ascii="Times New Roman" w:hAnsi="Times New Roman" w:cs="Times New Roman"/>
          <w:sz w:val="28"/>
          <w:szCs w:val="28"/>
        </w:rPr>
        <w:t>И</w:t>
      </w:r>
      <w:r w:rsidRPr="004C0CF4">
        <w:rPr>
          <w:rFonts w:ascii="Times New Roman" w:hAnsi="Times New Roman" w:cs="Times New Roman"/>
          <w:sz w:val="28"/>
          <w:szCs w:val="28"/>
        </w:rPr>
        <w:t xml:space="preserve">нструкция по делопроизводству в </w:t>
      </w:r>
      <w:r>
        <w:rPr>
          <w:rFonts w:ascii="Times New Roman" w:hAnsi="Times New Roman" w:cs="Times New Roman"/>
          <w:sz w:val="28"/>
          <w:szCs w:val="28"/>
        </w:rPr>
        <w:t xml:space="preserve">Министерстве </w:t>
      </w:r>
      <w:r w:rsidR="00876F91">
        <w:rPr>
          <w:rFonts w:ascii="Times New Roman" w:hAnsi="Times New Roman" w:cs="Times New Roman"/>
          <w:sz w:val="28"/>
          <w:szCs w:val="28"/>
        </w:rPr>
        <w:t>информатизации и связи</w:t>
      </w:r>
      <w:r>
        <w:rPr>
          <w:rFonts w:ascii="Times New Roman" w:hAnsi="Times New Roman" w:cs="Times New Roman"/>
          <w:sz w:val="28"/>
          <w:szCs w:val="28"/>
        </w:rPr>
        <w:t xml:space="preserve"> Республики Тыва</w:t>
      </w:r>
      <w:r w:rsidRPr="004C0CF4">
        <w:rPr>
          <w:rFonts w:ascii="Times New Roman" w:hAnsi="Times New Roman" w:cs="Times New Roman"/>
          <w:sz w:val="28"/>
          <w:szCs w:val="28"/>
        </w:rPr>
        <w:t xml:space="preserve"> разработана </w:t>
      </w:r>
      <w:r>
        <w:rPr>
          <w:rFonts w:ascii="Times New Roman" w:hAnsi="Times New Roman" w:cs="Times New Roman"/>
          <w:sz w:val="28"/>
          <w:szCs w:val="28"/>
        </w:rPr>
        <w:t xml:space="preserve">в соответствии </w:t>
      </w:r>
      <w:r w:rsidRPr="004C0CF4">
        <w:rPr>
          <w:rFonts w:ascii="Times New Roman" w:hAnsi="Times New Roman" w:cs="Times New Roman"/>
          <w:sz w:val="28"/>
          <w:szCs w:val="28"/>
        </w:rPr>
        <w:t>с</w:t>
      </w:r>
      <w:r>
        <w:rPr>
          <w:rFonts w:ascii="Times New Roman" w:hAnsi="Times New Roman" w:cs="Times New Roman"/>
          <w:sz w:val="28"/>
          <w:szCs w:val="28"/>
        </w:rPr>
        <w:t>………………..</w:t>
      </w:r>
      <w:r w:rsidRPr="00FF2FA5">
        <w:rPr>
          <w:rFonts w:ascii="Times New Roman" w:hAnsi="Times New Roman" w:cs="Times New Roman"/>
          <w:sz w:val="28"/>
          <w:szCs w:val="28"/>
        </w:rPr>
        <w:t>.</w:t>
      </w:r>
    </w:p>
    <w:p w:rsidR="00FC4C1F" w:rsidRDefault="00FC4C1F" w:rsidP="00FC4C1F">
      <w:pPr>
        <w:spacing w:after="0" w:line="240" w:lineRule="auto"/>
        <w:ind w:firstLine="709"/>
        <w:jc w:val="both"/>
        <w:rPr>
          <w:rFonts w:ascii="Times New Roman" w:hAnsi="Times New Roman" w:cs="Times New Roman"/>
          <w:sz w:val="28"/>
          <w:szCs w:val="28"/>
        </w:rPr>
      </w:pPr>
      <w:r w:rsidRPr="00FF2FA5">
        <w:rPr>
          <w:rFonts w:ascii="Times New Roman" w:hAnsi="Times New Roman" w:cs="Times New Roman"/>
          <w:sz w:val="28"/>
          <w:szCs w:val="28"/>
        </w:rPr>
        <w:t xml:space="preserve">2. </w:t>
      </w:r>
      <w:r>
        <w:rPr>
          <w:rFonts w:ascii="Times New Roman" w:hAnsi="Times New Roman" w:cs="Times New Roman"/>
          <w:sz w:val="28"/>
          <w:szCs w:val="28"/>
        </w:rPr>
        <w:t xml:space="preserve">Настоящая </w:t>
      </w:r>
      <w:r w:rsidRPr="00FF2FA5">
        <w:rPr>
          <w:rFonts w:ascii="Times New Roman" w:hAnsi="Times New Roman" w:cs="Times New Roman"/>
          <w:sz w:val="28"/>
          <w:szCs w:val="28"/>
        </w:rPr>
        <w:t>инструкция разработана</w:t>
      </w:r>
      <w:r w:rsidRPr="00C87B66">
        <w:rPr>
          <w:rFonts w:ascii="Times New Roman" w:hAnsi="Times New Roman" w:cs="Times New Roman"/>
          <w:sz w:val="28"/>
          <w:szCs w:val="28"/>
        </w:rPr>
        <w:t xml:space="preserve"> в целях совершенствования делопроизводства и повышения эффективности работы с документами путем регламентации на единой правовой и методической основе правил подготовки документов, технологий работы с ними, организации их текущего хранения и подготовки к передаче в архи</w:t>
      </w:r>
      <w:r w:rsidR="009A2307">
        <w:rPr>
          <w:rFonts w:ascii="Times New Roman" w:hAnsi="Times New Roman" w:cs="Times New Roman"/>
          <w:sz w:val="28"/>
          <w:szCs w:val="28"/>
        </w:rPr>
        <w:t>в.</w:t>
      </w:r>
    </w:p>
    <w:p w:rsidR="009A2307" w:rsidRPr="006B7930" w:rsidRDefault="009A2307" w:rsidP="00FC4C1F">
      <w:pPr>
        <w:spacing w:after="0" w:line="240" w:lineRule="auto"/>
        <w:ind w:firstLine="709"/>
        <w:jc w:val="both"/>
        <w:rPr>
          <w:rFonts w:ascii="Times New Roman" w:hAnsi="Times New Roman" w:cs="Times New Roman"/>
          <w:b/>
          <w:sz w:val="28"/>
          <w:szCs w:val="28"/>
        </w:rPr>
      </w:pPr>
    </w:p>
    <w:p w:rsidR="00407D37" w:rsidRPr="009A2307" w:rsidRDefault="00407D37" w:rsidP="00407D37">
      <w:pPr>
        <w:ind w:firstLine="540"/>
        <w:jc w:val="center"/>
        <w:rPr>
          <w:rFonts w:ascii="Times New Roman" w:hAnsi="Times New Roman" w:cs="Times New Roman"/>
          <w:b/>
          <w:sz w:val="28"/>
          <w:szCs w:val="28"/>
        </w:rPr>
      </w:pPr>
      <w:r w:rsidRPr="009A2307">
        <w:rPr>
          <w:rFonts w:ascii="Times New Roman" w:hAnsi="Times New Roman" w:cs="Times New Roman"/>
          <w:b/>
          <w:sz w:val="28"/>
          <w:szCs w:val="28"/>
          <w:lang w:val="en-US"/>
        </w:rPr>
        <w:t>II</w:t>
      </w:r>
      <w:r w:rsidRPr="009A2307">
        <w:rPr>
          <w:rFonts w:ascii="Times New Roman" w:hAnsi="Times New Roman" w:cs="Times New Roman"/>
          <w:b/>
          <w:sz w:val="28"/>
          <w:szCs w:val="28"/>
        </w:rPr>
        <w:t>….</w:t>
      </w:r>
    </w:p>
    <w:p w:rsidR="00407D37" w:rsidRPr="00407D37" w:rsidRDefault="00407D37" w:rsidP="00407D37">
      <w:pPr>
        <w:ind w:firstLine="540"/>
        <w:jc w:val="both"/>
        <w:rPr>
          <w:rFonts w:ascii="Times New Roman" w:hAnsi="Times New Roman" w:cs="Times New Roman"/>
          <w:i/>
          <w:sz w:val="28"/>
          <w:szCs w:val="28"/>
        </w:rPr>
      </w:pPr>
      <w:r w:rsidRPr="00407D37">
        <w:rPr>
          <w:rFonts w:ascii="Times New Roman" w:hAnsi="Times New Roman" w:cs="Times New Roman"/>
          <w:i/>
          <w:sz w:val="28"/>
          <w:szCs w:val="28"/>
        </w:rPr>
        <w:t>(Далее проставляется сквозная нумерация пунктов)</w:t>
      </w:r>
    </w:p>
    <w:p w:rsidR="00407D37" w:rsidRPr="00407D37" w:rsidRDefault="00407D37" w:rsidP="00407D37">
      <w:pPr>
        <w:ind w:firstLine="540"/>
        <w:jc w:val="both"/>
        <w:rPr>
          <w:rFonts w:ascii="Times New Roman" w:hAnsi="Times New Roman" w:cs="Times New Roman"/>
          <w:sz w:val="28"/>
          <w:szCs w:val="28"/>
        </w:rPr>
      </w:pPr>
    </w:p>
    <w:p w:rsidR="00407D37" w:rsidRPr="00407D37" w:rsidRDefault="00407D37" w:rsidP="00407D37">
      <w:pPr>
        <w:ind w:firstLine="540"/>
        <w:jc w:val="both"/>
        <w:rPr>
          <w:rFonts w:ascii="Times New Roman" w:hAnsi="Times New Roman" w:cs="Times New Roman"/>
          <w:sz w:val="28"/>
          <w:szCs w:val="28"/>
        </w:rPr>
      </w:pPr>
    </w:p>
    <w:p w:rsidR="00805FCB" w:rsidRDefault="00805FCB" w:rsidP="004D5A3C">
      <w:pPr>
        <w:spacing w:after="0" w:line="240" w:lineRule="auto"/>
        <w:ind w:firstLine="709"/>
        <w:jc w:val="both"/>
        <w:rPr>
          <w:rFonts w:ascii="Times New Roman" w:hAnsi="Times New Roman" w:cs="Times New Roman"/>
          <w:sz w:val="28"/>
          <w:szCs w:val="28"/>
        </w:rPr>
      </w:pPr>
    </w:p>
    <w:p w:rsidR="00C05880" w:rsidRDefault="00C05880" w:rsidP="004D5A3C">
      <w:pPr>
        <w:spacing w:after="0" w:line="240" w:lineRule="auto"/>
        <w:ind w:firstLine="709"/>
        <w:jc w:val="both"/>
        <w:rPr>
          <w:rFonts w:ascii="Times New Roman" w:hAnsi="Times New Roman" w:cs="Times New Roman"/>
          <w:sz w:val="28"/>
          <w:szCs w:val="28"/>
        </w:rPr>
      </w:pPr>
    </w:p>
    <w:p w:rsidR="00C05880" w:rsidRDefault="00C05880" w:rsidP="004D5A3C">
      <w:pPr>
        <w:spacing w:after="0" w:line="240" w:lineRule="auto"/>
        <w:ind w:firstLine="709"/>
        <w:jc w:val="both"/>
        <w:rPr>
          <w:rFonts w:ascii="Times New Roman" w:hAnsi="Times New Roman" w:cs="Times New Roman"/>
          <w:sz w:val="28"/>
          <w:szCs w:val="28"/>
        </w:rPr>
      </w:pPr>
    </w:p>
    <w:p w:rsidR="00C05880" w:rsidRDefault="00C05880"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D24FDF" w:rsidRDefault="00D24FDF" w:rsidP="004D5A3C">
      <w:pPr>
        <w:spacing w:after="0" w:line="240" w:lineRule="auto"/>
        <w:ind w:firstLine="709"/>
        <w:jc w:val="both"/>
        <w:rPr>
          <w:rFonts w:ascii="Times New Roman" w:hAnsi="Times New Roman" w:cs="Times New Roman"/>
          <w:sz w:val="28"/>
          <w:szCs w:val="28"/>
        </w:rPr>
      </w:pPr>
    </w:p>
    <w:p w:rsidR="00610289" w:rsidRDefault="00610289" w:rsidP="00610289">
      <w:pPr>
        <w:spacing w:after="0" w:line="240" w:lineRule="auto"/>
        <w:jc w:val="center"/>
        <w:rPr>
          <w:rFonts w:ascii="Times New Roman" w:hAnsi="Times New Roman" w:cs="Times New Roman"/>
          <w:i/>
          <w:sz w:val="28"/>
          <w:szCs w:val="28"/>
        </w:rPr>
      </w:pPr>
      <w:r w:rsidRPr="004E5AFB">
        <w:rPr>
          <w:rFonts w:ascii="Times New Roman" w:hAnsi="Times New Roman" w:cs="Times New Roman"/>
          <w:i/>
          <w:sz w:val="28"/>
          <w:szCs w:val="28"/>
        </w:rPr>
        <w:lastRenderedPageBreak/>
        <w:t>Рекомендуемый образец</w:t>
      </w:r>
    </w:p>
    <w:p w:rsidR="00610289" w:rsidRPr="004E5AFB" w:rsidRDefault="00610289" w:rsidP="00610289">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 xml:space="preserve">оформления приказа </w:t>
      </w:r>
      <w:r w:rsidR="0019352C">
        <w:rPr>
          <w:rFonts w:ascii="Times New Roman" w:hAnsi="Times New Roman" w:cs="Times New Roman"/>
          <w:i/>
          <w:sz w:val="28"/>
          <w:szCs w:val="28"/>
        </w:rPr>
        <w:t xml:space="preserve">государственного </w:t>
      </w:r>
      <w:r w:rsidR="0056627D">
        <w:rPr>
          <w:rFonts w:ascii="Times New Roman" w:hAnsi="Times New Roman" w:cs="Times New Roman"/>
          <w:i/>
          <w:sz w:val="28"/>
          <w:szCs w:val="28"/>
        </w:rPr>
        <w:t>автономного</w:t>
      </w:r>
      <w:r w:rsidR="0019352C">
        <w:rPr>
          <w:rFonts w:ascii="Times New Roman" w:hAnsi="Times New Roman" w:cs="Times New Roman"/>
          <w:i/>
          <w:sz w:val="28"/>
          <w:szCs w:val="28"/>
        </w:rPr>
        <w:t xml:space="preserve"> учреждения</w:t>
      </w:r>
    </w:p>
    <w:p w:rsidR="00610289" w:rsidRDefault="00610289" w:rsidP="00610289">
      <w:pPr>
        <w:tabs>
          <w:tab w:val="left" w:pos="7088"/>
        </w:tabs>
        <w:jc w:val="right"/>
        <w:rPr>
          <w:rStyle w:val="ab"/>
          <w:rFonts w:ascii="Times New Roman" w:hAnsi="Times New Roman" w:cs="Times New Roman"/>
          <w:b w:val="0"/>
          <w:color w:val="000000"/>
          <w:sz w:val="24"/>
        </w:rPr>
      </w:pPr>
    </w:p>
    <w:p w:rsidR="00610289" w:rsidRPr="00BC625E" w:rsidRDefault="00610289" w:rsidP="00610289">
      <w:pPr>
        <w:spacing w:after="0" w:line="240" w:lineRule="auto"/>
        <w:ind w:firstLine="709"/>
        <w:jc w:val="both"/>
        <w:rPr>
          <w:rFonts w:ascii="Times New Roman" w:hAnsi="Times New Roman" w:cs="Times New Roman"/>
          <w:sz w:val="28"/>
          <w:szCs w:val="28"/>
        </w:rPr>
      </w:pPr>
    </w:p>
    <w:p w:rsidR="00610289" w:rsidRPr="00BC625E" w:rsidRDefault="00384DF1" w:rsidP="00610289">
      <w:pP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92032" behindDoc="0" locked="0" layoutInCell="1" allowOverlap="1">
                <wp:simplePos x="0" y="0"/>
                <wp:positionH relativeFrom="column">
                  <wp:posOffset>2600325</wp:posOffset>
                </wp:positionH>
                <wp:positionV relativeFrom="paragraph">
                  <wp:posOffset>37465</wp:posOffset>
                </wp:positionV>
                <wp:extent cx="1120775" cy="796290"/>
                <wp:effectExtent l="5715" t="6350" r="6985" b="6985"/>
                <wp:wrapNone/>
                <wp:docPr id="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796290"/>
                        </a:xfrm>
                        <a:prstGeom prst="rect">
                          <a:avLst/>
                        </a:prstGeom>
                        <a:solidFill>
                          <a:srgbClr val="FFFFFF"/>
                        </a:solidFill>
                        <a:ln w="9525">
                          <a:solidFill>
                            <a:srgbClr val="000000"/>
                          </a:solidFill>
                          <a:miter lim="800000"/>
                          <a:headEnd/>
                          <a:tailEnd/>
                        </a:ln>
                      </wps:spPr>
                      <wps:txbx>
                        <w:txbxContent>
                          <w:p w:rsidR="004F6B58" w:rsidRDefault="004F6B58" w:rsidP="00610289">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610289">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610289">
                            <w:pPr>
                              <w:jc w:val="center"/>
                              <w:rPr>
                                <w:rFonts w:ascii="Courier New" w:hAnsi="Courier New" w:cs="Courier New"/>
                                <w:sz w:val="24"/>
                                <w:szCs w:val="24"/>
                              </w:rPr>
                            </w:pPr>
                            <w:r>
                              <w:rPr>
                                <w:rFonts w:ascii="Courier New" w:hAnsi="Courier New" w:cs="Courier New"/>
                                <w:sz w:val="24"/>
                                <w:szCs w:val="24"/>
                              </w:rPr>
                              <w:t xml:space="preserve">Тыва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8" style="position:absolute;margin-left:204.75pt;margin-top:2.95pt;width:88.25pt;height:6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">
                <v:textbox>
                  <w:txbxContent>
                    <w:p w:rsidR="004F6B58" w:rsidRDefault="004F6B58" w:rsidP="00610289">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610289">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610289">
                      <w:pPr>
                        <w:jc w:val="center"/>
                        <w:rPr>
                          <w:rFonts w:ascii="Courier New" w:hAnsi="Courier New" w:cs="Courier New"/>
                          <w:sz w:val="24"/>
                          <w:szCs w:val="24"/>
                        </w:rPr>
                      </w:pPr>
                      <w:r>
                        <w:rPr>
                          <w:rFonts w:ascii="Courier New" w:hAnsi="Courier New" w:cs="Courier New"/>
                          <w:sz w:val="24"/>
                          <w:szCs w:val="24"/>
                        </w:rPr>
                        <w:t xml:space="preserve">Тыва </w:t>
                      </w:r>
                    </w:p>
                  </w:txbxContent>
                </v:textbox>
              </v:rect>
            </w:pict>
          </mc:Fallback>
        </mc:AlternateContent>
      </w:r>
    </w:p>
    <w:p w:rsidR="00610289" w:rsidRPr="00BC625E" w:rsidRDefault="00610289" w:rsidP="00610289">
      <w:pPr>
        <w:pStyle w:val="ac"/>
        <w:tabs>
          <w:tab w:val="left" w:pos="7088"/>
        </w:tabs>
        <w:rPr>
          <w:rFonts w:ascii="Times New Roman" w:hAnsi="Times New Roman" w:cs="Times New Roman"/>
          <w:noProof/>
          <w:color w:val="000000"/>
          <w:sz w:val="24"/>
        </w:rPr>
      </w:pPr>
    </w:p>
    <w:p w:rsidR="00610289" w:rsidRPr="00BC625E" w:rsidRDefault="00610289" w:rsidP="00610289">
      <w:pPr>
        <w:pStyle w:val="ac"/>
        <w:tabs>
          <w:tab w:val="left" w:pos="7088"/>
        </w:tabs>
        <w:rPr>
          <w:rFonts w:ascii="Times New Roman" w:hAnsi="Times New Roman" w:cs="Times New Roman"/>
          <w:noProof/>
          <w:color w:val="000000"/>
          <w:sz w:val="24"/>
        </w:rPr>
      </w:pPr>
    </w:p>
    <w:p w:rsidR="00610289" w:rsidRPr="00BC625E" w:rsidRDefault="00610289" w:rsidP="00610289">
      <w:pPr>
        <w:pStyle w:val="ac"/>
        <w:tabs>
          <w:tab w:val="left" w:pos="7088"/>
        </w:tabs>
        <w:rPr>
          <w:rFonts w:ascii="Times New Roman" w:hAnsi="Times New Roman" w:cs="Times New Roman"/>
          <w:noProof/>
          <w:color w:val="000000"/>
          <w:sz w:val="24"/>
        </w:rPr>
      </w:pPr>
    </w:p>
    <w:p w:rsidR="00610289" w:rsidRPr="00BC625E" w:rsidRDefault="00610289" w:rsidP="00610289">
      <w:pPr>
        <w:pStyle w:val="ac"/>
        <w:tabs>
          <w:tab w:val="left" w:pos="7088"/>
        </w:tabs>
        <w:jc w:val="center"/>
        <w:rPr>
          <w:rFonts w:ascii="Times New Roman" w:hAnsi="Times New Roman" w:cs="Times New Roman"/>
          <w:noProof/>
          <w:color w:val="000000"/>
          <w:sz w:val="24"/>
        </w:rPr>
      </w:pPr>
    </w:p>
    <w:p w:rsidR="00610289" w:rsidRPr="00C43BEC" w:rsidRDefault="00610289" w:rsidP="00610289">
      <w:pPr>
        <w:pStyle w:val="ac"/>
        <w:tabs>
          <w:tab w:val="left" w:pos="7088"/>
        </w:tabs>
        <w:rPr>
          <w:rFonts w:ascii="Times New Roman" w:hAnsi="Times New Roman" w:cs="Times New Roman"/>
          <w:noProof/>
          <w:color w:val="000000"/>
          <w:sz w:val="28"/>
          <w:szCs w:val="28"/>
        </w:rPr>
      </w:pPr>
    </w:p>
    <w:p w:rsidR="00610289" w:rsidRPr="005A0A67" w:rsidRDefault="00610289" w:rsidP="00610289">
      <w:pPr>
        <w:pStyle w:val="ac"/>
        <w:tabs>
          <w:tab w:val="left" w:pos="7088"/>
        </w:tabs>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876F91">
        <w:rPr>
          <w:rFonts w:ascii="Times New Roman" w:hAnsi="Times New Roman" w:cs="Times New Roman"/>
          <w:b/>
          <w:noProof/>
          <w:color w:val="000000"/>
          <w:sz w:val="28"/>
          <w:szCs w:val="28"/>
        </w:rPr>
        <w:t xml:space="preserve">ИНФОРМАТИЗАЦИИ И СВЯЗИ </w:t>
      </w:r>
      <w:r w:rsidRPr="005A0A67">
        <w:rPr>
          <w:rFonts w:ascii="Times New Roman" w:hAnsi="Times New Roman" w:cs="Times New Roman"/>
          <w:b/>
          <w:noProof/>
          <w:color w:val="000000"/>
          <w:sz w:val="28"/>
          <w:szCs w:val="28"/>
        </w:rPr>
        <w:t>РЕСПУБЛИКИ ТЫВА</w:t>
      </w:r>
    </w:p>
    <w:p w:rsidR="00610289" w:rsidRDefault="00610289" w:rsidP="00610289">
      <w:pPr>
        <w:pStyle w:val="ac"/>
        <w:tabs>
          <w:tab w:val="left" w:pos="7088"/>
        </w:tabs>
        <w:jc w:val="center"/>
        <w:rPr>
          <w:rFonts w:ascii="Times New Roman" w:hAnsi="Times New Roman" w:cs="Times New Roman"/>
          <w:noProof/>
          <w:color w:val="000000"/>
          <w:sz w:val="28"/>
          <w:szCs w:val="28"/>
        </w:rPr>
      </w:pPr>
    </w:p>
    <w:p w:rsidR="00610289" w:rsidRPr="0019352C" w:rsidRDefault="00610289" w:rsidP="00610289">
      <w:pPr>
        <w:pStyle w:val="ac"/>
        <w:tabs>
          <w:tab w:val="left" w:pos="7088"/>
        </w:tabs>
        <w:jc w:val="center"/>
        <w:rPr>
          <w:rFonts w:ascii="Times New Roman" w:hAnsi="Times New Roman" w:cs="Times New Roman"/>
          <w:b/>
          <w:noProof/>
          <w:color w:val="000000"/>
          <w:sz w:val="28"/>
          <w:szCs w:val="28"/>
        </w:rPr>
      </w:pPr>
      <w:r w:rsidRPr="0019352C">
        <w:rPr>
          <w:rFonts w:ascii="Times New Roman" w:hAnsi="Times New Roman" w:cs="Times New Roman"/>
          <w:b/>
          <w:noProof/>
          <w:color w:val="000000"/>
          <w:sz w:val="28"/>
          <w:szCs w:val="28"/>
        </w:rPr>
        <w:t>Г</w:t>
      </w:r>
      <w:r w:rsidR="00876F91">
        <w:rPr>
          <w:rFonts w:ascii="Times New Roman" w:hAnsi="Times New Roman" w:cs="Times New Roman"/>
          <w:b/>
          <w:noProof/>
          <w:color w:val="000000"/>
          <w:sz w:val="28"/>
          <w:szCs w:val="28"/>
        </w:rPr>
        <w:t>АУ РТ</w:t>
      </w:r>
      <w:r w:rsidRPr="0019352C">
        <w:rPr>
          <w:rFonts w:ascii="Times New Roman" w:hAnsi="Times New Roman" w:cs="Times New Roman"/>
          <w:b/>
          <w:noProof/>
          <w:color w:val="000000"/>
          <w:sz w:val="28"/>
          <w:szCs w:val="28"/>
        </w:rPr>
        <w:t xml:space="preserve"> «</w:t>
      </w:r>
      <w:r w:rsidR="00876F91">
        <w:rPr>
          <w:rFonts w:ascii="Times New Roman" w:hAnsi="Times New Roman" w:cs="Times New Roman"/>
          <w:b/>
          <w:noProof/>
          <w:color w:val="000000"/>
          <w:sz w:val="28"/>
          <w:szCs w:val="28"/>
        </w:rPr>
        <w:t>ИЗДАТЕЛЬСКИЙ ДОМ «ТЫВАМЕДИАГРУПП»</w:t>
      </w:r>
    </w:p>
    <w:p w:rsidR="00610289" w:rsidRPr="00C43BEC" w:rsidRDefault="00610289" w:rsidP="00610289">
      <w:pPr>
        <w:tabs>
          <w:tab w:val="left" w:pos="7088"/>
        </w:tabs>
        <w:rPr>
          <w:rFonts w:ascii="Times New Roman" w:hAnsi="Times New Roman" w:cs="Times New Roman"/>
          <w:color w:val="000000"/>
          <w:sz w:val="28"/>
          <w:szCs w:val="28"/>
        </w:rPr>
      </w:pPr>
    </w:p>
    <w:p w:rsidR="00610289" w:rsidRPr="00C43BEC" w:rsidRDefault="00610289" w:rsidP="00610289">
      <w:pPr>
        <w:pStyle w:val="ac"/>
        <w:tabs>
          <w:tab w:val="left" w:pos="7088"/>
        </w:tabs>
        <w:jc w:val="center"/>
        <w:rPr>
          <w:rFonts w:ascii="Times New Roman" w:hAnsi="Times New Roman" w:cs="Times New Roman"/>
          <w:color w:val="000000"/>
          <w:sz w:val="28"/>
          <w:szCs w:val="28"/>
        </w:rPr>
      </w:pPr>
      <w:r>
        <w:rPr>
          <w:rFonts w:ascii="Times New Roman" w:hAnsi="Times New Roman" w:cs="Times New Roman"/>
          <w:b/>
          <w:bCs/>
          <w:sz w:val="28"/>
          <w:szCs w:val="28"/>
        </w:rPr>
        <w:t>ПРИКАЗ</w:t>
      </w:r>
    </w:p>
    <w:p w:rsidR="00610289" w:rsidRDefault="00610289" w:rsidP="00610289">
      <w:pPr>
        <w:pStyle w:val="ac"/>
        <w:tabs>
          <w:tab w:val="left" w:pos="7088"/>
        </w:tabs>
        <w:jc w:val="center"/>
        <w:rPr>
          <w:rFonts w:ascii="Times New Roman" w:hAnsi="Times New Roman" w:cs="Times New Roman"/>
          <w:noProof/>
          <w:color w:val="000000"/>
          <w:sz w:val="28"/>
          <w:szCs w:val="28"/>
        </w:rPr>
      </w:pPr>
    </w:p>
    <w:p w:rsidR="00140B78" w:rsidRDefault="00610289" w:rsidP="00140B78">
      <w:pPr>
        <w:pStyle w:val="ac"/>
        <w:tabs>
          <w:tab w:val="left" w:pos="7088"/>
        </w:tabs>
        <w:spacing w:line="360" w:lineRule="auto"/>
        <w:rPr>
          <w:rFonts w:ascii="Times New Roman" w:hAnsi="Times New Roman" w:cs="Times New Roman"/>
          <w:noProof/>
          <w:color w:val="000000"/>
          <w:sz w:val="28"/>
          <w:szCs w:val="28"/>
        </w:rPr>
      </w:pPr>
      <w:r w:rsidRPr="00C43BEC">
        <w:rPr>
          <w:rFonts w:ascii="Times New Roman" w:hAnsi="Times New Roman" w:cs="Times New Roman"/>
          <w:noProof/>
          <w:color w:val="000000"/>
          <w:sz w:val="28"/>
          <w:szCs w:val="28"/>
        </w:rPr>
        <w:t>от 27 октября 2018</w:t>
      </w:r>
      <w:r w:rsidR="00140B78">
        <w:rPr>
          <w:rFonts w:ascii="Times New Roman" w:hAnsi="Times New Roman" w:cs="Times New Roman"/>
          <w:noProof/>
          <w:color w:val="000000"/>
          <w:sz w:val="28"/>
          <w:szCs w:val="28"/>
        </w:rPr>
        <w:t xml:space="preserve"> г.</w:t>
      </w:r>
    </w:p>
    <w:p w:rsidR="00140B78" w:rsidRDefault="00140B78" w:rsidP="00140B78">
      <w:pPr>
        <w:pStyle w:val="ac"/>
        <w:tabs>
          <w:tab w:val="left" w:pos="7088"/>
        </w:tabs>
        <w:spacing w:line="360" w:lineRule="auto"/>
        <w:jc w:val="center"/>
        <w:rPr>
          <w:rFonts w:ascii="Times New Roman" w:hAnsi="Times New Roman" w:cs="Times New Roman"/>
          <w:color w:val="000000"/>
          <w:sz w:val="28"/>
          <w:szCs w:val="28"/>
        </w:rPr>
      </w:pPr>
      <w:r w:rsidRPr="00C43BEC">
        <w:rPr>
          <w:rFonts w:ascii="Times New Roman" w:hAnsi="Times New Roman" w:cs="Times New Roman"/>
          <w:noProof/>
          <w:color w:val="000000"/>
          <w:sz w:val="28"/>
          <w:szCs w:val="28"/>
        </w:rPr>
        <w:t>г</w:t>
      </w:r>
      <w:r w:rsidRPr="008F7857">
        <w:rPr>
          <w:rFonts w:ascii="Times New Roman" w:hAnsi="Times New Roman" w:cs="Times New Roman"/>
          <w:noProof/>
          <w:color w:val="000000"/>
          <w:sz w:val="28"/>
          <w:szCs w:val="28"/>
        </w:rPr>
        <w:t>. Кызыл</w:t>
      </w:r>
    </w:p>
    <w:p w:rsidR="00610289" w:rsidRPr="00C43BEC" w:rsidRDefault="00610289" w:rsidP="00140B78">
      <w:pPr>
        <w:pStyle w:val="ac"/>
        <w:tabs>
          <w:tab w:val="left" w:pos="7088"/>
        </w:tabs>
        <w:spacing w:line="360" w:lineRule="auto"/>
        <w:rPr>
          <w:rFonts w:ascii="Times New Roman" w:hAnsi="Times New Roman" w:cs="Times New Roman"/>
          <w:color w:val="000000"/>
          <w:sz w:val="28"/>
          <w:szCs w:val="28"/>
        </w:rPr>
      </w:pPr>
      <w:r w:rsidRPr="00C43BEC">
        <w:rPr>
          <w:rFonts w:ascii="Times New Roman" w:hAnsi="Times New Roman" w:cs="Times New Roman"/>
          <w:noProof/>
          <w:color w:val="000000"/>
          <w:sz w:val="28"/>
          <w:szCs w:val="28"/>
        </w:rPr>
        <w:t>№ 59</w:t>
      </w:r>
    </w:p>
    <w:p w:rsidR="00610289" w:rsidRPr="008F7857" w:rsidRDefault="00610289" w:rsidP="00610289">
      <w:pPr>
        <w:pStyle w:val="ac"/>
        <w:tabs>
          <w:tab w:val="left" w:pos="7088"/>
        </w:tabs>
        <w:jc w:val="center"/>
        <w:rPr>
          <w:rStyle w:val="ab"/>
          <w:rFonts w:ascii="Times New Roman" w:hAnsi="Times New Roman" w:cs="Times New Roman"/>
          <w:noProof/>
          <w:color w:val="000000"/>
          <w:sz w:val="28"/>
          <w:szCs w:val="28"/>
        </w:rPr>
      </w:pPr>
    </w:p>
    <w:p w:rsidR="00610289" w:rsidRPr="008F7857" w:rsidRDefault="00610289" w:rsidP="00610289">
      <w:pPr>
        <w:pStyle w:val="ac"/>
        <w:tabs>
          <w:tab w:val="left" w:pos="7088"/>
        </w:tabs>
        <w:jc w:val="center"/>
        <w:rPr>
          <w:rStyle w:val="ab"/>
          <w:rFonts w:ascii="Times New Roman" w:hAnsi="Times New Roman" w:cs="Times New Roman"/>
          <w:noProof/>
          <w:color w:val="000000"/>
          <w:sz w:val="28"/>
          <w:szCs w:val="28"/>
        </w:rPr>
      </w:pPr>
      <w:r w:rsidRPr="008F7857">
        <w:rPr>
          <w:rStyle w:val="ab"/>
          <w:rFonts w:ascii="Times New Roman" w:hAnsi="Times New Roman" w:cs="Times New Roman"/>
          <w:noProof/>
          <w:color w:val="000000"/>
          <w:sz w:val="28"/>
          <w:szCs w:val="28"/>
        </w:rPr>
        <w:t>Об утверждении Инструкции по делопроизводству</w:t>
      </w:r>
    </w:p>
    <w:p w:rsidR="00610289" w:rsidRPr="008F7857" w:rsidRDefault="00610289" w:rsidP="00610289">
      <w:pPr>
        <w:pStyle w:val="ac"/>
        <w:tabs>
          <w:tab w:val="left" w:pos="7088"/>
        </w:tabs>
        <w:jc w:val="center"/>
        <w:rPr>
          <w:rFonts w:ascii="Times New Roman" w:hAnsi="Times New Roman" w:cs="Times New Roman"/>
          <w:color w:val="000000"/>
          <w:sz w:val="28"/>
          <w:szCs w:val="28"/>
        </w:rPr>
      </w:pPr>
      <w:r w:rsidRPr="008F7857">
        <w:rPr>
          <w:rStyle w:val="ab"/>
          <w:rFonts w:ascii="Times New Roman" w:hAnsi="Times New Roman" w:cs="Times New Roman"/>
          <w:noProof/>
          <w:color w:val="000000"/>
          <w:sz w:val="28"/>
          <w:szCs w:val="28"/>
        </w:rPr>
        <w:t xml:space="preserve">в </w:t>
      </w:r>
      <w:r w:rsidR="0056627D">
        <w:rPr>
          <w:rStyle w:val="ab"/>
          <w:rFonts w:ascii="Times New Roman" w:hAnsi="Times New Roman" w:cs="Times New Roman"/>
          <w:noProof/>
          <w:color w:val="000000"/>
          <w:sz w:val="28"/>
          <w:szCs w:val="28"/>
        </w:rPr>
        <w:t>ГА</w:t>
      </w:r>
      <w:r w:rsidR="00577101">
        <w:rPr>
          <w:rStyle w:val="ab"/>
          <w:rFonts w:ascii="Times New Roman" w:hAnsi="Times New Roman" w:cs="Times New Roman"/>
          <w:noProof/>
          <w:color w:val="000000"/>
          <w:sz w:val="28"/>
          <w:szCs w:val="28"/>
        </w:rPr>
        <w:t>У</w:t>
      </w:r>
      <w:r w:rsidR="0056627D">
        <w:rPr>
          <w:rStyle w:val="ab"/>
          <w:rFonts w:ascii="Times New Roman" w:hAnsi="Times New Roman" w:cs="Times New Roman"/>
          <w:noProof/>
          <w:color w:val="000000"/>
          <w:sz w:val="28"/>
          <w:szCs w:val="28"/>
        </w:rPr>
        <w:t xml:space="preserve"> РТ</w:t>
      </w:r>
      <w:r w:rsidR="00577101">
        <w:rPr>
          <w:rStyle w:val="ab"/>
          <w:rFonts w:ascii="Times New Roman" w:hAnsi="Times New Roman" w:cs="Times New Roman"/>
          <w:noProof/>
          <w:color w:val="000000"/>
          <w:sz w:val="28"/>
          <w:szCs w:val="28"/>
        </w:rPr>
        <w:t xml:space="preserve"> «</w:t>
      </w:r>
      <w:r w:rsidR="0056627D">
        <w:rPr>
          <w:rStyle w:val="ab"/>
          <w:rFonts w:ascii="Times New Roman" w:hAnsi="Times New Roman" w:cs="Times New Roman"/>
          <w:noProof/>
          <w:color w:val="000000"/>
          <w:sz w:val="28"/>
          <w:szCs w:val="28"/>
        </w:rPr>
        <w:t>ИЗДАТЕЛЬСКИЙ ДОМ «ТЫВАМЕДИАГРУПП»</w:t>
      </w:r>
    </w:p>
    <w:p w:rsidR="00610289" w:rsidRPr="008F7857" w:rsidRDefault="00610289" w:rsidP="00610289">
      <w:pPr>
        <w:pStyle w:val="ac"/>
        <w:tabs>
          <w:tab w:val="left" w:pos="7088"/>
        </w:tabs>
        <w:jc w:val="center"/>
        <w:rPr>
          <w:rFonts w:ascii="Times New Roman" w:hAnsi="Times New Roman" w:cs="Times New Roman"/>
          <w:noProof/>
          <w:color w:val="000000"/>
          <w:sz w:val="28"/>
          <w:szCs w:val="28"/>
        </w:rPr>
      </w:pPr>
    </w:p>
    <w:p w:rsidR="00610289" w:rsidRPr="008F7857" w:rsidRDefault="00610289" w:rsidP="00610289">
      <w:pPr>
        <w:pStyle w:val="ac"/>
        <w:tabs>
          <w:tab w:val="left" w:pos="7088"/>
        </w:tabs>
        <w:jc w:val="center"/>
        <w:rPr>
          <w:rFonts w:ascii="Times New Roman" w:hAnsi="Times New Roman" w:cs="Times New Roman"/>
          <w:noProof/>
          <w:color w:val="000000"/>
          <w:sz w:val="28"/>
          <w:szCs w:val="28"/>
        </w:rPr>
      </w:pPr>
    </w:p>
    <w:p w:rsidR="00610289" w:rsidRPr="008F7857" w:rsidRDefault="00610289" w:rsidP="00610289">
      <w:pPr>
        <w:pStyle w:val="ac"/>
        <w:tabs>
          <w:tab w:val="left" w:pos="7088"/>
        </w:tabs>
        <w:ind w:left="709"/>
        <w:rPr>
          <w:rFonts w:ascii="Times New Roman" w:hAnsi="Times New Roman" w:cs="Times New Roman"/>
          <w:noProof/>
          <w:color w:val="000000"/>
          <w:sz w:val="28"/>
          <w:szCs w:val="28"/>
        </w:rPr>
      </w:pPr>
      <w:r w:rsidRPr="008F7857">
        <w:rPr>
          <w:rFonts w:ascii="Times New Roman" w:hAnsi="Times New Roman" w:cs="Times New Roman"/>
          <w:noProof/>
          <w:color w:val="000000"/>
          <w:sz w:val="28"/>
          <w:szCs w:val="28"/>
        </w:rPr>
        <w:t>В связи с _________________</w:t>
      </w:r>
      <w:r>
        <w:rPr>
          <w:rFonts w:ascii="Times New Roman" w:hAnsi="Times New Roman" w:cs="Times New Roman"/>
          <w:noProof/>
          <w:color w:val="000000"/>
          <w:sz w:val="28"/>
          <w:szCs w:val="28"/>
        </w:rPr>
        <w:t>___</w:t>
      </w:r>
      <w:r w:rsidRPr="008F7857">
        <w:rPr>
          <w:rFonts w:ascii="Times New Roman" w:hAnsi="Times New Roman" w:cs="Times New Roman"/>
          <w:noProof/>
          <w:color w:val="000000"/>
          <w:sz w:val="28"/>
          <w:szCs w:val="28"/>
        </w:rPr>
        <w:t>___</w:t>
      </w:r>
      <w:r>
        <w:rPr>
          <w:rFonts w:ascii="Times New Roman" w:hAnsi="Times New Roman" w:cs="Times New Roman"/>
          <w:noProof/>
          <w:color w:val="000000"/>
          <w:sz w:val="28"/>
          <w:szCs w:val="28"/>
        </w:rPr>
        <w:t>_______________</w:t>
      </w:r>
      <w:r w:rsidRPr="008F7857">
        <w:rPr>
          <w:rFonts w:ascii="Times New Roman" w:hAnsi="Times New Roman" w:cs="Times New Roman"/>
          <w:noProof/>
          <w:color w:val="000000"/>
          <w:sz w:val="28"/>
          <w:szCs w:val="28"/>
        </w:rPr>
        <w:t>___ПРИКАЗЫВАЮ:</w:t>
      </w:r>
    </w:p>
    <w:p w:rsidR="00610289" w:rsidRPr="008F7857" w:rsidRDefault="00610289" w:rsidP="00610289">
      <w:pPr>
        <w:pStyle w:val="ac"/>
        <w:tabs>
          <w:tab w:val="left" w:pos="7088"/>
        </w:tabs>
        <w:ind w:left="709"/>
        <w:jc w:val="center"/>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 xml:space="preserve"> (основание)</w:t>
      </w:r>
    </w:p>
    <w:p w:rsidR="00610289" w:rsidRPr="008F7857" w:rsidRDefault="00610289" w:rsidP="00610289">
      <w:pPr>
        <w:pStyle w:val="ac"/>
        <w:tabs>
          <w:tab w:val="left" w:pos="7088"/>
        </w:tabs>
        <w:rPr>
          <w:rFonts w:ascii="Times New Roman" w:hAnsi="Times New Roman" w:cs="Times New Roman"/>
          <w:noProof/>
          <w:color w:val="000000"/>
          <w:sz w:val="28"/>
          <w:szCs w:val="28"/>
        </w:rPr>
      </w:pPr>
    </w:p>
    <w:p w:rsidR="00610289" w:rsidRPr="008F7857" w:rsidRDefault="00610289" w:rsidP="00610289">
      <w:pPr>
        <w:pStyle w:val="ac"/>
        <w:tabs>
          <w:tab w:val="left" w:pos="709"/>
        </w:tabs>
        <w:spacing w:line="360" w:lineRule="exact"/>
        <w:ind w:firstLine="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 xml:space="preserve">1. Утвердить и ввести в </w:t>
      </w:r>
      <w:r>
        <w:rPr>
          <w:rFonts w:ascii="Times New Roman" w:hAnsi="Times New Roman" w:cs="Times New Roman"/>
          <w:noProof/>
          <w:color w:val="000000"/>
          <w:sz w:val="28"/>
          <w:szCs w:val="28"/>
        </w:rPr>
        <w:t>д</w:t>
      </w:r>
      <w:r w:rsidRPr="008F7857">
        <w:rPr>
          <w:rFonts w:ascii="Times New Roman" w:hAnsi="Times New Roman" w:cs="Times New Roman"/>
          <w:noProof/>
          <w:color w:val="000000"/>
          <w:sz w:val="28"/>
          <w:szCs w:val="28"/>
        </w:rPr>
        <w:t>ействие прилагаемую Инструкцию по</w:t>
      </w:r>
      <w:r>
        <w:rPr>
          <w:rFonts w:ascii="Times New Roman" w:hAnsi="Times New Roman" w:cs="Times New Roman"/>
          <w:color w:val="000000"/>
          <w:sz w:val="28"/>
          <w:szCs w:val="28"/>
        </w:rPr>
        <w:t xml:space="preserve"> д</w:t>
      </w:r>
      <w:r w:rsidRPr="008F7857">
        <w:rPr>
          <w:rFonts w:ascii="Times New Roman" w:hAnsi="Times New Roman" w:cs="Times New Roman"/>
          <w:noProof/>
          <w:color w:val="000000"/>
          <w:sz w:val="28"/>
          <w:szCs w:val="28"/>
        </w:rPr>
        <w:t xml:space="preserve">елопроизводству в </w:t>
      </w:r>
      <w:r w:rsidR="0056627D">
        <w:rPr>
          <w:rFonts w:ascii="Times New Roman" w:hAnsi="Times New Roman" w:cs="Times New Roman"/>
          <w:noProof/>
          <w:color w:val="000000"/>
          <w:sz w:val="28"/>
          <w:szCs w:val="28"/>
        </w:rPr>
        <w:t>ГАУ РТ «Издательский дом «Тывамедиагрупп»</w:t>
      </w:r>
      <w:r w:rsidRPr="008F7857">
        <w:rPr>
          <w:rFonts w:ascii="Times New Roman" w:hAnsi="Times New Roman" w:cs="Times New Roman"/>
          <w:noProof/>
          <w:color w:val="000000"/>
          <w:sz w:val="28"/>
          <w:szCs w:val="28"/>
        </w:rPr>
        <w:t>.</w:t>
      </w:r>
    </w:p>
    <w:p w:rsidR="00610289" w:rsidRPr="008F7857" w:rsidRDefault="00610289" w:rsidP="00610289">
      <w:pPr>
        <w:pStyle w:val="ac"/>
        <w:tabs>
          <w:tab w:val="left" w:pos="709"/>
        </w:tabs>
        <w:spacing w:line="360" w:lineRule="exact"/>
        <w:ind w:firstLine="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2._______________________________________________________________</w:t>
      </w:r>
      <w:r>
        <w:rPr>
          <w:rFonts w:ascii="Times New Roman" w:hAnsi="Times New Roman" w:cs="Times New Roman"/>
          <w:noProof/>
          <w:color w:val="000000"/>
          <w:sz w:val="28"/>
          <w:szCs w:val="28"/>
        </w:rPr>
        <w:t>.</w:t>
      </w:r>
    </w:p>
    <w:p w:rsidR="00610289" w:rsidRPr="008F7857" w:rsidRDefault="00610289" w:rsidP="00610289">
      <w:pPr>
        <w:pStyle w:val="ac"/>
        <w:tabs>
          <w:tab w:val="left" w:pos="709"/>
        </w:tabs>
        <w:spacing w:line="360" w:lineRule="exact"/>
        <w:ind w:firstLine="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3. Признать утратившим силу приказ_______________________________</w:t>
      </w:r>
      <w:r>
        <w:rPr>
          <w:rFonts w:ascii="Times New Roman" w:hAnsi="Times New Roman" w:cs="Times New Roman"/>
          <w:noProof/>
          <w:color w:val="000000"/>
          <w:sz w:val="28"/>
          <w:szCs w:val="28"/>
        </w:rPr>
        <w:t>.</w:t>
      </w:r>
    </w:p>
    <w:p w:rsidR="00610289" w:rsidRDefault="00610289" w:rsidP="00610289">
      <w:pPr>
        <w:pStyle w:val="ac"/>
        <w:tabs>
          <w:tab w:val="left" w:pos="709"/>
        </w:tabs>
        <w:spacing w:line="360" w:lineRule="exact"/>
        <w:ind w:firstLine="709"/>
        <w:rPr>
          <w:rFonts w:ascii="Times New Roman" w:hAnsi="Times New Roman" w:cs="Times New Roman"/>
          <w:noProof/>
          <w:color w:val="000000"/>
          <w:sz w:val="28"/>
          <w:szCs w:val="28"/>
        </w:rPr>
      </w:pPr>
      <w:r w:rsidRPr="008F7857">
        <w:rPr>
          <w:rFonts w:ascii="Times New Roman" w:hAnsi="Times New Roman" w:cs="Times New Roman"/>
          <w:noProof/>
          <w:color w:val="000000"/>
          <w:sz w:val="28"/>
          <w:szCs w:val="28"/>
        </w:rPr>
        <w:t>4. Контроль за исполнением настоящего приказа возложить на ___</w:t>
      </w:r>
      <w:r>
        <w:rPr>
          <w:rFonts w:ascii="Times New Roman" w:hAnsi="Times New Roman" w:cs="Times New Roman"/>
          <w:noProof/>
          <w:color w:val="000000"/>
          <w:sz w:val="28"/>
          <w:szCs w:val="28"/>
        </w:rPr>
        <w:t>___</w:t>
      </w:r>
      <w:r w:rsidRPr="008F7857">
        <w:rPr>
          <w:rFonts w:ascii="Times New Roman" w:hAnsi="Times New Roman" w:cs="Times New Roman"/>
          <w:noProof/>
          <w:color w:val="000000"/>
          <w:sz w:val="28"/>
          <w:szCs w:val="28"/>
        </w:rPr>
        <w:t>__</w:t>
      </w:r>
    </w:p>
    <w:p w:rsidR="00610289" w:rsidRPr="008F7857" w:rsidRDefault="00610289" w:rsidP="00610289">
      <w:pPr>
        <w:pStyle w:val="ac"/>
        <w:tabs>
          <w:tab w:val="left" w:pos="709"/>
        </w:tabs>
        <w:spacing w:line="360" w:lineRule="exact"/>
        <w:rPr>
          <w:rFonts w:ascii="Times New Roman" w:hAnsi="Times New Roman" w:cs="Times New Roman"/>
          <w:noProof/>
          <w:color w:val="000000"/>
          <w:sz w:val="28"/>
          <w:szCs w:val="28"/>
        </w:rPr>
      </w:pPr>
      <w:r w:rsidRPr="008F7857">
        <w:rPr>
          <w:rFonts w:ascii="Times New Roman" w:hAnsi="Times New Roman" w:cs="Times New Roman"/>
          <w:noProof/>
          <w:color w:val="000000"/>
          <w:sz w:val="28"/>
          <w:szCs w:val="28"/>
        </w:rPr>
        <w:t>_____________</w:t>
      </w:r>
      <w:r>
        <w:rPr>
          <w:rFonts w:ascii="Times New Roman" w:hAnsi="Times New Roman" w:cs="Times New Roman"/>
          <w:noProof/>
          <w:color w:val="000000"/>
          <w:sz w:val="28"/>
          <w:szCs w:val="28"/>
        </w:rPr>
        <w:t>________________________</w:t>
      </w:r>
      <w:r w:rsidRPr="008F7857">
        <w:rPr>
          <w:rFonts w:ascii="Times New Roman" w:hAnsi="Times New Roman" w:cs="Times New Roman"/>
          <w:noProof/>
          <w:color w:val="000000"/>
          <w:sz w:val="28"/>
          <w:szCs w:val="28"/>
        </w:rPr>
        <w:t>____.</w:t>
      </w:r>
    </w:p>
    <w:p w:rsidR="00610289" w:rsidRPr="008F7857" w:rsidRDefault="00610289" w:rsidP="00610289">
      <w:pPr>
        <w:pStyle w:val="ac"/>
        <w:tabs>
          <w:tab w:val="left" w:pos="709"/>
        </w:tabs>
        <w:ind w:firstLine="709"/>
        <w:rPr>
          <w:rFonts w:ascii="Times New Roman" w:hAnsi="Times New Roman" w:cs="Times New Roman"/>
          <w:color w:val="000000"/>
          <w:sz w:val="28"/>
          <w:szCs w:val="28"/>
        </w:rPr>
      </w:pPr>
    </w:p>
    <w:p w:rsidR="00610289" w:rsidRPr="008F7857" w:rsidRDefault="00610289" w:rsidP="00610289">
      <w:pPr>
        <w:pStyle w:val="ac"/>
        <w:tabs>
          <w:tab w:val="left" w:pos="7088"/>
        </w:tabs>
        <w:rPr>
          <w:rFonts w:ascii="Times New Roman" w:hAnsi="Times New Roman" w:cs="Times New Roman"/>
          <w:noProof/>
          <w:color w:val="000000"/>
          <w:sz w:val="28"/>
          <w:szCs w:val="28"/>
        </w:rPr>
      </w:pPr>
    </w:p>
    <w:p w:rsidR="00610289" w:rsidRPr="008F7857" w:rsidRDefault="00577101" w:rsidP="00610289">
      <w:pPr>
        <w:pStyle w:val="ac"/>
        <w:tabs>
          <w:tab w:val="left" w:pos="7088"/>
        </w:tabs>
        <w:rPr>
          <w:rFonts w:ascii="Times New Roman" w:hAnsi="Times New Roman" w:cs="Times New Roman"/>
          <w:color w:val="000000"/>
          <w:sz w:val="28"/>
          <w:szCs w:val="28"/>
        </w:rPr>
      </w:pPr>
      <w:r>
        <w:rPr>
          <w:rFonts w:ascii="Times New Roman" w:hAnsi="Times New Roman" w:cs="Times New Roman"/>
          <w:noProof/>
          <w:color w:val="000000"/>
          <w:sz w:val="28"/>
          <w:szCs w:val="28"/>
        </w:rPr>
        <w:t>Руководитель</w:t>
      </w:r>
      <w:r w:rsidR="00610289" w:rsidRPr="008F7857">
        <w:rPr>
          <w:rFonts w:ascii="Times New Roman" w:hAnsi="Times New Roman" w:cs="Times New Roman"/>
          <w:noProof/>
          <w:color w:val="000000"/>
          <w:sz w:val="28"/>
          <w:szCs w:val="28"/>
        </w:rPr>
        <w:t xml:space="preserve">      Подпись                       Расшифровка подписи</w:t>
      </w:r>
    </w:p>
    <w:p w:rsidR="00610289" w:rsidRPr="008F7857" w:rsidRDefault="00610289" w:rsidP="00610289">
      <w:pPr>
        <w:pStyle w:val="ac"/>
        <w:tabs>
          <w:tab w:val="left" w:pos="7088"/>
        </w:tabs>
        <w:ind w:firstLine="7088"/>
        <w:rPr>
          <w:rFonts w:ascii="Times New Roman" w:hAnsi="Times New Roman" w:cs="Times New Roman"/>
          <w:color w:val="000000"/>
          <w:sz w:val="28"/>
          <w:szCs w:val="28"/>
        </w:rPr>
      </w:pPr>
    </w:p>
    <w:p w:rsidR="00610289" w:rsidRDefault="00610289" w:rsidP="00610289">
      <w:pPr>
        <w:pStyle w:val="ac"/>
        <w:tabs>
          <w:tab w:val="left" w:pos="7088"/>
        </w:tabs>
        <w:rPr>
          <w:rFonts w:ascii="Times New Roman" w:hAnsi="Times New Roman" w:cs="Times New Roman"/>
          <w:i/>
          <w:noProof/>
          <w:color w:val="000000"/>
          <w:sz w:val="28"/>
          <w:szCs w:val="28"/>
        </w:rPr>
      </w:pPr>
      <w:r w:rsidRPr="00577101">
        <w:rPr>
          <w:rFonts w:ascii="Times New Roman" w:hAnsi="Times New Roman" w:cs="Times New Roman"/>
          <w:i/>
          <w:noProof/>
          <w:color w:val="000000"/>
          <w:sz w:val="28"/>
          <w:szCs w:val="28"/>
        </w:rPr>
        <w:t>Визы (на оборотной стороне)</w:t>
      </w:r>
    </w:p>
    <w:p w:rsidR="006B14E7" w:rsidRDefault="006B14E7" w:rsidP="00610289">
      <w:pPr>
        <w:pStyle w:val="ac"/>
        <w:tabs>
          <w:tab w:val="left" w:pos="7088"/>
        </w:tabs>
        <w:rPr>
          <w:rFonts w:ascii="Times New Roman" w:hAnsi="Times New Roman" w:cs="Times New Roman"/>
          <w:i/>
          <w:noProof/>
          <w:color w:val="000000"/>
          <w:sz w:val="28"/>
          <w:szCs w:val="28"/>
        </w:rPr>
        <w:sectPr w:rsidR="006B14E7" w:rsidSect="008378AA">
          <w:pgSz w:w="11906" w:h="16838"/>
          <w:pgMar w:top="1134" w:right="567" w:bottom="1134" w:left="1134" w:header="720" w:footer="720" w:gutter="0"/>
          <w:pgNumType w:start="1"/>
          <w:cols w:space="720"/>
          <w:titlePg/>
          <w:docGrid w:linePitch="299" w:charSpace="2047"/>
        </w:sectPr>
      </w:pPr>
    </w:p>
    <w:p w:rsidR="00E25E66" w:rsidRDefault="00E25E66" w:rsidP="00610289">
      <w:pPr>
        <w:pStyle w:val="ac"/>
        <w:tabs>
          <w:tab w:val="left" w:pos="7088"/>
        </w:tabs>
        <w:rPr>
          <w:rFonts w:ascii="Times New Roman" w:hAnsi="Times New Roman" w:cs="Times New Roman"/>
          <w:i/>
          <w:noProof/>
          <w:color w:val="000000"/>
          <w:sz w:val="28"/>
          <w:szCs w:val="28"/>
        </w:rPr>
      </w:pPr>
    </w:p>
    <w:p w:rsidR="00D24FDF" w:rsidRPr="00846F94" w:rsidRDefault="00D24FDF" w:rsidP="00D24FDF">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Приложение № </w:t>
      </w:r>
      <w:r>
        <w:rPr>
          <w:rStyle w:val="ab"/>
          <w:rFonts w:ascii="Times New Roman" w:hAnsi="Times New Roman" w:cs="Times New Roman"/>
          <w:b w:val="0"/>
          <w:color w:val="auto"/>
          <w:sz w:val="28"/>
          <w:szCs w:val="28"/>
        </w:rPr>
        <w:t>9</w:t>
      </w:r>
    </w:p>
    <w:p w:rsidR="0056627D" w:rsidRDefault="0056627D" w:rsidP="0056627D">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56627D" w:rsidRDefault="0056627D" w:rsidP="0056627D">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w:t>
      </w:r>
    </w:p>
    <w:p w:rsidR="0056627D" w:rsidRDefault="0056627D" w:rsidP="0056627D">
      <w:pPr>
        <w:tabs>
          <w:tab w:val="left" w:pos="3119"/>
          <w:tab w:val="right" w:pos="9355"/>
        </w:tabs>
        <w:spacing w:after="0"/>
        <w:ind w:left="4820"/>
        <w:jc w:val="center"/>
        <w:rPr>
          <w:rFonts w:ascii="Times New Roman" w:hAnsi="Times New Roman" w:cs="Times New Roman"/>
          <w:sz w:val="28"/>
          <w:szCs w:val="28"/>
        </w:rPr>
      </w:pPr>
      <w:r>
        <w:rPr>
          <w:rFonts w:ascii="Times New Roman" w:hAnsi="Times New Roman" w:cs="Times New Roman"/>
          <w:sz w:val="28"/>
          <w:szCs w:val="28"/>
        </w:rPr>
        <w:t xml:space="preserve">информатизации и связи </w:t>
      </w:r>
      <w:r w:rsidRPr="00D00FC1">
        <w:rPr>
          <w:rFonts w:ascii="Times New Roman" w:hAnsi="Times New Roman" w:cs="Times New Roman"/>
          <w:sz w:val="28"/>
          <w:szCs w:val="28"/>
        </w:rPr>
        <w:t>Республики Тыва</w:t>
      </w:r>
    </w:p>
    <w:p w:rsidR="00D24FDF" w:rsidRDefault="00D24FDF" w:rsidP="004D5A3C">
      <w:pPr>
        <w:spacing w:after="0" w:line="240" w:lineRule="auto"/>
        <w:ind w:firstLine="709"/>
        <w:jc w:val="both"/>
        <w:rPr>
          <w:rFonts w:ascii="Times New Roman" w:hAnsi="Times New Roman" w:cs="Times New Roman"/>
          <w:sz w:val="28"/>
          <w:szCs w:val="28"/>
        </w:rPr>
      </w:pPr>
    </w:p>
    <w:p w:rsidR="002C7A4B" w:rsidRDefault="002C7A4B" w:rsidP="002C7A4B">
      <w:pPr>
        <w:spacing w:after="0" w:line="240" w:lineRule="auto"/>
        <w:jc w:val="center"/>
        <w:rPr>
          <w:rFonts w:ascii="Times New Roman" w:hAnsi="Times New Roman" w:cs="Times New Roman"/>
          <w:i/>
          <w:sz w:val="28"/>
          <w:szCs w:val="28"/>
        </w:rPr>
      </w:pPr>
      <w:r w:rsidRPr="004E5AFB">
        <w:rPr>
          <w:rFonts w:ascii="Times New Roman" w:hAnsi="Times New Roman" w:cs="Times New Roman"/>
          <w:i/>
          <w:sz w:val="28"/>
          <w:szCs w:val="28"/>
        </w:rPr>
        <w:t>Рекомендуемый образец</w:t>
      </w:r>
    </w:p>
    <w:p w:rsidR="002C7A4B" w:rsidRPr="004E5AFB" w:rsidRDefault="002C7A4B" w:rsidP="002C7A4B">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оформления распоряжения министерства</w:t>
      </w:r>
    </w:p>
    <w:p w:rsidR="002C7A4B" w:rsidRDefault="002C7A4B" w:rsidP="002C7A4B">
      <w:pPr>
        <w:tabs>
          <w:tab w:val="left" w:pos="7088"/>
        </w:tabs>
        <w:jc w:val="right"/>
        <w:rPr>
          <w:rStyle w:val="ab"/>
          <w:rFonts w:ascii="Times New Roman" w:hAnsi="Times New Roman" w:cs="Times New Roman"/>
          <w:b w:val="0"/>
          <w:color w:val="000000"/>
          <w:sz w:val="24"/>
        </w:rPr>
      </w:pPr>
    </w:p>
    <w:p w:rsidR="002C7A4B" w:rsidRPr="00BC625E" w:rsidRDefault="002C7A4B" w:rsidP="002C7A4B">
      <w:pPr>
        <w:spacing w:after="0" w:line="240" w:lineRule="auto"/>
        <w:ind w:firstLine="709"/>
        <w:jc w:val="both"/>
        <w:rPr>
          <w:rFonts w:ascii="Times New Roman" w:hAnsi="Times New Roman" w:cs="Times New Roman"/>
          <w:sz w:val="28"/>
          <w:szCs w:val="28"/>
        </w:rPr>
      </w:pPr>
    </w:p>
    <w:p w:rsidR="002C7A4B" w:rsidRPr="00BC625E" w:rsidRDefault="00384DF1" w:rsidP="002C7A4B">
      <w:pP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94080" behindDoc="0" locked="0" layoutInCell="1" allowOverlap="1">
                <wp:simplePos x="0" y="0"/>
                <wp:positionH relativeFrom="column">
                  <wp:posOffset>2600325</wp:posOffset>
                </wp:positionH>
                <wp:positionV relativeFrom="paragraph">
                  <wp:posOffset>37465</wp:posOffset>
                </wp:positionV>
                <wp:extent cx="1120775" cy="796290"/>
                <wp:effectExtent l="5715" t="10160" r="6985" b="12700"/>
                <wp:wrapNone/>
                <wp:docPr id="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796290"/>
                        </a:xfrm>
                        <a:prstGeom prst="rect">
                          <a:avLst/>
                        </a:prstGeom>
                        <a:solidFill>
                          <a:srgbClr val="FFFFFF"/>
                        </a:solidFill>
                        <a:ln w="9525">
                          <a:solidFill>
                            <a:srgbClr val="000000"/>
                          </a:solidFill>
                          <a:miter lim="800000"/>
                          <a:headEnd/>
                          <a:tailEnd/>
                        </a:ln>
                      </wps:spPr>
                      <wps:txbx>
                        <w:txbxContent>
                          <w:p w:rsidR="004F6B58" w:rsidRDefault="004F6B58" w:rsidP="002C7A4B">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2C7A4B">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2C7A4B">
                            <w:pPr>
                              <w:jc w:val="center"/>
                              <w:rPr>
                                <w:rFonts w:ascii="Courier New" w:hAnsi="Courier New" w:cs="Courier New"/>
                                <w:sz w:val="24"/>
                                <w:szCs w:val="24"/>
                              </w:rPr>
                            </w:pPr>
                            <w:r>
                              <w:rPr>
                                <w:rFonts w:ascii="Courier New" w:hAnsi="Courier New" w:cs="Courier New"/>
                                <w:sz w:val="24"/>
                                <w:szCs w:val="24"/>
                              </w:rPr>
                              <w:t xml:space="preserve">Тыва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9" style="position:absolute;margin-left:204.75pt;margin-top:2.95pt;width:88.25pt;height:6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">
                <v:textbox>
                  <w:txbxContent>
                    <w:p w:rsidR="004F6B58" w:rsidRDefault="004F6B58" w:rsidP="002C7A4B">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2C7A4B">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2C7A4B">
                      <w:pPr>
                        <w:jc w:val="center"/>
                        <w:rPr>
                          <w:rFonts w:ascii="Courier New" w:hAnsi="Courier New" w:cs="Courier New"/>
                          <w:sz w:val="24"/>
                          <w:szCs w:val="24"/>
                        </w:rPr>
                      </w:pPr>
                      <w:r>
                        <w:rPr>
                          <w:rFonts w:ascii="Courier New" w:hAnsi="Courier New" w:cs="Courier New"/>
                          <w:sz w:val="24"/>
                          <w:szCs w:val="24"/>
                        </w:rPr>
                        <w:t xml:space="preserve">Тыва </w:t>
                      </w:r>
                    </w:p>
                  </w:txbxContent>
                </v:textbox>
              </v:rect>
            </w:pict>
          </mc:Fallback>
        </mc:AlternateContent>
      </w:r>
    </w:p>
    <w:p w:rsidR="002C7A4B" w:rsidRPr="00BC625E" w:rsidRDefault="002C7A4B" w:rsidP="002C7A4B">
      <w:pPr>
        <w:pStyle w:val="ac"/>
        <w:tabs>
          <w:tab w:val="left" w:pos="7088"/>
        </w:tabs>
        <w:rPr>
          <w:rFonts w:ascii="Times New Roman" w:hAnsi="Times New Roman" w:cs="Times New Roman"/>
          <w:noProof/>
          <w:color w:val="000000"/>
          <w:sz w:val="24"/>
        </w:rPr>
      </w:pPr>
    </w:p>
    <w:p w:rsidR="002C7A4B" w:rsidRPr="00BC625E" w:rsidRDefault="002C7A4B" w:rsidP="002C7A4B">
      <w:pPr>
        <w:pStyle w:val="ac"/>
        <w:tabs>
          <w:tab w:val="left" w:pos="7088"/>
        </w:tabs>
        <w:rPr>
          <w:rFonts w:ascii="Times New Roman" w:hAnsi="Times New Roman" w:cs="Times New Roman"/>
          <w:noProof/>
          <w:color w:val="000000"/>
          <w:sz w:val="24"/>
        </w:rPr>
      </w:pPr>
    </w:p>
    <w:p w:rsidR="002C7A4B" w:rsidRPr="00BC625E" w:rsidRDefault="002C7A4B" w:rsidP="002C7A4B">
      <w:pPr>
        <w:pStyle w:val="ac"/>
        <w:tabs>
          <w:tab w:val="left" w:pos="7088"/>
        </w:tabs>
        <w:rPr>
          <w:rFonts w:ascii="Times New Roman" w:hAnsi="Times New Roman" w:cs="Times New Roman"/>
          <w:noProof/>
          <w:color w:val="000000"/>
          <w:sz w:val="24"/>
        </w:rPr>
      </w:pPr>
    </w:p>
    <w:p w:rsidR="002C7A4B" w:rsidRPr="00BC625E" w:rsidRDefault="002C7A4B" w:rsidP="002C7A4B">
      <w:pPr>
        <w:pStyle w:val="ac"/>
        <w:tabs>
          <w:tab w:val="left" w:pos="7088"/>
        </w:tabs>
        <w:jc w:val="center"/>
        <w:rPr>
          <w:rFonts w:ascii="Times New Roman" w:hAnsi="Times New Roman" w:cs="Times New Roman"/>
          <w:noProof/>
          <w:color w:val="000000"/>
          <w:sz w:val="24"/>
        </w:rPr>
      </w:pPr>
    </w:p>
    <w:p w:rsidR="002C7A4B" w:rsidRPr="00C43BEC" w:rsidRDefault="002C7A4B" w:rsidP="002C7A4B">
      <w:pPr>
        <w:pStyle w:val="ac"/>
        <w:tabs>
          <w:tab w:val="left" w:pos="7088"/>
        </w:tabs>
        <w:rPr>
          <w:rFonts w:ascii="Times New Roman" w:hAnsi="Times New Roman" w:cs="Times New Roman"/>
          <w:noProof/>
          <w:color w:val="000000"/>
          <w:sz w:val="28"/>
          <w:szCs w:val="28"/>
        </w:rPr>
      </w:pPr>
    </w:p>
    <w:p w:rsidR="002C7A4B" w:rsidRPr="005A0A67" w:rsidRDefault="002C7A4B" w:rsidP="002C7A4B">
      <w:pPr>
        <w:pStyle w:val="ac"/>
        <w:tabs>
          <w:tab w:val="left" w:pos="7088"/>
        </w:tabs>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56627D">
        <w:rPr>
          <w:rFonts w:ascii="Times New Roman" w:hAnsi="Times New Roman" w:cs="Times New Roman"/>
          <w:b/>
          <w:noProof/>
          <w:color w:val="000000"/>
          <w:sz w:val="28"/>
          <w:szCs w:val="28"/>
        </w:rPr>
        <w:t xml:space="preserve">ИНФОРМАТИЗАЦИИ И СВЯЗИ </w:t>
      </w:r>
      <w:r w:rsidRPr="005A0A67">
        <w:rPr>
          <w:rFonts w:ascii="Times New Roman" w:hAnsi="Times New Roman" w:cs="Times New Roman"/>
          <w:b/>
          <w:noProof/>
          <w:color w:val="000000"/>
          <w:sz w:val="28"/>
          <w:szCs w:val="28"/>
        </w:rPr>
        <w:t>РЕСПУБЛИКИ ТЫВА</w:t>
      </w:r>
    </w:p>
    <w:p w:rsidR="002C7A4B" w:rsidRPr="00C43BEC" w:rsidRDefault="002C7A4B" w:rsidP="002C7A4B">
      <w:pPr>
        <w:pStyle w:val="ac"/>
        <w:tabs>
          <w:tab w:val="left" w:pos="7088"/>
        </w:tabs>
        <w:jc w:val="center"/>
        <w:rPr>
          <w:rFonts w:ascii="Times New Roman" w:hAnsi="Times New Roman" w:cs="Times New Roman"/>
          <w:noProof/>
          <w:color w:val="000000"/>
          <w:sz w:val="28"/>
          <w:szCs w:val="28"/>
        </w:rPr>
      </w:pPr>
      <w:r w:rsidRPr="00C43BEC">
        <w:rPr>
          <w:rFonts w:ascii="Times New Roman" w:hAnsi="Times New Roman" w:cs="Times New Roman"/>
          <w:noProof/>
          <w:color w:val="000000"/>
          <w:sz w:val="28"/>
          <w:szCs w:val="28"/>
        </w:rPr>
        <w:t>(Мин</w:t>
      </w:r>
      <w:r w:rsidR="0056627D">
        <w:rPr>
          <w:rFonts w:ascii="Times New Roman" w:hAnsi="Times New Roman" w:cs="Times New Roman"/>
          <w:noProof/>
          <w:color w:val="000000"/>
          <w:sz w:val="28"/>
          <w:szCs w:val="28"/>
        </w:rPr>
        <w:t>информсвязи</w:t>
      </w:r>
      <w:r w:rsidRPr="00C43BEC">
        <w:rPr>
          <w:rFonts w:ascii="Times New Roman" w:hAnsi="Times New Roman" w:cs="Times New Roman"/>
          <w:noProof/>
          <w:color w:val="000000"/>
          <w:sz w:val="28"/>
          <w:szCs w:val="28"/>
        </w:rPr>
        <w:t xml:space="preserve"> </w:t>
      </w:r>
      <w:r>
        <w:rPr>
          <w:rFonts w:ascii="Times New Roman" w:hAnsi="Times New Roman" w:cs="Times New Roman"/>
          <w:noProof/>
          <w:color w:val="000000"/>
          <w:sz w:val="28"/>
          <w:szCs w:val="28"/>
        </w:rPr>
        <w:t>Республики Тыва</w:t>
      </w:r>
      <w:r w:rsidRPr="00C43BEC">
        <w:rPr>
          <w:rFonts w:ascii="Times New Roman" w:hAnsi="Times New Roman" w:cs="Times New Roman"/>
          <w:noProof/>
          <w:color w:val="000000"/>
          <w:sz w:val="28"/>
          <w:szCs w:val="28"/>
        </w:rPr>
        <w:t>)</w:t>
      </w:r>
    </w:p>
    <w:p w:rsidR="002C7A4B" w:rsidRPr="00C43BEC" w:rsidRDefault="002C7A4B" w:rsidP="002C7A4B">
      <w:pPr>
        <w:tabs>
          <w:tab w:val="left" w:pos="7088"/>
        </w:tabs>
        <w:rPr>
          <w:rFonts w:ascii="Times New Roman" w:hAnsi="Times New Roman" w:cs="Times New Roman"/>
          <w:color w:val="000000"/>
          <w:sz w:val="28"/>
          <w:szCs w:val="28"/>
        </w:rPr>
      </w:pPr>
    </w:p>
    <w:p w:rsidR="002C7A4B" w:rsidRPr="00C43BEC" w:rsidRDefault="002C7A4B" w:rsidP="002C7A4B">
      <w:pPr>
        <w:pStyle w:val="ac"/>
        <w:tabs>
          <w:tab w:val="left" w:pos="7088"/>
        </w:tabs>
        <w:jc w:val="center"/>
        <w:rPr>
          <w:rFonts w:ascii="Times New Roman" w:hAnsi="Times New Roman" w:cs="Times New Roman"/>
          <w:color w:val="000000"/>
          <w:sz w:val="28"/>
          <w:szCs w:val="28"/>
        </w:rPr>
      </w:pPr>
      <w:r>
        <w:rPr>
          <w:rFonts w:ascii="Times New Roman" w:hAnsi="Times New Roman" w:cs="Times New Roman"/>
          <w:b/>
          <w:bCs/>
          <w:sz w:val="28"/>
          <w:szCs w:val="28"/>
        </w:rPr>
        <w:t>РАСПОРЯЖЕНИЕ</w:t>
      </w:r>
    </w:p>
    <w:p w:rsidR="002C7A4B" w:rsidRDefault="002C7A4B" w:rsidP="002C7A4B">
      <w:pPr>
        <w:pStyle w:val="ac"/>
        <w:tabs>
          <w:tab w:val="left" w:pos="7088"/>
        </w:tabs>
        <w:jc w:val="center"/>
        <w:rPr>
          <w:rFonts w:ascii="Times New Roman" w:hAnsi="Times New Roman" w:cs="Times New Roman"/>
          <w:noProof/>
          <w:color w:val="000000"/>
          <w:sz w:val="28"/>
          <w:szCs w:val="28"/>
        </w:rPr>
      </w:pPr>
    </w:p>
    <w:p w:rsidR="002C7A4B" w:rsidRPr="00C43BEC" w:rsidRDefault="002C7A4B" w:rsidP="002C7A4B">
      <w:pPr>
        <w:pStyle w:val="ac"/>
        <w:tabs>
          <w:tab w:val="left" w:pos="7088"/>
        </w:tabs>
        <w:spacing w:line="360" w:lineRule="auto"/>
        <w:jc w:val="center"/>
        <w:rPr>
          <w:rFonts w:ascii="Times New Roman" w:hAnsi="Times New Roman" w:cs="Times New Roman"/>
          <w:color w:val="000000"/>
          <w:sz w:val="28"/>
          <w:szCs w:val="28"/>
        </w:rPr>
      </w:pPr>
      <w:r w:rsidRPr="00C43BEC">
        <w:rPr>
          <w:rFonts w:ascii="Times New Roman" w:hAnsi="Times New Roman" w:cs="Times New Roman"/>
          <w:noProof/>
          <w:color w:val="000000"/>
          <w:sz w:val="28"/>
          <w:szCs w:val="28"/>
        </w:rPr>
        <w:t xml:space="preserve">от </w:t>
      </w:r>
      <w:r>
        <w:rPr>
          <w:rFonts w:ascii="Times New Roman" w:hAnsi="Times New Roman" w:cs="Times New Roman"/>
          <w:noProof/>
          <w:color w:val="000000"/>
          <w:sz w:val="28"/>
          <w:szCs w:val="28"/>
        </w:rPr>
        <w:t>«____»___________</w:t>
      </w:r>
      <w:r w:rsidRPr="00C43BEC">
        <w:rPr>
          <w:rFonts w:ascii="Times New Roman" w:hAnsi="Times New Roman" w:cs="Times New Roman"/>
          <w:noProof/>
          <w:color w:val="000000"/>
          <w:sz w:val="28"/>
          <w:szCs w:val="28"/>
        </w:rPr>
        <w:t xml:space="preserve"> 20</w:t>
      </w:r>
      <w:r>
        <w:rPr>
          <w:rFonts w:ascii="Times New Roman" w:hAnsi="Times New Roman" w:cs="Times New Roman"/>
          <w:noProof/>
          <w:color w:val="000000"/>
          <w:sz w:val="28"/>
          <w:szCs w:val="28"/>
        </w:rPr>
        <w:t>___</w:t>
      </w:r>
      <w:r w:rsidRPr="00C43BEC">
        <w:rPr>
          <w:rFonts w:ascii="Times New Roman" w:hAnsi="Times New Roman" w:cs="Times New Roman"/>
          <w:noProof/>
          <w:color w:val="000000"/>
          <w:sz w:val="28"/>
          <w:szCs w:val="28"/>
        </w:rPr>
        <w:t xml:space="preserve"> г. №</w:t>
      </w:r>
      <w:r>
        <w:rPr>
          <w:rFonts w:ascii="Times New Roman" w:hAnsi="Times New Roman" w:cs="Times New Roman"/>
          <w:noProof/>
          <w:color w:val="000000"/>
          <w:sz w:val="28"/>
          <w:szCs w:val="28"/>
        </w:rPr>
        <w:t xml:space="preserve"> _____</w:t>
      </w:r>
    </w:p>
    <w:p w:rsidR="002C7A4B" w:rsidRPr="008F7857" w:rsidRDefault="002C7A4B" w:rsidP="002C7A4B">
      <w:pPr>
        <w:pStyle w:val="ac"/>
        <w:tabs>
          <w:tab w:val="left" w:pos="7088"/>
        </w:tabs>
        <w:spacing w:line="360" w:lineRule="auto"/>
        <w:jc w:val="center"/>
        <w:rPr>
          <w:rFonts w:ascii="Times New Roman" w:hAnsi="Times New Roman" w:cs="Times New Roman"/>
          <w:color w:val="000000"/>
          <w:sz w:val="28"/>
          <w:szCs w:val="28"/>
        </w:rPr>
      </w:pPr>
      <w:r w:rsidRPr="00C43BEC">
        <w:rPr>
          <w:rFonts w:ascii="Times New Roman" w:hAnsi="Times New Roman" w:cs="Times New Roman"/>
          <w:noProof/>
          <w:color w:val="000000"/>
          <w:sz w:val="28"/>
          <w:szCs w:val="28"/>
        </w:rPr>
        <w:t>г</w:t>
      </w:r>
      <w:r w:rsidRPr="008F7857">
        <w:rPr>
          <w:rFonts w:ascii="Times New Roman" w:hAnsi="Times New Roman" w:cs="Times New Roman"/>
          <w:noProof/>
          <w:color w:val="000000"/>
          <w:sz w:val="28"/>
          <w:szCs w:val="28"/>
        </w:rPr>
        <w:t>. Кызыл</w:t>
      </w:r>
    </w:p>
    <w:p w:rsidR="002C7A4B" w:rsidRPr="008F7857" w:rsidRDefault="002C7A4B" w:rsidP="002C7A4B">
      <w:pPr>
        <w:pStyle w:val="ac"/>
        <w:tabs>
          <w:tab w:val="left" w:pos="7088"/>
        </w:tabs>
        <w:jc w:val="center"/>
        <w:rPr>
          <w:rStyle w:val="ab"/>
          <w:rFonts w:ascii="Times New Roman" w:hAnsi="Times New Roman" w:cs="Times New Roman"/>
          <w:noProof/>
          <w:color w:val="000000"/>
          <w:sz w:val="28"/>
          <w:szCs w:val="28"/>
        </w:rPr>
      </w:pPr>
    </w:p>
    <w:p w:rsidR="002C7A4B" w:rsidRPr="008F7857" w:rsidRDefault="002C7A4B" w:rsidP="00ED79BE">
      <w:pPr>
        <w:pStyle w:val="ac"/>
        <w:tabs>
          <w:tab w:val="left" w:pos="7088"/>
        </w:tabs>
        <w:jc w:val="center"/>
        <w:rPr>
          <w:rFonts w:ascii="Times New Roman" w:hAnsi="Times New Roman" w:cs="Times New Roman"/>
          <w:color w:val="000000"/>
          <w:sz w:val="28"/>
          <w:szCs w:val="28"/>
        </w:rPr>
      </w:pPr>
      <w:r w:rsidRPr="008F7857">
        <w:rPr>
          <w:rStyle w:val="ab"/>
          <w:rFonts w:ascii="Times New Roman" w:hAnsi="Times New Roman" w:cs="Times New Roman"/>
          <w:noProof/>
          <w:color w:val="000000"/>
          <w:sz w:val="28"/>
          <w:szCs w:val="28"/>
        </w:rPr>
        <w:t xml:space="preserve">О </w:t>
      </w:r>
      <w:r w:rsidR="00AA60BD">
        <w:rPr>
          <w:rStyle w:val="ab"/>
          <w:rFonts w:ascii="Times New Roman" w:hAnsi="Times New Roman" w:cs="Times New Roman"/>
          <w:noProof/>
          <w:color w:val="000000"/>
          <w:sz w:val="28"/>
          <w:szCs w:val="28"/>
        </w:rPr>
        <w:t>подготовке предложений</w:t>
      </w:r>
      <w:r w:rsidR="00ED79BE">
        <w:rPr>
          <w:rStyle w:val="ab"/>
          <w:rFonts w:ascii="Times New Roman" w:hAnsi="Times New Roman" w:cs="Times New Roman"/>
          <w:noProof/>
          <w:color w:val="000000"/>
          <w:sz w:val="28"/>
          <w:szCs w:val="28"/>
        </w:rPr>
        <w:t xml:space="preserve"> ………….</w:t>
      </w:r>
    </w:p>
    <w:p w:rsidR="002C7A4B" w:rsidRPr="008F7857" w:rsidRDefault="002C7A4B" w:rsidP="002C7A4B">
      <w:pPr>
        <w:pStyle w:val="ac"/>
        <w:tabs>
          <w:tab w:val="left" w:pos="7088"/>
        </w:tabs>
        <w:jc w:val="center"/>
        <w:rPr>
          <w:rFonts w:ascii="Times New Roman" w:hAnsi="Times New Roman" w:cs="Times New Roman"/>
          <w:noProof/>
          <w:color w:val="000000"/>
          <w:sz w:val="28"/>
          <w:szCs w:val="28"/>
        </w:rPr>
      </w:pPr>
    </w:p>
    <w:p w:rsidR="002C7A4B" w:rsidRPr="008F7857" w:rsidRDefault="002C7A4B" w:rsidP="002C7A4B">
      <w:pPr>
        <w:pStyle w:val="ac"/>
        <w:tabs>
          <w:tab w:val="left" w:pos="7088"/>
        </w:tabs>
        <w:jc w:val="center"/>
        <w:rPr>
          <w:rFonts w:ascii="Times New Roman" w:hAnsi="Times New Roman" w:cs="Times New Roman"/>
          <w:noProof/>
          <w:color w:val="000000"/>
          <w:sz w:val="28"/>
          <w:szCs w:val="28"/>
        </w:rPr>
      </w:pPr>
    </w:p>
    <w:p w:rsidR="002C7A4B" w:rsidRPr="008F7857" w:rsidRDefault="002C7A4B" w:rsidP="002E5449">
      <w:pPr>
        <w:pStyle w:val="ac"/>
        <w:tabs>
          <w:tab w:val="left" w:pos="7088"/>
        </w:tabs>
        <w:ind w:left="709"/>
        <w:rPr>
          <w:rFonts w:ascii="Times New Roman" w:hAnsi="Times New Roman" w:cs="Times New Roman"/>
          <w:noProof/>
          <w:color w:val="000000"/>
          <w:sz w:val="28"/>
          <w:szCs w:val="28"/>
        </w:rPr>
      </w:pPr>
      <w:r w:rsidRPr="008F7857">
        <w:rPr>
          <w:rFonts w:ascii="Times New Roman" w:hAnsi="Times New Roman" w:cs="Times New Roman"/>
          <w:noProof/>
          <w:color w:val="000000"/>
          <w:sz w:val="28"/>
          <w:szCs w:val="28"/>
        </w:rPr>
        <w:t xml:space="preserve">В </w:t>
      </w:r>
      <w:r w:rsidR="002E5449">
        <w:rPr>
          <w:rFonts w:ascii="Times New Roman" w:hAnsi="Times New Roman" w:cs="Times New Roman"/>
          <w:noProof/>
          <w:color w:val="000000"/>
          <w:sz w:val="28"/>
          <w:szCs w:val="28"/>
        </w:rPr>
        <w:t>связи</w:t>
      </w:r>
      <w:r w:rsidRPr="008F7857">
        <w:rPr>
          <w:rFonts w:ascii="Times New Roman" w:hAnsi="Times New Roman" w:cs="Times New Roman"/>
          <w:noProof/>
          <w:color w:val="000000"/>
          <w:sz w:val="28"/>
          <w:szCs w:val="28"/>
        </w:rPr>
        <w:t xml:space="preserve"> с</w:t>
      </w:r>
      <w:r w:rsidR="002E5449">
        <w:rPr>
          <w:rFonts w:ascii="Times New Roman" w:hAnsi="Times New Roman" w:cs="Times New Roman"/>
          <w:noProof/>
          <w:color w:val="000000"/>
          <w:sz w:val="28"/>
          <w:szCs w:val="28"/>
        </w:rPr>
        <w:t xml:space="preserve"> формированием плана ……………………………. </w:t>
      </w:r>
      <w:r w:rsidR="00E25665">
        <w:rPr>
          <w:rFonts w:ascii="Times New Roman" w:hAnsi="Times New Roman" w:cs="Times New Roman"/>
          <w:noProof/>
          <w:color w:val="000000"/>
          <w:sz w:val="28"/>
          <w:szCs w:val="28"/>
        </w:rPr>
        <w:t>н</w:t>
      </w:r>
      <w:r w:rsidR="002E5449">
        <w:rPr>
          <w:rFonts w:ascii="Times New Roman" w:hAnsi="Times New Roman" w:cs="Times New Roman"/>
          <w:noProof/>
          <w:color w:val="000000"/>
          <w:sz w:val="28"/>
          <w:szCs w:val="28"/>
        </w:rPr>
        <w:t>а 2020 год</w:t>
      </w:r>
      <w:r w:rsidRPr="008F7857">
        <w:rPr>
          <w:rFonts w:ascii="Times New Roman" w:hAnsi="Times New Roman" w:cs="Times New Roman"/>
          <w:noProof/>
          <w:color w:val="000000"/>
          <w:sz w:val="28"/>
          <w:szCs w:val="28"/>
        </w:rPr>
        <w:t>:</w:t>
      </w:r>
    </w:p>
    <w:p w:rsidR="002C7A4B" w:rsidRPr="008F7857" w:rsidRDefault="002C7A4B" w:rsidP="002C7A4B">
      <w:pPr>
        <w:pStyle w:val="ac"/>
        <w:tabs>
          <w:tab w:val="left" w:pos="7088"/>
        </w:tabs>
        <w:rPr>
          <w:rFonts w:ascii="Times New Roman" w:hAnsi="Times New Roman" w:cs="Times New Roman"/>
          <w:noProof/>
          <w:color w:val="000000"/>
          <w:sz w:val="28"/>
          <w:szCs w:val="28"/>
        </w:rPr>
      </w:pPr>
    </w:p>
    <w:p w:rsidR="002C7A4B" w:rsidRPr="008F7857" w:rsidRDefault="002C7A4B" w:rsidP="002C7A4B">
      <w:pPr>
        <w:pStyle w:val="ac"/>
        <w:tabs>
          <w:tab w:val="left" w:pos="709"/>
        </w:tabs>
        <w:spacing w:line="360" w:lineRule="exact"/>
        <w:ind w:firstLine="709"/>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 xml:space="preserve">1. </w:t>
      </w:r>
      <w:r w:rsidR="00E25665">
        <w:rPr>
          <w:rFonts w:ascii="Times New Roman" w:hAnsi="Times New Roman" w:cs="Times New Roman"/>
          <w:noProof/>
          <w:color w:val="000000"/>
          <w:sz w:val="28"/>
          <w:szCs w:val="28"/>
        </w:rPr>
        <w:t xml:space="preserve">Руководмителям структурных подразделений до 20 </w:t>
      </w:r>
      <w:r w:rsidR="00B926A4">
        <w:rPr>
          <w:rFonts w:ascii="Times New Roman" w:hAnsi="Times New Roman" w:cs="Times New Roman"/>
          <w:noProof/>
          <w:color w:val="000000"/>
          <w:sz w:val="28"/>
          <w:szCs w:val="28"/>
        </w:rPr>
        <w:t>н</w:t>
      </w:r>
      <w:r w:rsidR="00E25665">
        <w:rPr>
          <w:rFonts w:ascii="Times New Roman" w:hAnsi="Times New Roman" w:cs="Times New Roman"/>
          <w:noProof/>
          <w:color w:val="000000"/>
          <w:sz w:val="28"/>
          <w:szCs w:val="28"/>
        </w:rPr>
        <w:t xml:space="preserve">оября 2019 г. представить </w:t>
      </w:r>
      <w:r w:rsidR="001F1BBE">
        <w:rPr>
          <w:rFonts w:ascii="Times New Roman" w:hAnsi="Times New Roman" w:cs="Times New Roman"/>
          <w:noProof/>
          <w:color w:val="000000"/>
          <w:sz w:val="28"/>
          <w:szCs w:val="28"/>
        </w:rPr>
        <w:t xml:space="preserve">предложения </w:t>
      </w:r>
      <w:r w:rsidR="00C25B32">
        <w:rPr>
          <w:rFonts w:ascii="Times New Roman" w:hAnsi="Times New Roman" w:cs="Times New Roman"/>
          <w:noProof/>
          <w:color w:val="000000"/>
          <w:sz w:val="28"/>
          <w:szCs w:val="28"/>
        </w:rPr>
        <w:t xml:space="preserve"> …………………………………</w:t>
      </w:r>
      <w:r w:rsidRPr="008F7857">
        <w:rPr>
          <w:rFonts w:ascii="Times New Roman" w:hAnsi="Times New Roman" w:cs="Times New Roman"/>
          <w:noProof/>
          <w:color w:val="000000"/>
          <w:sz w:val="28"/>
          <w:szCs w:val="28"/>
        </w:rPr>
        <w:t>.</w:t>
      </w:r>
    </w:p>
    <w:p w:rsidR="00B926A4" w:rsidRDefault="002C7A4B" w:rsidP="00B07504">
      <w:pPr>
        <w:pStyle w:val="ac"/>
        <w:tabs>
          <w:tab w:val="left" w:pos="709"/>
        </w:tabs>
        <w:spacing w:line="360" w:lineRule="exact"/>
        <w:ind w:firstLine="709"/>
        <w:rPr>
          <w:rFonts w:ascii="Times New Roman" w:hAnsi="Times New Roman" w:cs="Times New Roman"/>
          <w:sz w:val="28"/>
          <w:szCs w:val="28"/>
        </w:rPr>
      </w:pPr>
      <w:r w:rsidRPr="008F7857">
        <w:rPr>
          <w:rFonts w:ascii="Times New Roman" w:hAnsi="Times New Roman" w:cs="Times New Roman"/>
          <w:noProof/>
          <w:color w:val="000000"/>
          <w:sz w:val="28"/>
          <w:szCs w:val="28"/>
        </w:rPr>
        <w:t>2.</w:t>
      </w:r>
      <w:r w:rsidR="006B14E7">
        <w:rPr>
          <w:rFonts w:ascii="Times New Roman" w:hAnsi="Times New Roman" w:cs="Times New Roman"/>
          <w:noProof/>
          <w:color w:val="000000"/>
          <w:sz w:val="28"/>
          <w:szCs w:val="28"/>
        </w:rPr>
        <w:t xml:space="preserve"> </w:t>
      </w:r>
      <w:r w:rsidR="001F1BBE">
        <w:rPr>
          <w:rFonts w:ascii="Times New Roman" w:hAnsi="Times New Roman" w:cs="Times New Roman"/>
          <w:noProof/>
          <w:color w:val="000000"/>
          <w:sz w:val="28"/>
          <w:szCs w:val="28"/>
        </w:rPr>
        <w:t xml:space="preserve">Начальнику отдела </w:t>
      </w:r>
      <w:r w:rsidR="001F1BBE" w:rsidRPr="00C87B66">
        <w:rPr>
          <w:rFonts w:ascii="Times New Roman" w:hAnsi="Times New Roman" w:cs="Times New Roman"/>
          <w:sz w:val="28"/>
          <w:szCs w:val="28"/>
        </w:rPr>
        <w:t xml:space="preserve">Фамилия И.О. </w:t>
      </w:r>
      <w:r w:rsidR="00B926A4">
        <w:rPr>
          <w:rFonts w:ascii="Times New Roman" w:hAnsi="Times New Roman" w:cs="Times New Roman"/>
          <w:sz w:val="28"/>
          <w:szCs w:val="28"/>
        </w:rPr>
        <w:t xml:space="preserve">до 15 декабря 2019 г. </w:t>
      </w:r>
      <w:r w:rsidR="001F1BBE" w:rsidRPr="00C87B66">
        <w:rPr>
          <w:rFonts w:ascii="Times New Roman" w:hAnsi="Times New Roman" w:cs="Times New Roman"/>
          <w:sz w:val="28"/>
          <w:szCs w:val="28"/>
        </w:rPr>
        <w:t xml:space="preserve">обеспечить формирование проекта плана </w:t>
      </w:r>
      <w:r w:rsidR="00B926A4">
        <w:rPr>
          <w:rFonts w:ascii="Times New Roman" w:hAnsi="Times New Roman" w:cs="Times New Roman"/>
          <w:sz w:val="28"/>
          <w:szCs w:val="28"/>
        </w:rPr>
        <w:t>………………..</w:t>
      </w:r>
      <w:r w:rsidR="001F1BBE" w:rsidRPr="00C87B66">
        <w:rPr>
          <w:rFonts w:ascii="Times New Roman" w:hAnsi="Times New Roman" w:cs="Times New Roman"/>
          <w:sz w:val="28"/>
          <w:szCs w:val="28"/>
        </w:rPr>
        <w:t xml:space="preserve"> на 20</w:t>
      </w:r>
      <w:r w:rsidR="00B926A4">
        <w:rPr>
          <w:rFonts w:ascii="Times New Roman" w:hAnsi="Times New Roman" w:cs="Times New Roman"/>
          <w:sz w:val="28"/>
          <w:szCs w:val="28"/>
        </w:rPr>
        <w:t>20</w:t>
      </w:r>
      <w:r w:rsidR="001F1BBE" w:rsidRPr="00C87B66">
        <w:rPr>
          <w:rFonts w:ascii="Times New Roman" w:hAnsi="Times New Roman" w:cs="Times New Roman"/>
          <w:sz w:val="28"/>
          <w:szCs w:val="28"/>
        </w:rPr>
        <w:t xml:space="preserve"> год</w:t>
      </w:r>
      <w:r w:rsidR="00B926A4">
        <w:rPr>
          <w:rFonts w:ascii="Times New Roman" w:hAnsi="Times New Roman" w:cs="Times New Roman"/>
          <w:sz w:val="28"/>
          <w:szCs w:val="28"/>
        </w:rPr>
        <w:t>.</w:t>
      </w:r>
    </w:p>
    <w:p w:rsidR="002C7A4B" w:rsidRPr="008F7857" w:rsidRDefault="00B926A4" w:rsidP="00B07504">
      <w:pPr>
        <w:pStyle w:val="ac"/>
        <w:tabs>
          <w:tab w:val="left" w:pos="709"/>
        </w:tabs>
        <w:spacing w:line="360" w:lineRule="exact"/>
        <w:ind w:firstLine="709"/>
        <w:rPr>
          <w:rFonts w:ascii="Times New Roman" w:hAnsi="Times New Roman" w:cs="Times New Roman"/>
          <w:noProof/>
          <w:color w:val="000000"/>
          <w:sz w:val="28"/>
          <w:szCs w:val="28"/>
        </w:rPr>
      </w:pPr>
      <w:r>
        <w:rPr>
          <w:rFonts w:ascii="Times New Roman" w:hAnsi="Times New Roman" w:cs="Times New Roman"/>
          <w:sz w:val="28"/>
          <w:szCs w:val="28"/>
        </w:rPr>
        <w:t>3. К</w:t>
      </w:r>
      <w:r w:rsidR="002C7A4B" w:rsidRPr="008F7857">
        <w:rPr>
          <w:rFonts w:ascii="Times New Roman" w:hAnsi="Times New Roman" w:cs="Times New Roman"/>
          <w:noProof/>
          <w:color w:val="000000"/>
          <w:sz w:val="28"/>
          <w:szCs w:val="28"/>
        </w:rPr>
        <w:t xml:space="preserve">онтроль за исполнением настоящего </w:t>
      </w:r>
      <w:r w:rsidR="00B07504">
        <w:rPr>
          <w:rFonts w:ascii="Times New Roman" w:hAnsi="Times New Roman" w:cs="Times New Roman"/>
          <w:noProof/>
          <w:color w:val="000000"/>
          <w:sz w:val="28"/>
          <w:szCs w:val="28"/>
        </w:rPr>
        <w:t>распоряжения</w:t>
      </w:r>
      <w:r w:rsidR="002C7A4B" w:rsidRPr="008F7857">
        <w:rPr>
          <w:rFonts w:ascii="Times New Roman" w:hAnsi="Times New Roman" w:cs="Times New Roman"/>
          <w:noProof/>
          <w:color w:val="000000"/>
          <w:sz w:val="28"/>
          <w:szCs w:val="28"/>
        </w:rPr>
        <w:t xml:space="preserve"> возложить на </w:t>
      </w:r>
      <w:r w:rsidR="00B07504">
        <w:rPr>
          <w:rFonts w:ascii="Times New Roman" w:hAnsi="Times New Roman" w:cs="Times New Roman"/>
          <w:noProof/>
          <w:color w:val="000000"/>
          <w:sz w:val="28"/>
          <w:szCs w:val="28"/>
        </w:rPr>
        <w:t>….</w:t>
      </w:r>
    </w:p>
    <w:p w:rsidR="002C7A4B" w:rsidRPr="008F7857" w:rsidRDefault="002C7A4B" w:rsidP="002C7A4B">
      <w:pPr>
        <w:pStyle w:val="ac"/>
        <w:tabs>
          <w:tab w:val="left" w:pos="7088"/>
        </w:tabs>
        <w:rPr>
          <w:rFonts w:ascii="Times New Roman" w:hAnsi="Times New Roman" w:cs="Times New Roman"/>
          <w:noProof/>
          <w:color w:val="000000"/>
          <w:sz w:val="28"/>
          <w:szCs w:val="28"/>
        </w:rPr>
      </w:pPr>
    </w:p>
    <w:p w:rsidR="002C7A4B" w:rsidRPr="008F7857" w:rsidRDefault="002C7A4B" w:rsidP="002C7A4B">
      <w:pPr>
        <w:pStyle w:val="ac"/>
        <w:tabs>
          <w:tab w:val="left" w:pos="7088"/>
        </w:tabs>
        <w:rPr>
          <w:rFonts w:ascii="Times New Roman" w:hAnsi="Times New Roman" w:cs="Times New Roman"/>
          <w:color w:val="000000"/>
          <w:sz w:val="28"/>
          <w:szCs w:val="28"/>
        </w:rPr>
      </w:pPr>
      <w:r w:rsidRPr="008F7857">
        <w:rPr>
          <w:rFonts w:ascii="Times New Roman" w:hAnsi="Times New Roman" w:cs="Times New Roman"/>
          <w:noProof/>
          <w:color w:val="000000"/>
          <w:sz w:val="28"/>
          <w:szCs w:val="28"/>
        </w:rPr>
        <w:t>Министр                                 Подпись                                  Расшифровка подписи</w:t>
      </w:r>
    </w:p>
    <w:p w:rsidR="002C7A4B" w:rsidRPr="008F7857" w:rsidRDefault="002C7A4B" w:rsidP="002C7A4B">
      <w:pPr>
        <w:pStyle w:val="ac"/>
        <w:tabs>
          <w:tab w:val="left" w:pos="7088"/>
        </w:tabs>
        <w:ind w:firstLine="7088"/>
        <w:rPr>
          <w:rFonts w:ascii="Times New Roman" w:hAnsi="Times New Roman" w:cs="Times New Roman"/>
          <w:color w:val="000000"/>
          <w:sz w:val="28"/>
          <w:szCs w:val="28"/>
        </w:rPr>
      </w:pPr>
    </w:p>
    <w:p w:rsidR="002C7A4B" w:rsidRPr="00B07504" w:rsidRDefault="002C7A4B" w:rsidP="002C7A4B">
      <w:pPr>
        <w:pStyle w:val="ac"/>
        <w:tabs>
          <w:tab w:val="left" w:pos="7088"/>
        </w:tabs>
        <w:rPr>
          <w:rFonts w:ascii="Times New Roman" w:hAnsi="Times New Roman" w:cs="Times New Roman"/>
          <w:i/>
          <w:color w:val="000000"/>
          <w:sz w:val="28"/>
          <w:szCs w:val="28"/>
        </w:rPr>
      </w:pPr>
      <w:r w:rsidRPr="00B07504">
        <w:rPr>
          <w:rFonts w:ascii="Times New Roman" w:hAnsi="Times New Roman" w:cs="Times New Roman"/>
          <w:i/>
          <w:noProof/>
          <w:color w:val="000000"/>
          <w:sz w:val="28"/>
          <w:szCs w:val="28"/>
        </w:rPr>
        <w:t>Визы (на оборотной стороне)</w:t>
      </w:r>
    </w:p>
    <w:p w:rsidR="002C7A4B" w:rsidRPr="008F7857" w:rsidRDefault="002C7A4B" w:rsidP="002C7A4B">
      <w:pPr>
        <w:pStyle w:val="ac"/>
        <w:tabs>
          <w:tab w:val="left" w:pos="7088"/>
        </w:tabs>
        <w:rPr>
          <w:rFonts w:ascii="Times New Roman" w:hAnsi="Times New Roman" w:cs="Times New Roman"/>
          <w:color w:val="000000"/>
          <w:sz w:val="28"/>
          <w:szCs w:val="28"/>
        </w:rPr>
      </w:pPr>
    </w:p>
    <w:p w:rsidR="00D24FDF" w:rsidRPr="00846F94" w:rsidRDefault="00D24FDF" w:rsidP="002C7A4B">
      <w:pPr>
        <w:spacing w:after="0" w:line="240" w:lineRule="auto"/>
        <w:jc w:val="both"/>
        <w:rPr>
          <w:rFonts w:ascii="Times New Roman" w:hAnsi="Times New Roman" w:cs="Times New Roman"/>
          <w:sz w:val="28"/>
          <w:szCs w:val="28"/>
        </w:rPr>
      </w:pPr>
    </w:p>
    <w:p w:rsidR="00805FCB" w:rsidRPr="00846F94" w:rsidRDefault="00805FCB" w:rsidP="004D5A3C">
      <w:pPr>
        <w:spacing w:after="0" w:line="240" w:lineRule="auto"/>
        <w:ind w:firstLine="709"/>
        <w:jc w:val="both"/>
        <w:rPr>
          <w:rFonts w:ascii="Times New Roman" w:hAnsi="Times New Roman" w:cs="Times New Roman"/>
          <w:sz w:val="28"/>
          <w:szCs w:val="28"/>
        </w:rPr>
      </w:pPr>
    </w:p>
    <w:p w:rsidR="0040196B" w:rsidRPr="00846F94" w:rsidRDefault="0040196B" w:rsidP="0040196B">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lastRenderedPageBreak/>
        <w:t>Приложение № </w:t>
      </w:r>
      <w:r w:rsidR="006874B4">
        <w:rPr>
          <w:rStyle w:val="ab"/>
          <w:rFonts w:ascii="Times New Roman" w:hAnsi="Times New Roman" w:cs="Times New Roman"/>
          <w:b w:val="0"/>
          <w:color w:val="auto"/>
          <w:sz w:val="28"/>
          <w:szCs w:val="28"/>
        </w:rPr>
        <w:t>10</w:t>
      </w:r>
    </w:p>
    <w:p w:rsidR="0056627D" w:rsidRDefault="0056627D" w:rsidP="0056627D">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56627D" w:rsidRDefault="0056627D" w:rsidP="0056627D">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40196B" w:rsidRDefault="0040196B" w:rsidP="0040196B">
      <w:pPr>
        <w:spacing w:after="0" w:line="240" w:lineRule="auto"/>
        <w:ind w:firstLine="709"/>
        <w:jc w:val="both"/>
        <w:rPr>
          <w:rFonts w:ascii="Times New Roman" w:hAnsi="Times New Roman" w:cs="Times New Roman"/>
          <w:sz w:val="28"/>
          <w:szCs w:val="28"/>
        </w:rPr>
      </w:pPr>
    </w:p>
    <w:p w:rsidR="00606DB8" w:rsidRPr="00606DB8" w:rsidRDefault="00606DB8" w:rsidP="00606DB8">
      <w:pPr>
        <w:jc w:val="center"/>
        <w:rPr>
          <w:rFonts w:ascii="Times New Roman" w:hAnsi="Times New Roman" w:cs="Times New Roman"/>
          <w:bCs/>
          <w:i/>
          <w:sz w:val="28"/>
          <w:szCs w:val="28"/>
        </w:rPr>
      </w:pPr>
      <w:r w:rsidRPr="00606DB8">
        <w:rPr>
          <w:rFonts w:ascii="Times New Roman" w:hAnsi="Times New Roman" w:cs="Times New Roman"/>
          <w:bCs/>
          <w:i/>
          <w:sz w:val="28"/>
          <w:szCs w:val="28"/>
        </w:rPr>
        <w:t>Образец оформления полного протокола</w:t>
      </w:r>
    </w:p>
    <w:p w:rsidR="00606DB8" w:rsidRPr="00606DB8" w:rsidRDefault="00606DB8" w:rsidP="00606DB8">
      <w:pPr>
        <w:pStyle w:val="ConsPlusNonformat"/>
        <w:rPr>
          <w:rFonts w:ascii="Times New Roman" w:hAnsi="Times New Roman" w:cs="Times New Roman"/>
          <w:sz w:val="28"/>
          <w:szCs w:val="28"/>
        </w:rPr>
      </w:pPr>
    </w:p>
    <w:p w:rsidR="00606DB8" w:rsidRPr="00606DB8" w:rsidRDefault="00606DB8" w:rsidP="00606DB8">
      <w:pPr>
        <w:pStyle w:val="ConsPlusNonformat"/>
        <w:jc w:val="center"/>
        <w:rPr>
          <w:rFonts w:ascii="Times New Roman" w:hAnsi="Times New Roman" w:cs="Times New Roman"/>
          <w:b/>
          <w:bCs/>
          <w:sz w:val="28"/>
          <w:szCs w:val="28"/>
        </w:rPr>
      </w:pPr>
      <w:r w:rsidRPr="00606DB8">
        <w:rPr>
          <w:rFonts w:ascii="Times New Roman" w:hAnsi="Times New Roman" w:cs="Times New Roman"/>
          <w:b/>
          <w:bCs/>
          <w:sz w:val="28"/>
          <w:szCs w:val="28"/>
        </w:rPr>
        <w:t>ПРОТОКОЛ</w:t>
      </w:r>
    </w:p>
    <w:p w:rsidR="00606DB8" w:rsidRPr="005E783C" w:rsidRDefault="00606DB8" w:rsidP="00606DB8">
      <w:pPr>
        <w:pStyle w:val="ConsPlusNonformat"/>
        <w:jc w:val="center"/>
        <w:rPr>
          <w:rFonts w:ascii="Times New Roman" w:hAnsi="Times New Roman" w:cs="Times New Roman"/>
          <w:sz w:val="28"/>
          <w:szCs w:val="28"/>
        </w:rPr>
      </w:pPr>
      <w:r w:rsidRPr="005E783C">
        <w:rPr>
          <w:rFonts w:ascii="Times New Roman" w:hAnsi="Times New Roman" w:cs="Times New Roman"/>
          <w:bCs/>
          <w:sz w:val="28"/>
          <w:szCs w:val="28"/>
        </w:rPr>
        <w:t xml:space="preserve">заседания </w:t>
      </w:r>
      <w:r w:rsidR="0056627D">
        <w:rPr>
          <w:rFonts w:ascii="Times New Roman" w:hAnsi="Times New Roman" w:cs="Times New Roman"/>
          <w:bCs/>
          <w:sz w:val="28"/>
          <w:szCs w:val="28"/>
        </w:rPr>
        <w:t>наградной комиссии</w:t>
      </w:r>
      <w:r w:rsidRPr="005E783C">
        <w:rPr>
          <w:rFonts w:ascii="Times New Roman" w:hAnsi="Times New Roman" w:cs="Times New Roman"/>
          <w:bCs/>
          <w:sz w:val="28"/>
          <w:szCs w:val="28"/>
        </w:rPr>
        <w:t>….</w:t>
      </w:r>
    </w:p>
    <w:p w:rsidR="00606DB8" w:rsidRPr="00606DB8" w:rsidRDefault="00606DB8" w:rsidP="00606DB8">
      <w:pPr>
        <w:pStyle w:val="ConsPlusNonformat"/>
        <w:jc w:val="center"/>
        <w:rPr>
          <w:rFonts w:ascii="Times New Roman" w:hAnsi="Times New Roman" w:cs="Times New Roman"/>
          <w:sz w:val="28"/>
          <w:szCs w:val="28"/>
        </w:rPr>
      </w:pPr>
      <w:r w:rsidRPr="00606DB8">
        <w:rPr>
          <w:rFonts w:ascii="Times New Roman" w:hAnsi="Times New Roman" w:cs="Times New Roman"/>
          <w:sz w:val="28"/>
          <w:szCs w:val="28"/>
        </w:rPr>
        <w:t>__________________________________________________________________________________________________________________</w:t>
      </w:r>
    </w:p>
    <w:p w:rsidR="00606DB8" w:rsidRPr="00606DB8" w:rsidRDefault="00606DB8" w:rsidP="00606DB8">
      <w:pPr>
        <w:pStyle w:val="ConsPlusNonformat"/>
        <w:jc w:val="center"/>
        <w:rPr>
          <w:rFonts w:ascii="Times New Roman" w:hAnsi="Times New Roman" w:cs="Times New Roman"/>
          <w:sz w:val="28"/>
          <w:szCs w:val="28"/>
        </w:rPr>
      </w:pPr>
      <w:r w:rsidRPr="00606DB8">
        <w:rPr>
          <w:rFonts w:ascii="Times New Roman" w:hAnsi="Times New Roman" w:cs="Times New Roman"/>
          <w:sz w:val="28"/>
          <w:szCs w:val="28"/>
        </w:rPr>
        <w:t>г.</w:t>
      </w:r>
      <w:r w:rsidR="006B14E7">
        <w:rPr>
          <w:rFonts w:ascii="Times New Roman" w:hAnsi="Times New Roman" w:cs="Times New Roman"/>
          <w:sz w:val="28"/>
          <w:szCs w:val="28"/>
        </w:rPr>
        <w:t xml:space="preserve"> </w:t>
      </w:r>
      <w:r w:rsidRPr="00606DB8">
        <w:rPr>
          <w:rFonts w:ascii="Times New Roman" w:hAnsi="Times New Roman" w:cs="Times New Roman"/>
          <w:sz w:val="28"/>
          <w:szCs w:val="28"/>
        </w:rPr>
        <w:t>Кызыл</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________________________                                                                     № _________</w:t>
      </w:r>
    </w:p>
    <w:p w:rsidR="00606DB8" w:rsidRPr="00606DB8" w:rsidRDefault="00606DB8" w:rsidP="00606DB8">
      <w:pPr>
        <w:pStyle w:val="ConsPlusNonformat"/>
        <w:rPr>
          <w:rFonts w:ascii="Times New Roman" w:hAnsi="Times New Roman" w:cs="Times New Roman"/>
          <w:sz w:val="28"/>
          <w:szCs w:val="28"/>
        </w:rPr>
      </w:pP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Председательствующий – И.О. Фамилия</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Секретарь – И.О. Фамилия</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Присутствовали: 30 человек (список прилагается)</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w:t>
      </w:r>
    </w:p>
    <w:p w:rsidR="00606DB8" w:rsidRPr="00606DB8" w:rsidRDefault="00606DB8" w:rsidP="00606DB8">
      <w:pPr>
        <w:pStyle w:val="ConsPlusNonformat"/>
        <w:jc w:val="center"/>
        <w:rPr>
          <w:rFonts w:ascii="Times New Roman" w:hAnsi="Times New Roman" w:cs="Times New Roman"/>
          <w:sz w:val="28"/>
          <w:szCs w:val="28"/>
        </w:rPr>
      </w:pPr>
    </w:p>
    <w:p w:rsidR="00606DB8" w:rsidRPr="00606DB8" w:rsidRDefault="00606DB8" w:rsidP="00606DB8">
      <w:pPr>
        <w:pStyle w:val="ConsPlusNonformat"/>
        <w:jc w:val="center"/>
        <w:rPr>
          <w:rFonts w:ascii="Times New Roman" w:hAnsi="Times New Roman" w:cs="Times New Roman"/>
          <w:sz w:val="28"/>
          <w:szCs w:val="28"/>
        </w:rPr>
      </w:pPr>
      <w:r w:rsidRPr="00606DB8">
        <w:rPr>
          <w:rFonts w:ascii="Times New Roman" w:hAnsi="Times New Roman" w:cs="Times New Roman"/>
          <w:sz w:val="28"/>
          <w:szCs w:val="28"/>
        </w:rPr>
        <w:t>ПОВЕСТКА ДНЯ:</w:t>
      </w:r>
    </w:p>
    <w:p w:rsidR="00606DB8" w:rsidRPr="00606DB8" w:rsidRDefault="00606DB8" w:rsidP="00606DB8">
      <w:pPr>
        <w:pStyle w:val="ConsPlusNonformat"/>
        <w:rPr>
          <w:rFonts w:ascii="Times New Roman" w:hAnsi="Times New Roman" w:cs="Times New Roman"/>
          <w:sz w:val="28"/>
          <w:szCs w:val="28"/>
        </w:rPr>
      </w:pP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 xml:space="preserve">1. О </w:t>
      </w:r>
      <w:r w:rsidR="0056627D">
        <w:rPr>
          <w:rFonts w:ascii="Times New Roman" w:hAnsi="Times New Roman" w:cs="Times New Roman"/>
          <w:sz w:val="28"/>
          <w:szCs w:val="28"/>
        </w:rPr>
        <w:t>рассмотрении кандидатур на присуждении ведомственных наград</w:t>
      </w:r>
      <w:r w:rsidRPr="00606DB8">
        <w:rPr>
          <w:rFonts w:ascii="Times New Roman" w:hAnsi="Times New Roman" w:cs="Times New Roman"/>
          <w:sz w:val="28"/>
          <w:szCs w:val="28"/>
        </w:rPr>
        <w:t xml:space="preserve"> ...</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Доклад заместителя руководителя ...</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2. О ..........................................</w:t>
      </w:r>
    </w:p>
    <w:p w:rsidR="00606DB8" w:rsidRPr="00606DB8" w:rsidRDefault="00606DB8" w:rsidP="00606DB8">
      <w:pPr>
        <w:pStyle w:val="ConsPlusNonformat"/>
        <w:rPr>
          <w:rFonts w:ascii="Times New Roman" w:hAnsi="Times New Roman" w:cs="Times New Roman"/>
          <w:sz w:val="28"/>
          <w:szCs w:val="28"/>
        </w:rPr>
      </w:pP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1. СЛУШАЛИ:</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И.О. Фамилия - текст доклада прилагается</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ВЫСТУПИЛИ:</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И.О. Фамилия - краткая запись выступления</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И.О. Фамилия - краткая запись выступления</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ПОСТАНОВИЛИ:</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1.1.</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1.2. ...</w:t>
      </w:r>
    </w:p>
    <w:p w:rsidR="00606DB8" w:rsidRPr="00606DB8" w:rsidRDefault="00606DB8" w:rsidP="00606DB8">
      <w:pPr>
        <w:pStyle w:val="ConsPlusNonformat"/>
        <w:rPr>
          <w:rFonts w:ascii="Times New Roman" w:hAnsi="Times New Roman" w:cs="Times New Roman"/>
          <w:sz w:val="28"/>
          <w:szCs w:val="28"/>
        </w:rPr>
      </w:pP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2. СЛУШАЛИ:</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ВЫСТУПИЛИ:</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ПОСТАНОВИЛИ:</w:t>
      </w:r>
    </w:p>
    <w:p w:rsidR="00606DB8" w:rsidRPr="00606DB8" w:rsidRDefault="00606DB8" w:rsidP="00606DB8">
      <w:pPr>
        <w:pStyle w:val="ConsPlusNonformat"/>
        <w:rPr>
          <w:rFonts w:ascii="Times New Roman" w:hAnsi="Times New Roman" w:cs="Times New Roman"/>
          <w:sz w:val="28"/>
          <w:szCs w:val="28"/>
        </w:rPr>
      </w:pP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Председательствующий               Подпись                                              И.О. Фамилия</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Секретарь                                       Подпись                                              И.О. Фамилия</w:t>
      </w:r>
    </w:p>
    <w:p w:rsidR="005E783C" w:rsidRDefault="005E783C" w:rsidP="001A6CA4">
      <w:pPr>
        <w:tabs>
          <w:tab w:val="left" w:pos="3119"/>
          <w:tab w:val="right" w:pos="9355"/>
        </w:tabs>
        <w:spacing w:after="0"/>
        <w:ind w:left="4820"/>
        <w:jc w:val="center"/>
        <w:rPr>
          <w:rStyle w:val="ab"/>
          <w:rFonts w:ascii="Times New Roman" w:hAnsi="Times New Roman" w:cs="Times New Roman"/>
          <w:b w:val="0"/>
          <w:color w:val="auto"/>
          <w:sz w:val="28"/>
          <w:szCs w:val="28"/>
        </w:rPr>
      </w:pPr>
    </w:p>
    <w:p w:rsidR="005E783C" w:rsidRDefault="005E783C" w:rsidP="001A6CA4">
      <w:pPr>
        <w:tabs>
          <w:tab w:val="left" w:pos="3119"/>
          <w:tab w:val="right" w:pos="9355"/>
        </w:tabs>
        <w:spacing w:after="0"/>
        <w:ind w:left="4820"/>
        <w:jc w:val="center"/>
        <w:rPr>
          <w:rStyle w:val="ab"/>
          <w:rFonts w:ascii="Times New Roman" w:hAnsi="Times New Roman" w:cs="Times New Roman"/>
          <w:b w:val="0"/>
          <w:color w:val="auto"/>
          <w:sz w:val="28"/>
          <w:szCs w:val="28"/>
        </w:rPr>
      </w:pPr>
    </w:p>
    <w:p w:rsidR="001A6CA4" w:rsidRPr="00846F94" w:rsidRDefault="001A6CA4" w:rsidP="001A6CA4">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11</w:t>
      </w:r>
    </w:p>
    <w:p w:rsidR="0056627D" w:rsidRDefault="0056627D" w:rsidP="0056627D">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56627D" w:rsidRDefault="0056627D" w:rsidP="0056627D">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606DB8" w:rsidRPr="00606DB8" w:rsidRDefault="00606DB8" w:rsidP="00606DB8">
      <w:pPr>
        <w:rPr>
          <w:rFonts w:ascii="Times New Roman" w:hAnsi="Times New Roman" w:cs="Times New Roman"/>
          <w:sz w:val="28"/>
          <w:szCs w:val="28"/>
        </w:rPr>
      </w:pPr>
    </w:p>
    <w:p w:rsidR="00606DB8" w:rsidRPr="00606DB8" w:rsidRDefault="00606DB8" w:rsidP="00606DB8">
      <w:pPr>
        <w:jc w:val="center"/>
        <w:rPr>
          <w:rFonts w:ascii="Times New Roman" w:hAnsi="Times New Roman" w:cs="Times New Roman"/>
          <w:i/>
          <w:sz w:val="28"/>
          <w:szCs w:val="28"/>
        </w:rPr>
      </w:pPr>
      <w:r w:rsidRPr="00606DB8">
        <w:rPr>
          <w:rFonts w:ascii="Times New Roman" w:hAnsi="Times New Roman" w:cs="Times New Roman"/>
          <w:bCs/>
          <w:i/>
          <w:sz w:val="28"/>
          <w:szCs w:val="28"/>
        </w:rPr>
        <w:t>Образец оформления краткого протокола</w:t>
      </w:r>
    </w:p>
    <w:p w:rsidR="00606DB8" w:rsidRPr="00606DB8" w:rsidRDefault="00606DB8" w:rsidP="00606DB8">
      <w:pPr>
        <w:rPr>
          <w:rFonts w:ascii="Times New Roman" w:hAnsi="Times New Roman" w:cs="Times New Roman"/>
          <w:sz w:val="28"/>
          <w:szCs w:val="28"/>
        </w:rPr>
      </w:pPr>
    </w:p>
    <w:p w:rsidR="00606DB8" w:rsidRPr="00606DB8" w:rsidRDefault="00606DB8" w:rsidP="00606DB8">
      <w:pPr>
        <w:pStyle w:val="ConsPlusNonformat"/>
        <w:jc w:val="center"/>
        <w:rPr>
          <w:rFonts w:ascii="Times New Roman" w:hAnsi="Times New Roman" w:cs="Times New Roman"/>
          <w:sz w:val="28"/>
          <w:szCs w:val="28"/>
        </w:rPr>
      </w:pPr>
      <w:r w:rsidRPr="00606DB8">
        <w:rPr>
          <w:rFonts w:ascii="Times New Roman" w:hAnsi="Times New Roman" w:cs="Times New Roman"/>
          <w:b/>
          <w:bCs/>
          <w:sz w:val="28"/>
          <w:szCs w:val="28"/>
        </w:rPr>
        <w:t>ПРОТОКОЛ</w:t>
      </w:r>
    </w:p>
    <w:p w:rsidR="00606DB8" w:rsidRPr="005E783C" w:rsidRDefault="00606DB8" w:rsidP="00E51AB2">
      <w:pPr>
        <w:pStyle w:val="ConsPlusNonformat"/>
        <w:jc w:val="center"/>
        <w:rPr>
          <w:rFonts w:ascii="Times New Roman" w:hAnsi="Times New Roman" w:cs="Times New Roman"/>
          <w:bCs/>
          <w:sz w:val="28"/>
          <w:szCs w:val="28"/>
        </w:rPr>
      </w:pPr>
      <w:r w:rsidRPr="005E783C">
        <w:rPr>
          <w:rFonts w:ascii="Times New Roman" w:hAnsi="Times New Roman" w:cs="Times New Roman"/>
          <w:bCs/>
          <w:sz w:val="28"/>
          <w:szCs w:val="28"/>
        </w:rPr>
        <w:t xml:space="preserve">совещания у </w:t>
      </w:r>
      <w:r w:rsidR="00E51AB2" w:rsidRPr="005E783C">
        <w:rPr>
          <w:rFonts w:ascii="Times New Roman" w:hAnsi="Times New Roman" w:cs="Times New Roman"/>
          <w:bCs/>
          <w:sz w:val="28"/>
          <w:szCs w:val="28"/>
        </w:rPr>
        <w:t>министра</w:t>
      </w:r>
      <w:r w:rsidR="0056627D">
        <w:rPr>
          <w:rFonts w:ascii="Times New Roman" w:hAnsi="Times New Roman" w:cs="Times New Roman"/>
          <w:bCs/>
          <w:sz w:val="28"/>
          <w:szCs w:val="28"/>
        </w:rPr>
        <w:t xml:space="preserve"> информатизации и связи </w:t>
      </w:r>
      <w:r w:rsidRPr="005E783C">
        <w:rPr>
          <w:rFonts w:ascii="Times New Roman" w:hAnsi="Times New Roman" w:cs="Times New Roman"/>
          <w:bCs/>
          <w:sz w:val="28"/>
          <w:szCs w:val="28"/>
        </w:rPr>
        <w:t>Республики Тыва</w:t>
      </w:r>
    </w:p>
    <w:p w:rsidR="00606DB8" w:rsidRPr="005E783C" w:rsidRDefault="00606DB8" w:rsidP="00606DB8">
      <w:pPr>
        <w:pStyle w:val="ConsPlusNonformat"/>
        <w:jc w:val="center"/>
        <w:rPr>
          <w:rFonts w:ascii="Times New Roman" w:hAnsi="Times New Roman" w:cs="Times New Roman"/>
          <w:sz w:val="28"/>
          <w:szCs w:val="28"/>
        </w:rPr>
      </w:pPr>
      <w:r w:rsidRPr="005E783C">
        <w:rPr>
          <w:rFonts w:ascii="Times New Roman" w:hAnsi="Times New Roman" w:cs="Times New Roman"/>
          <w:bCs/>
          <w:sz w:val="28"/>
          <w:szCs w:val="28"/>
        </w:rPr>
        <w:t>И.О. ФАМИЛИЯ</w:t>
      </w:r>
    </w:p>
    <w:p w:rsidR="00606DB8" w:rsidRPr="00606DB8" w:rsidRDefault="00606DB8" w:rsidP="00606DB8">
      <w:pPr>
        <w:pStyle w:val="ConsPlusNonformat"/>
        <w:jc w:val="center"/>
        <w:rPr>
          <w:rFonts w:ascii="Times New Roman" w:hAnsi="Times New Roman" w:cs="Times New Roman"/>
          <w:sz w:val="28"/>
          <w:szCs w:val="28"/>
        </w:rPr>
      </w:pPr>
      <w:r w:rsidRPr="00606DB8">
        <w:rPr>
          <w:rFonts w:ascii="Times New Roman" w:hAnsi="Times New Roman" w:cs="Times New Roman"/>
          <w:sz w:val="28"/>
          <w:szCs w:val="28"/>
        </w:rPr>
        <w:t>__________________________________________________________________________________________________________________</w:t>
      </w:r>
    </w:p>
    <w:p w:rsidR="00606DB8" w:rsidRPr="00606DB8" w:rsidRDefault="00606DB8" w:rsidP="00606DB8">
      <w:pPr>
        <w:pStyle w:val="ConsPlusNonformat"/>
        <w:jc w:val="center"/>
        <w:rPr>
          <w:rFonts w:ascii="Times New Roman" w:hAnsi="Times New Roman" w:cs="Times New Roman"/>
          <w:sz w:val="28"/>
          <w:szCs w:val="28"/>
        </w:rPr>
      </w:pPr>
      <w:r w:rsidRPr="00606DB8">
        <w:rPr>
          <w:rFonts w:ascii="Times New Roman" w:hAnsi="Times New Roman" w:cs="Times New Roman"/>
          <w:sz w:val="28"/>
          <w:szCs w:val="28"/>
        </w:rPr>
        <w:t>г.Кызыл</w:t>
      </w: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__________________________                                                                 № _________</w:t>
      </w:r>
    </w:p>
    <w:p w:rsidR="00606DB8" w:rsidRPr="00606DB8" w:rsidRDefault="00606DB8" w:rsidP="00606DB8">
      <w:pPr>
        <w:pStyle w:val="ConsPlusNonformat"/>
        <w:rPr>
          <w:rFonts w:ascii="Times New Roman" w:hAnsi="Times New Roman" w:cs="Times New Roman"/>
          <w:sz w:val="28"/>
          <w:szCs w:val="28"/>
        </w:rPr>
      </w:pP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u w:val="single"/>
        </w:rPr>
        <w:t>Присутствовали:</w:t>
      </w:r>
    </w:p>
    <w:p w:rsidR="00606DB8" w:rsidRPr="00606DB8" w:rsidRDefault="00606DB8" w:rsidP="00606DB8">
      <w:pPr>
        <w:pStyle w:val="ConsPlusNonformat"/>
        <w:rPr>
          <w:rFonts w:ascii="Times New Roman" w:hAnsi="Times New Roman" w:cs="Times New Roman"/>
          <w:sz w:val="28"/>
          <w:szCs w:val="28"/>
        </w:rPr>
      </w:pP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Наименование должности                -                                                       И.О. Фамилия</w:t>
      </w:r>
    </w:p>
    <w:p w:rsidR="00606DB8" w:rsidRPr="00606DB8" w:rsidRDefault="00606DB8" w:rsidP="00606DB8">
      <w:pPr>
        <w:pStyle w:val="ConsPlusNonformat"/>
        <w:rPr>
          <w:rFonts w:ascii="Times New Roman" w:hAnsi="Times New Roman" w:cs="Times New Roman"/>
          <w:sz w:val="28"/>
          <w:szCs w:val="28"/>
        </w:rPr>
      </w:pPr>
    </w:p>
    <w:p w:rsidR="00606DB8" w:rsidRPr="00606DB8" w:rsidRDefault="00606DB8" w:rsidP="00606DB8">
      <w:pPr>
        <w:pStyle w:val="ConsPlusNonformat"/>
        <w:rPr>
          <w:rFonts w:ascii="Times New Roman" w:hAnsi="Times New Roman" w:cs="Times New Roman"/>
          <w:sz w:val="28"/>
          <w:szCs w:val="28"/>
        </w:rPr>
      </w:pPr>
      <w:r w:rsidRPr="00606DB8">
        <w:rPr>
          <w:rFonts w:ascii="Times New Roman" w:hAnsi="Times New Roman" w:cs="Times New Roman"/>
          <w:sz w:val="28"/>
          <w:szCs w:val="28"/>
        </w:rPr>
        <w:t>Наименование должности                -                                                       И.О. Фамилия</w:t>
      </w:r>
    </w:p>
    <w:p w:rsidR="00606DB8" w:rsidRPr="004F5B10" w:rsidRDefault="00606DB8" w:rsidP="00606DB8">
      <w:pPr>
        <w:pStyle w:val="ConsPlusNonformat"/>
        <w:rPr>
          <w:rFonts w:ascii="Times New Roman" w:hAnsi="Times New Roman" w:cs="Times New Roman"/>
          <w:sz w:val="28"/>
          <w:szCs w:val="28"/>
        </w:rPr>
      </w:pPr>
    </w:p>
    <w:p w:rsidR="00606DB8" w:rsidRPr="004F5B10" w:rsidRDefault="00606DB8" w:rsidP="00606DB8">
      <w:pPr>
        <w:pStyle w:val="ConsPlusNonformat"/>
        <w:rPr>
          <w:rFonts w:ascii="Times New Roman" w:hAnsi="Times New Roman" w:cs="Times New Roman"/>
          <w:sz w:val="28"/>
          <w:szCs w:val="28"/>
        </w:rPr>
      </w:pPr>
      <w:r w:rsidRPr="004F5B10">
        <w:rPr>
          <w:rFonts w:ascii="Times New Roman" w:hAnsi="Times New Roman" w:cs="Times New Roman"/>
          <w:sz w:val="28"/>
          <w:szCs w:val="28"/>
        </w:rPr>
        <w:t>Наименование должности                -                                                       И.О. Фамилия</w:t>
      </w:r>
    </w:p>
    <w:p w:rsidR="00606DB8" w:rsidRPr="004F5B10" w:rsidRDefault="00606DB8" w:rsidP="00606DB8">
      <w:pPr>
        <w:pStyle w:val="ConsPlusNonformat"/>
        <w:rPr>
          <w:rFonts w:ascii="Times New Roman" w:hAnsi="Times New Roman" w:cs="Times New Roman"/>
          <w:sz w:val="28"/>
          <w:szCs w:val="28"/>
        </w:rPr>
      </w:pPr>
    </w:p>
    <w:p w:rsidR="00606DB8" w:rsidRPr="004F5B10" w:rsidRDefault="00606DB8" w:rsidP="00606DB8">
      <w:pPr>
        <w:pStyle w:val="ConsPlusNonformat"/>
        <w:rPr>
          <w:rFonts w:ascii="Times New Roman" w:hAnsi="Times New Roman" w:cs="Times New Roman"/>
          <w:sz w:val="28"/>
          <w:szCs w:val="28"/>
        </w:rPr>
      </w:pPr>
      <w:r w:rsidRPr="004F5B10">
        <w:rPr>
          <w:rFonts w:ascii="Times New Roman" w:hAnsi="Times New Roman" w:cs="Times New Roman"/>
          <w:sz w:val="28"/>
          <w:szCs w:val="28"/>
        </w:rPr>
        <w:t>(Фамилии, инициалы в алфавитном порядке)</w:t>
      </w:r>
    </w:p>
    <w:p w:rsidR="00606DB8" w:rsidRPr="004F5B10" w:rsidRDefault="00606DB8" w:rsidP="00606DB8">
      <w:pPr>
        <w:pStyle w:val="ConsPlusNonformat"/>
        <w:rPr>
          <w:rFonts w:ascii="Times New Roman" w:hAnsi="Times New Roman" w:cs="Times New Roman"/>
          <w:sz w:val="28"/>
          <w:szCs w:val="28"/>
        </w:rPr>
      </w:pPr>
    </w:p>
    <w:p w:rsidR="00606DB8" w:rsidRPr="004F5B10" w:rsidRDefault="00606DB8" w:rsidP="00606DB8">
      <w:pPr>
        <w:pStyle w:val="ConsPlusNonformat"/>
        <w:rPr>
          <w:rFonts w:ascii="Times New Roman" w:hAnsi="Times New Roman" w:cs="Times New Roman"/>
          <w:sz w:val="28"/>
          <w:szCs w:val="28"/>
        </w:rPr>
      </w:pPr>
    </w:p>
    <w:tbl>
      <w:tblPr>
        <w:tblW w:w="0" w:type="auto"/>
        <w:tblInd w:w="1101" w:type="dxa"/>
        <w:tblLook w:val="04A0" w:firstRow="1" w:lastRow="0" w:firstColumn="1" w:lastColumn="0" w:noHBand="0" w:noVBand="1"/>
      </w:tblPr>
      <w:tblGrid>
        <w:gridCol w:w="7512"/>
      </w:tblGrid>
      <w:tr w:rsidR="00606DB8" w:rsidRPr="004F5B10" w:rsidTr="00270122">
        <w:tc>
          <w:tcPr>
            <w:tcW w:w="7512" w:type="dxa"/>
            <w:tcBorders>
              <w:bottom w:val="single" w:sz="4" w:space="0" w:color="auto"/>
            </w:tcBorders>
          </w:tcPr>
          <w:p w:rsidR="00606DB8" w:rsidRPr="004F5B10" w:rsidRDefault="00606DB8" w:rsidP="0056627D">
            <w:pPr>
              <w:pStyle w:val="ConsPlusNonformat"/>
              <w:jc w:val="both"/>
              <w:rPr>
                <w:rFonts w:ascii="Times New Roman" w:hAnsi="Times New Roman" w:cs="Times New Roman"/>
                <w:sz w:val="28"/>
                <w:szCs w:val="28"/>
              </w:rPr>
            </w:pPr>
            <w:r w:rsidRPr="004F5B10">
              <w:rPr>
                <w:rStyle w:val="ab"/>
                <w:rFonts w:ascii="Times New Roman" w:hAnsi="Times New Roman" w:cs="Times New Roman"/>
                <w:bCs w:val="0"/>
                <w:color w:val="auto"/>
                <w:sz w:val="28"/>
                <w:szCs w:val="28"/>
                <w:lang w:val="en-US"/>
              </w:rPr>
              <w:t>I</w:t>
            </w:r>
            <w:r w:rsidRPr="004F5B10">
              <w:rPr>
                <w:rStyle w:val="ab"/>
                <w:rFonts w:ascii="Times New Roman" w:hAnsi="Times New Roman" w:cs="Times New Roman"/>
                <w:bCs w:val="0"/>
                <w:color w:val="auto"/>
                <w:sz w:val="28"/>
                <w:szCs w:val="28"/>
              </w:rPr>
              <w:t>. О ходе выполнения плана</w:t>
            </w:r>
            <w:r w:rsidR="006B14E7">
              <w:rPr>
                <w:rStyle w:val="ab"/>
                <w:rFonts w:ascii="Times New Roman" w:hAnsi="Times New Roman" w:cs="Times New Roman"/>
                <w:bCs w:val="0"/>
                <w:color w:val="auto"/>
                <w:sz w:val="28"/>
                <w:szCs w:val="28"/>
              </w:rPr>
              <w:t xml:space="preserve"> </w:t>
            </w:r>
            <w:r w:rsidRPr="004F5B10">
              <w:rPr>
                <w:rStyle w:val="ab"/>
                <w:rFonts w:ascii="Times New Roman" w:hAnsi="Times New Roman" w:cs="Times New Roman"/>
                <w:bCs w:val="0"/>
                <w:color w:val="auto"/>
                <w:sz w:val="28"/>
                <w:szCs w:val="28"/>
              </w:rPr>
              <w:t>работы</w:t>
            </w:r>
            <w:r w:rsidR="006B14E7">
              <w:rPr>
                <w:rStyle w:val="ab"/>
                <w:rFonts w:ascii="Times New Roman" w:hAnsi="Times New Roman" w:cs="Times New Roman"/>
                <w:bCs w:val="0"/>
                <w:color w:val="auto"/>
                <w:sz w:val="28"/>
                <w:szCs w:val="28"/>
              </w:rPr>
              <w:t xml:space="preserve"> </w:t>
            </w:r>
            <w:r w:rsidR="00E51AB2" w:rsidRPr="004F5B10">
              <w:rPr>
                <w:rStyle w:val="ab"/>
                <w:rFonts w:ascii="Times New Roman" w:hAnsi="Times New Roman" w:cs="Times New Roman"/>
                <w:bCs w:val="0"/>
                <w:color w:val="auto"/>
                <w:sz w:val="28"/>
                <w:szCs w:val="28"/>
              </w:rPr>
              <w:t xml:space="preserve">Министерства </w:t>
            </w:r>
            <w:r w:rsidR="0056627D">
              <w:rPr>
                <w:rStyle w:val="ab"/>
                <w:rFonts w:ascii="Times New Roman" w:hAnsi="Times New Roman" w:cs="Times New Roman"/>
                <w:bCs w:val="0"/>
                <w:color w:val="auto"/>
                <w:sz w:val="28"/>
                <w:szCs w:val="28"/>
              </w:rPr>
              <w:t>информатизации и связи Республики Тыва</w:t>
            </w:r>
            <w:r w:rsidRPr="004F5B10">
              <w:rPr>
                <w:rStyle w:val="ab"/>
                <w:rFonts w:ascii="Times New Roman" w:hAnsi="Times New Roman" w:cs="Times New Roman"/>
                <w:bCs w:val="0"/>
                <w:color w:val="auto"/>
                <w:sz w:val="28"/>
                <w:szCs w:val="28"/>
              </w:rPr>
              <w:t xml:space="preserve"> на </w:t>
            </w:r>
            <w:r w:rsidRPr="004F5B10">
              <w:rPr>
                <w:rStyle w:val="ab"/>
                <w:rFonts w:ascii="Times New Roman" w:hAnsi="Times New Roman" w:cs="Times New Roman"/>
                <w:bCs w:val="0"/>
                <w:color w:val="auto"/>
                <w:sz w:val="28"/>
                <w:szCs w:val="28"/>
                <w:lang w:val="en-US"/>
              </w:rPr>
              <w:t>III</w:t>
            </w:r>
            <w:r w:rsidRPr="004F5B10">
              <w:rPr>
                <w:rStyle w:val="ab"/>
                <w:rFonts w:ascii="Times New Roman" w:hAnsi="Times New Roman" w:cs="Times New Roman"/>
                <w:bCs w:val="0"/>
                <w:color w:val="auto"/>
                <w:sz w:val="28"/>
                <w:szCs w:val="28"/>
              </w:rPr>
              <w:t xml:space="preserve"> квартал</w:t>
            </w:r>
          </w:p>
        </w:tc>
      </w:tr>
      <w:tr w:rsidR="00606DB8" w:rsidRPr="004F5B10" w:rsidTr="00270122">
        <w:tc>
          <w:tcPr>
            <w:tcW w:w="7512" w:type="dxa"/>
            <w:tcBorders>
              <w:top w:val="single" w:sz="4" w:space="0" w:color="auto"/>
            </w:tcBorders>
          </w:tcPr>
          <w:p w:rsidR="00606DB8" w:rsidRPr="004F5B10" w:rsidRDefault="00606DB8" w:rsidP="00270122">
            <w:pPr>
              <w:pStyle w:val="ConsPlusNonformat"/>
              <w:jc w:val="center"/>
              <w:rPr>
                <w:rStyle w:val="ab"/>
                <w:rFonts w:ascii="Times New Roman" w:hAnsi="Times New Roman" w:cs="Times New Roman"/>
                <w:bCs w:val="0"/>
                <w:color w:val="auto"/>
                <w:sz w:val="28"/>
                <w:szCs w:val="28"/>
              </w:rPr>
            </w:pPr>
            <w:r w:rsidRPr="004F5B10">
              <w:rPr>
                <w:rFonts w:ascii="Times New Roman" w:hAnsi="Times New Roman" w:cs="Times New Roman"/>
                <w:sz w:val="28"/>
                <w:szCs w:val="28"/>
              </w:rPr>
              <w:t>(фамилии, инициалы выступающих по данному вопросу)</w:t>
            </w:r>
          </w:p>
        </w:tc>
      </w:tr>
    </w:tbl>
    <w:p w:rsidR="00606DB8" w:rsidRPr="004F5B10" w:rsidRDefault="00606DB8" w:rsidP="00606DB8">
      <w:pPr>
        <w:pStyle w:val="ConsPlusNonformat"/>
        <w:rPr>
          <w:rFonts w:ascii="Times New Roman" w:hAnsi="Times New Roman" w:cs="Times New Roman"/>
          <w:sz w:val="28"/>
          <w:szCs w:val="28"/>
        </w:rPr>
      </w:pPr>
    </w:p>
    <w:p w:rsidR="00606DB8" w:rsidRPr="004F5B10" w:rsidRDefault="00606DB8" w:rsidP="00606DB8">
      <w:pPr>
        <w:pStyle w:val="ConsPlusNonformat"/>
        <w:rPr>
          <w:rFonts w:ascii="Times New Roman" w:hAnsi="Times New Roman" w:cs="Times New Roman"/>
          <w:sz w:val="28"/>
          <w:szCs w:val="28"/>
        </w:rPr>
      </w:pPr>
      <w:r w:rsidRPr="004F5B10">
        <w:rPr>
          <w:rFonts w:ascii="Times New Roman" w:hAnsi="Times New Roman" w:cs="Times New Roman"/>
          <w:sz w:val="28"/>
          <w:szCs w:val="28"/>
        </w:rPr>
        <w:t xml:space="preserve">  1. Принять к сведению ...</w:t>
      </w:r>
    </w:p>
    <w:p w:rsidR="00606DB8" w:rsidRPr="004F5B10" w:rsidRDefault="00606DB8" w:rsidP="00606DB8">
      <w:pPr>
        <w:pStyle w:val="ConsPlusNonformat"/>
        <w:rPr>
          <w:rFonts w:ascii="Times New Roman" w:hAnsi="Times New Roman" w:cs="Times New Roman"/>
          <w:sz w:val="28"/>
          <w:szCs w:val="28"/>
        </w:rPr>
      </w:pPr>
      <w:r w:rsidRPr="004F5B10">
        <w:rPr>
          <w:rFonts w:ascii="Times New Roman" w:hAnsi="Times New Roman" w:cs="Times New Roman"/>
          <w:sz w:val="28"/>
          <w:szCs w:val="28"/>
        </w:rPr>
        <w:t xml:space="preserve">  2. Начальнику управления ...</w:t>
      </w:r>
    </w:p>
    <w:p w:rsidR="00606DB8" w:rsidRPr="004F5B10" w:rsidRDefault="00606DB8" w:rsidP="00606DB8">
      <w:pPr>
        <w:pStyle w:val="ConsPlusNonformat"/>
        <w:rPr>
          <w:rFonts w:ascii="Times New Roman" w:hAnsi="Times New Roman" w:cs="Times New Roman"/>
          <w:sz w:val="28"/>
          <w:szCs w:val="28"/>
        </w:rPr>
      </w:pPr>
    </w:p>
    <w:tbl>
      <w:tblPr>
        <w:tblW w:w="0" w:type="auto"/>
        <w:tblInd w:w="1101" w:type="dxa"/>
        <w:tblLook w:val="04A0" w:firstRow="1" w:lastRow="0" w:firstColumn="1" w:lastColumn="0" w:noHBand="0" w:noVBand="1"/>
      </w:tblPr>
      <w:tblGrid>
        <w:gridCol w:w="7512"/>
      </w:tblGrid>
      <w:tr w:rsidR="00606DB8" w:rsidRPr="004F5B10" w:rsidTr="00270122">
        <w:tc>
          <w:tcPr>
            <w:tcW w:w="7512" w:type="dxa"/>
            <w:tcBorders>
              <w:bottom w:val="single" w:sz="4" w:space="0" w:color="auto"/>
            </w:tcBorders>
          </w:tcPr>
          <w:p w:rsidR="00606DB8" w:rsidRPr="004F5B10" w:rsidRDefault="00606DB8" w:rsidP="00270122">
            <w:pPr>
              <w:pStyle w:val="ConsPlusNonformat"/>
              <w:jc w:val="both"/>
              <w:rPr>
                <w:rFonts w:ascii="Times New Roman" w:hAnsi="Times New Roman" w:cs="Times New Roman"/>
                <w:b/>
                <w:sz w:val="28"/>
                <w:szCs w:val="28"/>
              </w:rPr>
            </w:pPr>
            <w:r w:rsidRPr="004F5B10">
              <w:rPr>
                <w:rFonts w:ascii="Times New Roman" w:hAnsi="Times New Roman" w:cs="Times New Roman"/>
                <w:b/>
                <w:sz w:val="28"/>
                <w:szCs w:val="28"/>
              </w:rPr>
              <w:t>II. О введении мер по ...</w:t>
            </w:r>
          </w:p>
        </w:tc>
      </w:tr>
      <w:tr w:rsidR="00606DB8" w:rsidRPr="004F5B10" w:rsidTr="00270122">
        <w:tc>
          <w:tcPr>
            <w:tcW w:w="7512" w:type="dxa"/>
            <w:tcBorders>
              <w:top w:val="single" w:sz="4" w:space="0" w:color="auto"/>
            </w:tcBorders>
          </w:tcPr>
          <w:p w:rsidR="00606DB8" w:rsidRPr="004F5B10" w:rsidRDefault="00606DB8" w:rsidP="00270122">
            <w:pPr>
              <w:pStyle w:val="ConsPlusNonformat"/>
              <w:jc w:val="center"/>
              <w:rPr>
                <w:rStyle w:val="ab"/>
                <w:rFonts w:ascii="Times New Roman" w:hAnsi="Times New Roman" w:cs="Times New Roman"/>
                <w:bCs w:val="0"/>
                <w:color w:val="auto"/>
                <w:sz w:val="28"/>
                <w:szCs w:val="28"/>
              </w:rPr>
            </w:pPr>
            <w:r w:rsidRPr="004F5B10">
              <w:rPr>
                <w:rFonts w:ascii="Times New Roman" w:hAnsi="Times New Roman" w:cs="Times New Roman"/>
                <w:sz w:val="28"/>
                <w:szCs w:val="28"/>
              </w:rPr>
              <w:t>(фамилии, инициалы выступающих по данному вопросу</w:t>
            </w:r>
            <w:r w:rsidR="00355FE1" w:rsidRPr="004F5B10">
              <w:rPr>
                <w:rFonts w:ascii="Times New Roman" w:hAnsi="Times New Roman" w:cs="Times New Roman"/>
                <w:sz w:val="28"/>
                <w:szCs w:val="28"/>
              </w:rPr>
              <w:t>*</w:t>
            </w:r>
            <w:r w:rsidRPr="004F5B10">
              <w:rPr>
                <w:rFonts w:ascii="Times New Roman" w:hAnsi="Times New Roman" w:cs="Times New Roman"/>
                <w:sz w:val="28"/>
                <w:szCs w:val="28"/>
              </w:rPr>
              <w:t>)</w:t>
            </w:r>
          </w:p>
        </w:tc>
      </w:tr>
    </w:tbl>
    <w:p w:rsidR="00606DB8" w:rsidRPr="004F5B10" w:rsidRDefault="00606DB8" w:rsidP="00606DB8">
      <w:pPr>
        <w:pStyle w:val="ConsPlusNonformat"/>
        <w:rPr>
          <w:rFonts w:ascii="Times New Roman" w:hAnsi="Times New Roman" w:cs="Times New Roman"/>
          <w:sz w:val="28"/>
          <w:szCs w:val="28"/>
        </w:rPr>
      </w:pPr>
    </w:p>
    <w:p w:rsidR="00606DB8" w:rsidRPr="004F5B10" w:rsidRDefault="00EE245C" w:rsidP="00606DB8">
      <w:pPr>
        <w:pStyle w:val="ConsPlusNonformat"/>
        <w:rPr>
          <w:rFonts w:ascii="Times New Roman" w:hAnsi="Times New Roman" w:cs="Times New Roman"/>
          <w:sz w:val="28"/>
          <w:szCs w:val="28"/>
        </w:rPr>
      </w:pPr>
      <w:r w:rsidRPr="004F5B10">
        <w:rPr>
          <w:rFonts w:ascii="Times New Roman" w:hAnsi="Times New Roman" w:cs="Times New Roman"/>
          <w:sz w:val="28"/>
          <w:szCs w:val="28"/>
        </w:rPr>
        <w:t>1</w:t>
      </w:r>
      <w:r w:rsidR="00606DB8" w:rsidRPr="004F5B10">
        <w:rPr>
          <w:rFonts w:ascii="Times New Roman" w:hAnsi="Times New Roman" w:cs="Times New Roman"/>
          <w:sz w:val="28"/>
          <w:szCs w:val="28"/>
        </w:rPr>
        <w:t xml:space="preserve">. </w:t>
      </w:r>
      <w:r w:rsidR="00AB592B" w:rsidRPr="004F5B10">
        <w:rPr>
          <w:rFonts w:ascii="Times New Roman" w:hAnsi="Times New Roman" w:cs="Times New Roman"/>
          <w:sz w:val="28"/>
          <w:szCs w:val="28"/>
        </w:rPr>
        <w:t>Установить, что</w:t>
      </w:r>
      <w:r w:rsidR="00606DB8" w:rsidRPr="004F5B10">
        <w:rPr>
          <w:rFonts w:ascii="Times New Roman" w:hAnsi="Times New Roman" w:cs="Times New Roman"/>
          <w:sz w:val="28"/>
          <w:szCs w:val="28"/>
        </w:rPr>
        <w:t xml:space="preserve"> ...</w:t>
      </w:r>
    </w:p>
    <w:p w:rsidR="00606DB8" w:rsidRPr="004F5B10" w:rsidRDefault="00606DB8" w:rsidP="00606DB8">
      <w:pPr>
        <w:pStyle w:val="ConsPlusNonformat"/>
        <w:rPr>
          <w:rFonts w:ascii="Times New Roman" w:hAnsi="Times New Roman" w:cs="Times New Roman"/>
          <w:sz w:val="28"/>
          <w:szCs w:val="28"/>
        </w:rPr>
      </w:pPr>
    </w:p>
    <w:p w:rsidR="0056627D" w:rsidRDefault="000C6BCD" w:rsidP="00606DB8">
      <w:pPr>
        <w:pStyle w:val="ConsPlusNonformat"/>
        <w:rPr>
          <w:rFonts w:ascii="Times New Roman" w:hAnsi="Times New Roman" w:cs="Times New Roman"/>
          <w:sz w:val="28"/>
          <w:szCs w:val="28"/>
        </w:rPr>
      </w:pPr>
      <w:r w:rsidRPr="004F5B10">
        <w:rPr>
          <w:rFonts w:ascii="Times New Roman" w:hAnsi="Times New Roman" w:cs="Times New Roman"/>
          <w:sz w:val="28"/>
          <w:szCs w:val="28"/>
        </w:rPr>
        <w:t xml:space="preserve">Министр </w:t>
      </w:r>
      <w:r w:rsidR="0056627D">
        <w:rPr>
          <w:rFonts w:ascii="Times New Roman" w:hAnsi="Times New Roman" w:cs="Times New Roman"/>
          <w:sz w:val="28"/>
          <w:szCs w:val="28"/>
        </w:rPr>
        <w:t>информатизации и связи</w:t>
      </w:r>
    </w:p>
    <w:p w:rsidR="00606DB8" w:rsidRPr="004F5B10" w:rsidRDefault="00606DB8" w:rsidP="00606DB8">
      <w:pPr>
        <w:pStyle w:val="ConsPlusNonformat"/>
        <w:rPr>
          <w:rFonts w:ascii="Times New Roman" w:hAnsi="Times New Roman" w:cs="Times New Roman"/>
          <w:sz w:val="28"/>
          <w:szCs w:val="28"/>
        </w:rPr>
      </w:pPr>
      <w:r w:rsidRPr="004F5B10">
        <w:rPr>
          <w:rFonts w:ascii="Times New Roman" w:hAnsi="Times New Roman" w:cs="Times New Roman"/>
          <w:sz w:val="28"/>
          <w:szCs w:val="28"/>
        </w:rPr>
        <w:t xml:space="preserve">Республики Тыва                                       </w:t>
      </w:r>
      <w:r w:rsidR="0056627D">
        <w:rPr>
          <w:rFonts w:ascii="Times New Roman" w:hAnsi="Times New Roman" w:cs="Times New Roman"/>
          <w:sz w:val="28"/>
          <w:szCs w:val="28"/>
        </w:rPr>
        <w:tab/>
      </w:r>
      <w:r w:rsidR="0056627D">
        <w:rPr>
          <w:rFonts w:ascii="Times New Roman" w:hAnsi="Times New Roman" w:cs="Times New Roman"/>
          <w:sz w:val="28"/>
          <w:szCs w:val="28"/>
        </w:rPr>
        <w:tab/>
      </w:r>
      <w:r w:rsidR="0056627D">
        <w:rPr>
          <w:rFonts w:ascii="Times New Roman" w:hAnsi="Times New Roman" w:cs="Times New Roman"/>
          <w:sz w:val="28"/>
          <w:szCs w:val="28"/>
        </w:rPr>
        <w:tab/>
      </w:r>
      <w:r w:rsidR="0056627D">
        <w:rPr>
          <w:rFonts w:ascii="Times New Roman" w:hAnsi="Times New Roman" w:cs="Times New Roman"/>
          <w:sz w:val="28"/>
          <w:szCs w:val="28"/>
        </w:rPr>
        <w:tab/>
      </w:r>
      <w:r w:rsidR="0056627D">
        <w:rPr>
          <w:rFonts w:ascii="Times New Roman" w:hAnsi="Times New Roman" w:cs="Times New Roman"/>
          <w:sz w:val="28"/>
          <w:szCs w:val="28"/>
        </w:rPr>
        <w:tab/>
      </w:r>
      <w:r w:rsidRPr="004F5B10">
        <w:rPr>
          <w:rFonts w:ascii="Times New Roman" w:hAnsi="Times New Roman" w:cs="Times New Roman"/>
          <w:sz w:val="28"/>
          <w:szCs w:val="28"/>
        </w:rPr>
        <w:t>И.О. Фамилия</w:t>
      </w:r>
    </w:p>
    <w:p w:rsidR="00D458D4" w:rsidRDefault="00D458D4" w:rsidP="00D6352A">
      <w:pPr>
        <w:tabs>
          <w:tab w:val="left" w:pos="3119"/>
          <w:tab w:val="right" w:pos="9355"/>
        </w:tabs>
        <w:spacing w:after="0"/>
        <w:ind w:left="4820"/>
        <w:jc w:val="center"/>
        <w:rPr>
          <w:rStyle w:val="ab"/>
          <w:rFonts w:ascii="Times New Roman" w:hAnsi="Times New Roman" w:cs="Times New Roman"/>
          <w:b w:val="0"/>
          <w:color w:val="auto"/>
          <w:sz w:val="28"/>
          <w:szCs w:val="28"/>
        </w:rPr>
      </w:pPr>
      <w:bookmarkStart w:id="30" w:name="P1792"/>
      <w:bookmarkEnd w:id="30"/>
    </w:p>
    <w:p w:rsidR="00D6352A" w:rsidRPr="004F5B10" w:rsidRDefault="00D6352A" w:rsidP="00D6352A">
      <w:pPr>
        <w:tabs>
          <w:tab w:val="left" w:pos="3119"/>
          <w:tab w:val="right" w:pos="9355"/>
        </w:tabs>
        <w:spacing w:after="0"/>
        <w:ind w:left="4820"/>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1</w:t>
      </w:r>
      <w:r w:rsidR="004F5B10">
        <w:rPr>
          <w:rStyle w:val="ab"/>
          <w:rFonts w:ascii="Times New Roman" w:hAnsi="Times New Roman" w:cs="Times New Roman"/>
          <w:b w:val="0"/>
          <w:color w:val="auto"/>
          <w:sz w:val="28"/>
          <w:szCs w:val="28"/>
        </w:rPr>
        <w:t>2</w:t>
      </w:r>
    </w:p>
    <w:p w:rsidR="00D458D4" w:rsidRDefault="00D458D4" w:rsidP="00D458D4">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D458D4" w:rsidRDefault="00D458D4" w:rsidP="00D458D4">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D6352A" w:rsidRPr="004F5B10" w:rsidRDefault="00D6352A" w:rsidP="00D6352A">
      <w:pPr>
        <w:rPr>
          <w:rFonts w:ascii="Times New Roman" w:hAnsi="Times New Roman" w:cs="Times New Roman"/>
          <w:sz w:val="28"/>
          <w:szCs w:val="28"/>
        </w:rPr>
      </w:pPr>
    </w:p>
    <w:p w:rsidR="006E60BD" w:rsidRDefault="00D6352A" w:rsidP="006E60BD">
      <w:pPr>
        <w:spacing w:after="0"/>
        <w:jc w:val="center"/>
        <w:rPr>
          <w:rFonts w:ascii="Times New Roman" w:hAnsi="Times New Roman" w:cs="Times New Roman"/>
          <w:bCs/>
          <w:i/>
          <w:sz w:val="28"/>
          <w:szCs w:val="28"/>
        </w:rPr>
      </w:pPr>
      <w:r w:rsidRPr="004F5B10">
        <w:rPr>
          <w:rFonts w:ascii="Times New Roman" w:hAnsi="Times New Roman" w:cs="Times New Roman"/>
          <w:bCs/>
          <w:i/>
          <w:sz w:val="28"/>
          <w:szCs w:val="28"/>
        </w:rPr>
        <w:t xml:space="preserve">Образец оформления </w:t>
      </w:r>
      <w:r w:rsidR="006E60BD">
        <w:rPr>
          <w:rFonts w:ascii="Times New Roman" w:hAnsi="Times New Roman" w:cs="Times New Roman"/>
          <w:bCs/>
          <w:i/>
          <w:sz w:val="28"/>
          <w:szCs w:val="28"/>
        </w:rPr>
        <w:t>продольного бланка</w:t>
      </w:r>
    </w:p>
    <w:p w:rsidR="00D6352A" w:rsidRPr="004F5B10" w:rsidRDefault="006F17AA" w:rsidP="006E60BD">
      <w:pPr>
        <w:spacing w:after="0"/>
        <w:jc w:val="center"/>
        <w:rPr>
          <w:rFonts w:ascii="Times New Roman" w:hAnsi="Times New Roman" w:cs="Times New Roman"/>
          <w:i/>
          <w:sz w:val="28"/>
          <w:szCs w:val="28"/>
        </w:rPr>
      </w:pPr>
      <w:r>
        <w:rPr>
          <w:rFonts w:ascii="Times New Roman" w:hAnsi="Times New Roman" w:cs="Times New Roman"/>
          <w:bCs/>
          <w:i/>
          <w:sz w:val="28"/>
          <w:szCs w:val="28"/>
        </w:rPr>
        <w:t xml:space="preserve">письма </w:t>
      </w:r>
      <w:r w:rsidR="00253095">
        <w:rPr>
          <w:rFonts w:ascii="Times New Roman" w:hAnsi="Times New Roman" w:cs="Times New Roman"/>
          <w:bCs/>
          <w:i/>
          <w:sz w:val="28"/>
          <w:szCs w:val="28"/>
        </w:rPr>
        <w:t>министерства</w:t>
      </w:r>
    </w:p>
    <w:p w:rsidR="004F5B10" w:rsidRPr="00BC625E" w:rsidRDefault="004F5B10" w:rsidP="004F5B10">
      <w:pPr>
        <w:spacing w:after="0" w:line="240" w:lineRule="auto"/>
        <w:ind w:firstLine="709"/>
        <w:jc w:val="both"/>
        <w:rPr>
          <w:rFonts w:ascii="Times New Roman" w:hAnsi="Times New Roman" w:cs="Times New Roman"/>
          <w:sz w:val="28"/>
          <w:szCs w:val="28"/>
        </w:rPr>
      </w:pPr>
    </w:p>
    <w:p w:rsidR="004F5B10" w:rsidRPr="00BC625E" w:rsidRDefault="00384DF1" w:rsidP="004F5B10">
      <w:pP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705344" behindDoc="0" locked="0" layoutInCell="1" allowOverlap="1">
                <wp:simplePos x="0" y="0"/>
                <wp:positionH relativeFrom="column">
                  <wp:posOffset>2600325</wp:posOffset>
                </wp:positionH>
                <wp:positionV relativeFrom="paragraph">
                  <wp:posOffset>37465</wp:posOffset>
                </wp:positionV>
                <wp:extent cx="1120775" cy="796290"/>
                <wp:effectExtent l="5715" t="12700" r="6985" b="10160"/>
                <wp:wrapNone/>
                <wp:docPr id="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796290"/>
                        </a:xfrm>
                        <a:prstGeom prst="rect">
                          <a:avLst/>
                        </a:prstGeom>
                        <a:solidFill>
                          <a:srgbClr val="FFFFFF"/>
                        </a:solidFill>
                        <a:ln w="9525">
                          <a:solidFill>
                            <a:srgbClr val="000000"/>
                          </a:solidFill>
                          <a:miter lim="800000"/>
                          <a:headEnd/>
                          <a:tailEnd/>
                        </a:ln>
                      </wps:spPr>
                      <wps:txbx>
                        <w:txbxContent>
                          <w:p w:rsidR="004F6B58" w:rsidRDefault="004F6B58" w:rsidP="004F5B10">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4F5B10">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4F5B10">
                            <w:pPr>
                              <w:jc w:val="center"/>
                              <w:rPr>
                                <w:rFonts w:ascii="Courier New" w:hAnsi="Courier New" w:cs="Courier New"/>
                                <w:sz w:val="24"/>
                                <w:szCs w:val="24"/>
                              </w:rPr>
                            </w:pPr>
                            <w:r>
                              <w:rPr>
                                <w:rFonts w:ascii="Courier New" w:hAnsi="Courier New" w:cs="Courier New"/>
                                <w:sz w:val="24"/>
                                <w:szCs w:val="24"/>
                              </w:rPr>
                              <w:t xml:space="preserve">Тыва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30" style="position:absolute;margin-left:204.75pt;margin-top:2.95pt;width:88.25pt;height:6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">
                <v:textbox>
                  <w:txbxContent>
                    <w:p w:rsidR="004F6B58" w:rsidRDefault="004F6B58" w:rsidP="004F5B10">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4F5B10">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4F5B10">
                      <w:pPr>
                        <w:jc w:val="center"/>
                        <w:rPr>
                          <w:rFonts w:ascii="Courier New" w:hAnsi="Courier New" w:cs="Courier New"/>
                          <w:sz w:val="24"/>
                          <w:szCs w:val="24"/>
                        </w:rPr>
                      </w:pPr>
                      <w:r>
                        <w:rPr>
                          <w:rFonts w:ascii="Courier New" w:hAnsi="Courier New" w:cs="Courier New"/>
                          <w:sz w:val="24"/>
                          <w:szCs w:val="24"/>
                        </w:rPr>
                        <w:t xml:space="preserve">Тыва </w:t>
                      </w:r>
                    </w:p>
                  </w:txbxContent>
                </v:textbox>
              </v:rect>
            </w:pict>
          </mc:Fallback>
        </mc:AlternateContent>
      </w:r>
    </w:p>
    <w:p w:rsidR="004F5B10" w:rsidRPr="00BC625E" w:rsidRDefault="004F5B10" w:rsidP="004F5B10">
      <w:pPr>
        <w:pStyle w:val="ac"/>
        <w:tabs>
          <w:tab w:val="left" w:pos="7088"/>
        </w:tabs>
        <w:rPr>
          <w:rFonts w:ascii="Times New Roman" w:hAnsi="Times New Roman" w:cs="Times New Roman"/>
          <w:noProof/>
          <w:color w:val="000000"/>
          <w:sz w:val="24"/>
        </w:rPr>
      </w:pPr>
    </w:p>
    <w:p w:rsidR="004F5B10" w:rsidRPr="00BC625E" w:rsidRDefault="004F5B10" w:rsidP="004F5B10">
      <w:pPr>
        <w:pStyle w:val="ac"/>
        <w:tabs>
          <w:tab w:val="left" w:pos="7088"/>
        </w:tabs>
        <w:rPr>
          <w:rFonts w:ascii="Times New Roman" w:hAnsi="Times New Roman" w:cs="Times New Roman"/>
          <w:noProof/>
          <w:color w:val="000000"/>
          <w:sz w:val="24"/>
        </w:rPr>
      </w:pPr>
    </w:p>
    <w:p w:rsidR="004F5B10" w:rsidRPr="00BC625E" w:rsidRDefault="004F5B10" w:rsidP="004F5B10">
      <w:pPr>
        <w:pStyle w:val="ac"/>
        <w:tabs>
          <w:tab w:val="left" w:pos="7088"/>
        </w:tabs>
        <w:rPr>
          <w:rFonts w:ascii="Times New Roman" w:hAnsi="Times New Roman" w:cs="Times New Roman"/>
          <w:noProof/>
          <w:color w:val="000000"/>
          <w:sz w:val="24"/>
        </w:rPr>
      </w:pPr>
    </w:p>
    <w:p w:rsidR="004F5B10" w:rsidRPr="00C43BEC" w:rsidRDefault="004F5B10" w:rsidP="004F5B10">
      <w:pPr>
        <w:pStyle w:val="ac"/>
        <w:tabs>
          <w:tab w:val="left" w:pos="7088"/>
        </w:tabs>
        <w:rPr>
          <w:rFonts w:ascii="Times New Roman" w:hAnsi="Times New Roman" w:cs="Times New Roman"/>
          <w:noProof/>
          <w:color w:val="000000"/>
          <w:sz w:val="28"/>
          <w:szCs w:val="28"/>
        </w:rPr>
      </w:pPr>
    </w:p>
    <w:p w:rsidR="004F5B10" w:rsidRPr="005A0A67" w:rsidRDefault="004F5B10" w:rsidP="004F5B10">
      <w:pPr>
        <w:pStyle w:val="ac"/>
        <w:tabs>
          <w:tab w:val="left" w:pos="7088"/>
        </w:tabs>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D458D4">
        <w:rPr>
          <w:rFonts w:ascii="Times New Roman" w:hAnsi="Times New Roman" w:cs="Times New Roman"/>
          <w:b/>
          <w:noProof/>
          <w:color w:val="000000"/>
          <w:sz w:val="28"/>
          <w:szCs w:val="28"/>
        </w:rPr>
        <w:t xml:space="preserve">ИНФОРМАТИЗАЦИИ И СВЯЗИ </w:t>
      </w:r>
      <w:r w:rsidRPr="005A0A67">
        <w:rPr>
          <w:rFonts w:ascii="Times New Roman" w:hAnsi="Times New Roman" w:cs="Times New Roman"/>
          <w:b/>
          <w:noProof/>
          <w:color w:val="000000"/>
          <w:sz w:val="28"/>
          <w:szCs w:val="28"/>
        </w:rPr>
        <w:t>РЕСПУБЛИКИ ТЫВА</w:t>
      </w:r>
    </w:p>
    <w:p w:rsidR="004F5B10" w:rsidRDefault="004F5B10" w:rsidP="004F5B10">
      <w:pPr>
        <w:pStyle w:val="ac"/>
        <w:tabs>
          <w:tab w:val="left" w:pos="7088"/>
        </w:tabs>
        <w:jc w:val="center"/>
        <w:rPr>
          <w:rFonts w:ascii="Times New Roman" w:hAnsi="Times New Roman" w:cs="Times New Roman"/>
          <w:noProof/>
          <w:color w:val="000000"/>
          <w:sz w:val="28"/>
          <w:szCs w:val="28"/>
        </w:rPr>
      </w:pPr>
      <w:r w:rsidRPr="00C43BEC">
        <w:rPr>
          <w:rFonts w:ascii="Times New Roman" w:hAnsi="Times New Roman" w:cs="Times New Roman"/>
          <w:noProof/>
          <w:color w:val="000000"/>
          <w:sz w:val="28"/>
          <w:szCs w:val="28"/>
        </w:rPr>
        <w:t>(Мин</w:t>
      </w:r>
      <w:r w:rsidR="00D458D4">
        <w:rPr>
          <w:rFonts w:ascii="Times New Roman" w:hAnsi="Times New Roman" w:cs="Times New Roman"/>
          <w:noProof/>
          <w:color w:val="000000"/>
          <w:sz w:val="28"/>
          <w:szCs w:val="28"/>
        </w:rPr>
        <w:t>информсвязи</w:t>
      </w:r>
      <w:r w:rsidRPr="00C43BEC">
        <w:rPr>
          <w:rFonts w:ascii="Times New Roman" w:hAnsi="Times New Roman" w:cs="Times New Roman"/>
          <w:noProof/>
          <w:color w:val="000000"/>
          <w:sz w:val="28"/>
          <w:szCs w:val="28"/>
        </w:rPr>
        <w:t xml:space="preserve"> </w:t>
      </w:r>
      <w:r>
        <w:rPr>
          <w:rFonts w:ascii="Times New Roman" w:hAnsi="Times New Roman" w:cs="Times New Roman"/>
          <w:noProof/>
          <w:color w:val="000000"/>
          <w:sz w:val="28"/>
          <w:szCs w:val="28"/>
        </w:rPr>
        <w:t>Республики Тыва</w:t>
      </w:r>
      <w:r w:rsidRPr="00C43BEC">
        <w:rPr>
          <w:rFonts w:ascii="Times New Roman" w:hAnsi="Times New Roman" w:cs="Times New Roman"/>
          <w:noProof/>
          <w:color w:val="000000"/>
          <w:sz w:val="28"/>
          <w:szCs w:val="28"/>
        </w:rPr>
        <w:t>)</w:t>
      </w:r>
    </w:p>
    <w:p w:rsidR="00852DA7" w:rsidRPr="00852DA7" w:rsidRDefault="00852DA7" w:rsidP="004F5B10">
      <w:pPr>
        <w:pStyle w:val="ac"/>
        <w:tabs>
          <w:tab w:val="left" w:pos="7088"/>
        </w:tabs>
        <w:jc w:val="center"/>
        <w:rPr>
          <w:rFonts w:ascii="Times New Roman" w:hAnsi="Times New Roman" w:cs="Times New Roman"/>
          <w:noProof/>
          <w:color w:val="000000"/>
          <w:sz w:val="16"/>
          <w:szCs w:val="16"/>
        </w:rPr>
      </w:pPr>
    </w:p>
    <w:p w:rsidR="008A3924" w:rsidRPr="00D458D4" w:rsidRDefault="00333D7F" w:rsidP="00333D7F">
      <w:pPr>
        <w:pStyle w:val="ac"/>
        <w:tabs>
          <w:tab w:val="left" w:pos="7088"/>
        </w:tabs>
        <w:jc w:val="center"/>
        <w:rPr>
          <w:rFonts w:ascii="Times New Roman" w:hAnsi="Times New Roman" w:cs="Times New Roman"/>
          <w:color w:val="000000"/>
          <w:sz w:val="24"/>
        </w:rPr>
      </w:pPr>
      <w:r>
        <w:rPr>
          <w:rFonts w:ascii="Times New Roman" w:hAnsi="Times New Roman" w:cs="Times New Roman"/>
          <w:noProof/>
          <w:color w:val="000000"/>
          <w:sz w:val="24"/>
        </w:rPr>
        <w:t xml:space="preserve">ул. </w:t>
      </w:r>
      <w:r w:rsidR="00D458D4">
        <w:rPr>
          <w:rFonts w:ascii="Times New Roman" w:hAnsi="Times New Roman" w:cs="Times New Roman"/>
          <w:noProof/>
          <w:color w:val="000000"/>
          <w:sz w:val="24"/>
        </w:rPr>
        <w:t>Красаноармейская</w:t>
      </w:r>
      <w:r w:rsidR="008A3924" w:rsidRPr="00D458D4">
        <w:rPr>
          <w:rFonts w:ascii="Times New Roman" w:hAnsi="Times New Roman" w:cs="Times New Roman"/>
          <w:noProof/>
          <w:color w:val="000000"/>
          <w:sz w:val="24"/>
        </w:rPr>
        <w:t>, д.</w:t>
      </w:r>
      <w:r w:rsidR="00D458D4">
        <w:rPr>
          <w:rFonts w:ascii="Times New Roman" w:hAnsi="Times New Roman" w:cs="Times New Roman"/>
          <w:noProof/>
          <w:color w:val="000000"/>
          <w:sz w:val="24"/>
        </w:rPr>
        <w:t>100</w:t>
      </w:r>
      <w:r w:rsidR="008A3924" w:rsidRPr="00D458D4">
        <w:rPr>
          <w:rFonts w:ascii="Times New Roman" w:hAnsi="Times New Roman" w:cs="Times New Roman"/>
          <w:noProof/>
          <w:color w:val="000000"/>
          <w:sz w:val="24"/>
        </w:rPr>
        <w:t>, Кызыл, 667000</w:t>
      </w:r>
    </w:p>
    <w:p w:rsidR="008A3924" w:rsidRPr="00610715" w:rsidRDefault="00383B6D" w:rsidP="00333D7F">
      <w:pPr>
        <w:pStyle w:val="ac"/>
        <w:tabs>
          <w:tab w:val="left" w:pos="7088"/>
        </w:tabs>
        <w:jc w:val="center"/>
        <w:rPr>
          <w:rFonts w:ascii="Times New Roman" w:hAnsi="Times New Roman" w:cs="Times New Roman"/>
          <w:color w:val="000000"/>
          <w:sz w:val="24"/>
          <w:lang w:val="en-US"/>
        </w:rPr>
      </w:pPr>
      <w:r w:rsidRPr="00D458D4">
        <w:rPr>
          <w:rFonts w:ascii="Times New Roman" w:hAnsi="Times New Roman" w:cs="Times New Roman"/>
          <w:noProof/>
          <w:color w:val="000000"/>
          <w:sz w:val="24"/>
        </w:rPr>
        <w:t>т</w:t>
      </w:r>
      <w:r w:rsidR="008A3924" w:rsidRPr="00D458D4">
        <w:rPr>
          <w:rFonts w:ascii="Times New Roman" w:hAnsi="Times New Roman" w:cs="Times New Roman"/>
          <w:noProof/>
          <w:color w:val="000000"/>
          <w:sz w:val="24"/>
        </w:rPr>
        <w:t>ел</w:t>
      </w:r>
      <w:r w:rsidR="008A3924" w:rsidRPr="00D458D4">
        <w:rPr>
          <w:rFonts w:ascii="Times New Roman" w:hAnsi="Times New Roman" w:cs="Times New Roman"/>
          <w:noProof/>
          <w:color w:val="000000"/>
          <w:sz w:val="24"/>
          <w:lang w:val="en-US"/>
        </w:rPr>
        <w:t>.</w:t>
      </w:r>
      <w:r w:rsidRPr="00D458D4">
        <w:rPr>
          <w:rFonts w:ascii="Times New Roman" w:hAnsi="Times New Roman" w:cs="Times New Roman"/>
          <w:noProof/>
          <w:color w:val="000000"/>
          <w:sz w:val="24"/>
          <w:lang w:val="en-US"/>
        </w:rPr>
        <w:t>/</w:t>
      </w:r>
      <w:r w:rsidRPr="00D458D4">
        <w:rPr>
          <w:rFonts w:ascii="Times New Roman" w:hAnsi="Times New Roman" w:cs="Times New Roman"/>
          <w:noProof/>
          <w:color w:val="000000"/>
          <w:sz w:val="24"/>
        </w:rPr>
        <w:t>ф</w:t>
      </w:r>
      <w:r w:rsidR="008A3924" w:rsidRPr="00D458D4">
        <w:rPr>
          <w:rFonts w:ascii="Times New Roman" w:hAnsi="Times New Roman" w:cs="Times New Roman"/>
          <w:noProof/>
          <w:color w:val="000000"/>
          <w:sz w:val="24"/>
        </w:rPr>
        <w:t>акс</w:t>
      </w:r>
      <w:r w:rsidRPr="00822271">
        <w:rPr>
          <w:rFonts w:ascii="Times New Roman" w:hAnsi="Times New Roman" w:cs="Times New Roman"/>
          <w:noProof/>
          <w:color w:val="000000"/>
          <w:sz w:val="24"/>
          <w:lang w:val="en-US"/>
        </w:rPr>
        <w:t xml:space="preserve">30509, </w:t>
      </w:r>
      <w:r w:rsidR="00822271">
        <w:rPr>
          <w:rFonts w:ascii="Times New Roman" w:hAnsi="Times New Roman" w:cs="Times New Roman"/>
          <w:noProof/>
          <w:color w:val="000000"/>
          <w:sz w:val="24"/>
          <w:lang w:val="en-US"/>
        </w:rPr>
        <w:t>e-mail: tuvaculture.ru</w:t>
      </w:r>
      <w:r w:rsidR="002F3958" w:rsidRPr="002F3958">
        <w:rPr>
          <w:rFonts w:ascii="Times New Roman" w:hAnsi="Times New Roman" w:cs="Times New Roman"/>
          <w:noProof/>
          <w:color w:val="000000"/>
          <w:sz w:val="24"/>
          <w:lang w:val="en-US"/>
        </w:rPr>
        <w:t xml:space="preserve">, </w:t>
      </w:r>
      <w:r w:rsidR="00DE14CF">
        <w:rPr>
          <w:rFonts w:ascii="Times New Roman" w:hAnsi="Times New Roman" w:cs="Times New Roman"/>
          <w:noProof/>
          <w:color w:val="000000"/>
          <w:sz w:val="24"/>
          <w:lang w:val="en-US"/>
        </w:rPr>
        <w:t>www.</w:t>
      </w:r>
      <w:r w:rsidR="00D458D4" w:rsidRPr="00D458D4">
        <w:rPr>
          <w:rFonts w:ascii="Times New Roman" w:hAnsi="Times New Roman" w:cs="Times New Roman"/>
          <w:noProof/>
          <w:color w:val="000000"/>
          <w:sz w:val="24"/>
          <w:lang w:val="en-US"/>
        </w:rPr>
        <w:t>mis.rtyva.ru/</w:t>
      </w:r>
    </w:p>
    <w:p w:rsidR="008A3924" w:rsidRPr="004F5B10" w:rsidRDefault="008A3924" w:rsidP="00333D7F">
      <w:pPr>
        <w:pStyle w:val="ac"/>
        <w:tabs>
          <w:tab w:val="left" w:pos="7088"/>
        </w:tabs>
        <w:jc w:val="center"/>
        <w:rPr>
          <w:rFonts w:ascii="Times New Roman" w:hAnsi="Times New Roman" w:cs="Times New Roman"/>
          <w:color w:val="000000"/>
          <w:sz w:val="24"/>
        </w:rPr>
      </w:pPr>
      <w:r w:rsidRPr="004F5B10">
        <w:rPr>
          <w:rFonts w:ascii="Times New Roman" w:hAnsi="Times New Roman" w:cs="Times New Roman"/>
          <w:noProof/>
          <w:color w:val="000000"/>
          <w:sz w:val="24"/>
        </w:rPr>
        <w:t>ОКПО 00000000, ОГРН 0000000000000,ИНН/КПП 0000000000/000000000</w:t>
      </w:r>
    </w:p>
    <w:p w:rsidR="00333D7F" w:rsidRDefault="00333D7F" w:rsidP="008A3924">
      <w:pPr>
        <w:pStyle w:val="ac"/>
        <w:tabs>
          <w:tab w:val="left" w:pos="7088"/>
        </w:tabs>
        <w:rPr>
          <w:rFonts w:ascii="Times New Roman" w:hAnsi="Times New Roman" w:cs="Times New Roman"/>
          <w:noProof/>
          <w:color w:val="000000"/>
          <w:sz w:val="24"/>
        </w:rPr>
      </w:pPr>
    </w:p>
    <w:p w:rsidR="00F53F32" w:rsidRDefault="00F53F32" w:rsidP="008A3924">
      <w:pPr>
        <w:pStyle w:val="ac"/>
        <w:tabs>
          <w:tab w:val="left" w:pos="7088"/>
        </w:tabs>
        <w:rPr>
          <w:rFonts w:ascii="Times New Roman" w:hAnsi="Times New Roman" w:cs="Times New Roman"/>
          <w:noProof/>
          <w:color w:val="000000"/>
          <w:sz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3F32" w:rsidTr="00F53F32">
        <w:tc>
          <w:tcPr>
            <w:tcW w:w="5068" w:type="dxa"/>
          </w:tcPr>
          <w:p w:rsidR="00F53F32" w:rsidRDefault="00F53F32" w:rsidP="008A3924">
            <w:pPr>
              <w:pStyle w:val="ac"/>
              <w:tabs>
                <w:tab w:val="left" w:pos="7088"/>
              </w:tabs>
              <w:rPr>
                <w:rFonts w:ascii="Times New Roman" w:hAnsi="Times New Roman" w:cs="Times New Roman"/>
                <w:noProof/>
                <w:color w:val="000000"/>
                <w:sz w:val="24"/>
              </w:rPr>
            </w:pPr>
          </w:p>
          <w:p w:rsidR="00F53F32" w:rsidRDefault="00F53F32" w:rsidP="008A3924">
            <w:pPr>
              <w:pStyle w:val="ac"/>
              <w:tabs>
                <w:tab w:val="left" w:pos="7088"/>
              </w:tabs>
              <w:rPr>
                <w:rFonts w:ascii="Times New Roman" w:hAnsi="Times New Roman" w:cs="Times New Roman"/>
                <w:noProof/>
                <w:color w:val="000000"/>
                <w:sz w:val="24"/>
              </w:rPr>
            </w:pPr>
          </w:p>
          <w:p w:rsidR="00F53F32" w:rsidRPr="004F5B10" w:rsidRDefault="00F53F32" w:rsidP="00F53F32">
            <w:pPr>
              <w:pStyle w:val="ac"/>
              <w:tabs>
                <w:tab w:val="left" w:pos="7088"/>
              </w:tabs>
              <w:spacing w:line="360" w:lineRule="exact"/>
              <w:rPr>
                <w:rFonts w:ascii="Times New Roman" w:hAnsi="Times New Roman" w:cs="Times New Roman"/>
                <w:color w:val="000000"/>
                <w:sz w:val="24"/>
              </w:rPr>
            </w:pPr>
            <w:r>
              <w:rPr>
                <w:rFonts w:ascii="Times New Roman" w:hAnsi="Times New Roman" w:cs="Times New Roman"/>
                <w:noProof/>
                <w:color w:val="000000"/>
                <w:sz w:val="24"/>
              </w:rPr>
              <w:t>_______</w:t>
            </w:r>
            <w:r w:rsidRPr="004F5B10">
              <w:rPr>
                <w:rFonts w:ascii="Times New Roman" w:hAnsi="Times New Roman" w:cs="Times New Roman"/>
                <w:noProof/>
                <w:color w:val="000000"/>
                <w:sz w:val="24"/>
              </w:rPr>
              <w:t>____</w:t>
            </w:r>
            <w:r>
              <w:rPr>
                <w:rFonts w:ascii="Times New Roman" w:hAnsi="Times New Roman" w:cs="Times New Roman"/>
                <w:noProof/>
                <w:color w:val="000000"/>
                <w:sz w:val="24"/>
              </w:rPr>
              <w:t>___</w:t>
            </w:r>
            <w:r w:rsidRPr="004F5B10">
              <w:rPr>
                <w:rFonts w:ascii="Times New Roman" w:hAnsi="Times New Roman" w:cs="Times New Roman"/>
                <w:noProof/>
                <w:color w:val="000000"/>
                <w:sz w:val="24"/>
              </w:rPr>
              <w:t xml:space="preserve">_____ </w:t>
            </w:r>
            <w:r>
              <w:rPr>
                <w:rFonts w:ascii="Times New Roman" w:hAnsi="Times New Roman" w:cs="Times New Roman"/>
                <w:noProof/>
                <w:color w:val="000000"/>
                <w:sz w:val="24"/>
              </w:rPr>
              <w:t>№ _____</w:t>
            </w:r>
            <w:r w:rsidRPr="004F5B10">
              <w:rPr>
                <w:rFonts w:ascii="Times New Roman" w:hAnsi="Times New Roman" w:cs="Times New Roman"/>
                <w:noProof/>
                <w:color w:val="000000"/>
                <w:sz w:val="24"/>
              </w:rPr>
              <w:t>_____</w:t>
            </w:r>
          </w:p>
          <w:p w:rsidR="00F53F32" w:rsidRPr="006776C6" w:rsidRDefault="00F53F32" w:rsidP="00F53F32">
            <w:pPr>
              <w:pStyle w:val="ac"/>
              <w:tabs>
                <w:tab w:val="left" w:pos="7088"/>
              </w:tabs>
              <w:spacing w:line="360" w:lineRule="exact"/>
              <w:rPr>
                <w:rFonts w:ascii="Times New Roman" w:hAnsi="Times New Roman" w:cs="Times New Roman"/>
                <w:color w:val="000000"/>
                <w:sz w:val="24"/>
              </w:rPr>
            </w:pPr>
            <w:r w:rsidRPr="004F5B10">
              <w:rPr>
                <w:rFonts w:ascii="Times New Roman" w:hAnsi="Times New Roman" w:cs="Times New Roman"/>
                <w:noProof/>
                <w:color w:val="000000"/>
                <w:sz w:val="24"/>
              </w:rPr>
              <w:t>На</w:t>
            </w:r>
            <w:r>
              <w:rPr>
                <w:rFonts w:ascii="Times New Roman" w:hAnsi="Times New Roman" w:cs="Times New Roman"/>
                <w:noProof/>
                <w:color w:val="000000"/>
                <w:sz w:val="24"/>
              </w:rPr>
              <w:t xml:space="preserve"> № _______</w:t>
            </w:r>
            <w:r w:rsidRPr="004F5B10">
              <w:rPr>
                <w:rFonts w:ascii="Times New Roman" w:hAnsi="Times New Roman" w:cs="Times New Roman"/>
                <w:noProof/>
                <w:color w:val="000000"/>
                <w:sz w:val="24"/>
              </w:rPr>
              <w:t>______ ____</w:t>
            </w:r>
            <w:r>
              <w:rPr>
                <w:rFonts w:ascii="Times New Roman" w:hAnsi="Times New Roman" w:cs="Times New Roman"/>
                <w:noProof/>
                <w:color w:val="000000"/>
                <w:sz w:val="24"/>
              </w:rPr>
              <w:t>__</w:t>
            </w:r>
            <w:r w:rsidRPr="004F5B10">
              <w:rPr>
                <w:rFonts w:ascii="Times New Roman" w:hAnsi="Times New Roman" w:cs="Times New Roman"/>
                <w:noProof/>
                <w:color w:val="000000"/>
                <w:sz w:val="24"/>
              </w:rPr>
              <w:t>_______</w:t>
            </w:r>
          </w:p>
          <w:p w:rsidR="00F53F32" w:rsidRDefault="00F53F32" w:rsidP="008A3924">
            <w:pPr>
              <w:pStyle w:val="ac"/>
              <w:tabs>
                <w:tab w:val="left" w:pos="7088"/>
              </w:tabs>
              <w:rPr>
                <w:rFonts w:ascii="Times New Roman" w:hAnsi="Times New Roman" w:cs="Times New Roman"/>
                <w:noProof/>
                <w:color w:val="000000"/>
                <w:sz w:val="24"/>
              </w:rPr>
            </w:pPr>
          </w:p>
        </w:tc>
        <w:tc>
          <w:tcPr>
            <w:tcW w:w="5069" w:type="dxa"/>
          </w:tcPr>
          <w:p w:rsidR="00F53F32" w:rsidRDefault="00F53F32" w:rsidP="00F53F32">
            <w:pPr>
              <w:pStyle w:val="ac"/>
              <w:tabs>
                <w:tab w:val="left" w:pos="7088"/>
              </w:tabs>
              <w:jc w:val="center"/>
              <w:rPr>
                <w:rFonts w:ascii="Times New Roman" w:hAnsi="Times New Roman" w:cs="Times New Roman"/>
                <w:noProof/>
                <w:color w:val="000000"/>
                <w:sz w:val="28"/>
                <w:szCs w:val="28"/>
              </w:rPr>
            </w:pPr>
            <w:r>
              <w:rPr>
                <w:rFonts w:ascii="Times New Roman" w:hAnsi="Times New Roman" w:cs="Times New Roman"/>
                <w:noProof/>
                <w:color w:val="000000"/>
                <w:sz w:val="28"/>
                <w:szCs w:val="28"/>
              </w:rPr>
              <w:t>Директору</w:t>
            </w:r>
          </w:p>
          <w:p w:rsidR="005953D3" w:rsidRPr="00C87B66" w:rsidRDefault="005953D3" w:rsidP="005953D3">
            <w:pPr>
              <w:ind w:firstLine="709"/>
              <w:jc w:val="center"/>
              <w:rPr>
                <w:rFonts w:ascii="Times New Roman" w:hAnsi="Times New Roman" w:cs="Times New Roman"/>
                <w:sz w:val="28"/>
                <w:szCs w:val="28"/>
              </w:rPr>
            </w:pPr>
            <w:r w:rsidRPr="00C87B66">
              <w:rPr>
                <w:rFonts w:ascii="Times New Roman" w:hAnsi="Times New Roman" w:cs="Times New Roman"/>
                <w:sz w:val="28"/>
                <w:szCs w:val="28"/>
              </w:rPr>
              <w:t xml:space="preserve">Наименование </w:t>
            </w:r>
            <w:r>
              <w:rPr>
                <w:rFonts w:ascii="Times New Roman" w:hAnsi="Times New Roman" w:cs="Times New Roman"/>
                <w:sz w:val="28"/>
                <w:szCs w:val="28"/>
              </w:rPr>
              <w:t>учреждения</w:t>
            </w:r>
          </w:p>
          <w:p w:rsidR="00F53F32" w:rsidRDefault="005953D3" w:rsidP="005953D3">
            <w:pPr>
              <w:pStyle w:val="ac"/>
              <w:tabs>
                <w:tab w:val="left" w:pos="7088"/>
              </w:tabs>
              <w:jc w:val="center"/>
              <w:rPr>
                <w:rFonts w:ascii="Times New Roman" w:hAnsi="Times New Roman" w:cs="Times New Roman"/>
                <w:sz w:val="28"/>
                <w:szCs w:val="28"/>
              </w:rPr>
            </w:pPr>
            <w:r w:rsidRPr="00C87B66">
              <w:rPr>
                <w:rFonts w:ascii="Times New Roman" w:hAnsi="Times New Roman" w:cs="Times New Roman"/>
                <w:sz w:val="28"/>
                <w:szCs w:val="28"/>
              </w:rPr>
              <w:t>Фамилия И.О.</w:t>
            </w:r>
          </w:p>
          <w:p w:rsidR="005953D3" w:rsidRPr="00F53F32" w:rsidRDefault="005953D3" w:rsidP="005953D3">
            <w:pPr>
              <w:pStyle w:val="ac"/>
              <w:tabs>
                <w:tab w:val="left" w:pos="7088"/>
              </w:tabs>
              <w:jc w:val="center"/>
              <w:rPr>
                <w:rFonts w:ascii="Times New Roman" w:hAnsi="Times New Roman" w:cs="Times New Roman"/>
                <w:noProof/>
                <w:color w:val="000000"/>
                <w:sz w:val="28"/>
                <w:szCs w:val="28"/>
              </w:rPr>
            </w:pPr>
            <w:r>
              <w:rPr>
                <w:rFonts w:ascii="Times New Roman" w:hAnsi="Times New Roman" w:cs="Times New Roman"/>
                <w:sz w:val="28"/>
                <w:szCs w:val="28"/>
              </w:rPr>
              <w:t>Почтовый адрес</w:t>
            </w:r>
          </w:p>
        </w:tc>
      </w:tr>
    </w:tbl>
    <w:p w:rsidR="00D365CB" w:rsidRPr="00C87B66" w:rsidRDefault="00D365CB" w:rsidP="00D365CB">
      <w:pPr>
        <w:spacing w:after="0" w:line="240" w:lineRule="auto"/>
        <w:jc w:val="both"/>
        <w:rPr>
          <w:rFonts w:ascii="Times New Roman" w:hAnsi="Times New Roman" w:cs="Times New Roman"/>
          <w:sz w:val="28"/>
          <w:szCs w:val="28"/>
        </w:rPr>
      </w:pPr>
      <w:r w:rsidRPr="00C87B66">
        <w:rPr>
          <w:rFonts w:ascii="Times New Roman" w:hAnsi="Times New Roman" w:cs="Times New Roman"/>
          <w:sz w:val="28"/>
          <w:szCs w:val="28"/>
        </w:rPr>
        <w:t xml:space="preserve">Об участии в </w:t>
      </w:r>
      <w:r w:rsidR="00F53F32">
        <w:rPr>
          <w:rFonts w:ascii="Times New Roman" w:hAnsi="Times New Roman" w:cs="Times New Roman"/>
          <w:sz w:val="28"/>
          <w:szCs w:val="28"/>
        </w:rPr>
        <w:t>мероприятии</w:t>
      </w:r>
    </w:p>
    <w:p w:rsidR="00D365CB" w:rsidRDefault="00D365CB" w:rsidP="00D365CB">
      <w:pPr>
        <w:spacing w:after="0" w:line="240" w:lineRule="auto"/>
        <w:ind w:firstLine="709"/>
        <w:jc w:val="center"/>
        <w:rPr>
          <w:rFonts w:ascii="Times New Roman" w:hAnsi="Times New Roman" w:cs="Times New Roman"/>
          <w:sz w:val="28"/>
          <w:szCs w:val="28"/>
        </w:rPr>
      </w:pPr>
    </w:p>
    <w:p w:rsidR="00D365CB" w:rsidRPr="00C87B66" w:rsidRDefault="00D365CB" w:rsidP="00D365CB">
      <w:pPr>
        <w:spacing w:after="0" w:line="240" w:lineRule="auto"/>
        <w:ind w:firstLine="709"/>
        <w:jc w:val="center"/>
        <w:rPr>
          <w:rFonts w:ascii="Times New Roman" w:hAnsi="Times New Roman" w:cs="Times New Roman"/>
          <w:sz w:val="28"/>
          <w:szCs w:val="28"/>
        </w:rPr>
      </w:pPr>
      <w:r w:rsidRPr="00C87B66">
        <w:rPr>
          <w:rFonts w:ascii="Times New Roman" w:hAnsi="Times New Roman" w:cs="Times New Roman"/>
          <w:sz w:val="28"/>
          <w:szCs w:val="28"/>
        </w:rPr>
        <w:t>Уважаемый Имя, Отчество!</w:t>
      </w:r>
    </w:p>
    <w:p w:rsidR="00D365CB" w:rsidRPr="00C87B66" w:rsidRDefault="00D365CB" w:rsidP="00D365CB">
      <w:pPr>
        <w:spacing w:after="0" w:line="240" w:lineRule="auto"/>
        <w:ind w:firstLine="709"/>
        <w:jc w:val="both"/>
        <w:rPr>
          <w:rFonts w:ascii="Times New Roman" w:hAnsi="Times New Roman" w:cs="Times New Roman"/>
          <w:sz w:val="28"/>
          <w:szCs w:val="28"/>
        </w:rPr>
      </w:pPr>
    </w:p>
    <w:p w:rsidR="00D365CB" w:rsidRPr="00C87B66" w:rsidRDefault="00D365CB" w:rsidP="00D365CB">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Предлагаем Вам принять участие в</w:t>
      </w:r>
      <w:r>
        <w:rPr>
          <w:rFonts w:ascii="Times New Roman" w:hAnsi="Times New Roman" w:cs="Times New Roman"/>
          <w:sz w:val="28"/>
          <w:szCs w:val="28"/>
        </w:rPr>
        <w:t>……………………..</w:t>
      </w:r>
    </w:p>
    <w:p w:rsidR="00D365CB" w:rsidRPr="00C87B66" w:rsidRDefault="00F60AE2" w:rsidP="00D365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Мероприятие</w:t>
      </w:r>
      <w:r w:rsidR="00D365CB" w:rsidRPr="00C87B66">
        <w:rPr>
          <w:rFonts w:ascii="Times New Roman" w:hAnsi="Times New Roman" w:cs="Times New Roman"/>
          <w:sz w:val="28"/>
          <w:szCs w:val="28"/>
        </w:rPr>
        <w:t xml:space="preserve"> проводится нами в целях </w:t>
      </w:r>
      <w:r w:rsidR="00D365CB">
        <w:rPr>
          <w:rFonts w:ascii="Times New Roman" w:hAnsi="Times New Roman" w:cs="Times New Roman"/>
          <w:sz w:val="28"/>
          <w:szCs w:val="28"/>
        </w:rPr>
        <w:t>………</w:t>
      </w:r>
      <w:r w:rsidR="00D365CB" w:rsidRPr="00C87B66">
        <w:rPr>
          <w:rFonts w:ascii="Times New Roman" w:hAnsi="Times New Roman" w:cs="Times New Roman"/>
          <w:sz w:val="28"/>
          <w:szCs w:val="28"/>
        </w:rPr>
        <w:t>.</w:t>
      </w:r>
    </w:p>
    <w:p w:rsidR="00F60AE2" w:rsidRDefault="00F60AE2" w:rsidP="00D365CB">
      <w:pPr>
        <w:spacing w:after="0" w:line="240" w:lineRule="auto"/>
        <w:ind w:firstLine="709"/>
        <w:jc w:val="both"/>
        <w:rPr>
          <w:rFonts w:ascii="Times New Roman" w:hAnsi="Times New Roman" w:cs="Times New Roman"/>
          <w:sz w:val="28"/>
          <w:szCs w:val="28"/>
        </w:rPr>
      </w:pPr>
    </w:p>
    <w:p w:rsidR="00D365CB" w:rsidRPr="00C87B66" w:rsidRDefault="00D365CB" w:rsidP="00D365CB">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Приложение: </w:t>
      </w:r>
      <w:r w:rsidR="00F60AE2">
        <w:rPr>
          <w:rFonts w:ascii="Times New Roman" w:hAnsi="Times New Roman" w:cs="Times New Roman"/>
          <w:sz w:val="28"/>
          <w:szCs w:val="28"/>
        </w:rPr>
        <w:t>План мероприятий</w:t>
      </w:r>
      <w:r w:rsidRPr="00C87B66">
        <w:rPr>
          <w:rFonts w:ascii="Times New Roman" w:hAnsi="Times New Roman" w:cs="Times New Roman"/>
          <w:sz w:val="28"/>
          <w:szCs w:val="28"/>
        </w:rPr>
        <w:t xml:space="preserve"> на 2 л. в 1 экз.</w:t>
      </w:r>
    </w:p>
    <w:p w:rsidR="00D365CB" w:rsidRPr="00C87B66" w:rsidRDefault="00D365CB" w:rsidP="00D365CB">
      <w:pPr>
        <w:spacing w:after="0" w:line="240" w:lineRule="auto"/>
        <w:ind w:firstLine="709"/>
        <w:jc w:val="both"/>
        <w:rPr>
          <w:rFonts w:ascii="Times New Roman" w:hAnsi="Times New Roman" w:cs="Times New Roman"/>
          <w:sz w:val="28"/>
          <w:szCs w:val="28"/>
        </w:rPr>
      </w:pPr>
    </w:p>
    <w:p w:rsidR="00D365CB" w:rsidRPr="00C87B66" w:rsidRDefault="00D365CB" w:rsidP="00D365CB">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 уважением,</w:t>
      </w:r>
    </w:p>
    <w:p w:rsidR="00D365CB" w:rsidRPr="00C87B66" w:rsidRDefault="00D365CB" w:rsidP="00D365CB">
      <w:pPr>
        <w:spacing w:after="0" w:line="240" w:lineRule="auto"/>
        <w:ind w:firstLine="709"/>
        <w:jc w:val="both"/>
        <w:rPr>
          <w:rFonts w:ascii="Times New Roman" w:hAnsi="Times New Roman" w:cs="Times New Roman"/>
          <w:sz w:val="28"/>
          <w:szCs w:val="28"/>
        </w:rPr>
      </w:pP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3005"/>
        <w:gridCol w:w="3061"/>
        <w:gridCol w:w="4061"/>
      </w:tblGrid>
      <w:tr w:rsidR="00D365CB" w:rsidRPr="00C87B66" w:rsidTr="006527B7">
        <w:tc>
          <w:tcPr>
            <w:tcW w:w="3005" w:type="dxa"/>
            <w:tcBorders>
              <w:top w:val="nil"/>
              <w:left w:val="nil"/>
              <w:bottom w:val="nil"/>
              <w:right w:val="nil"/>
            </w:tcBorders>
          </w:tcPr>
          <w:p w:rsidR="00D365CB" w:rsidRPr="00C87B66" w:rsidRDefault="004F7641" w:rsidP="00FD5478">
            <w:pPr>
              <w:spacing w:after="0" w:line="240" w:lineRule="auto"/>
              <w:rPr>
                <w:rFonts w:ascii="Times New Roman" w:hAnsi="Times New Roman" w:cs="Times New Roman"/>
                <w:sz w:val="28"/>
                <w:szCs w:val="28"/>
              </w:rPr>
            </w:pPr>
            <w:r>
              <w:rPr>
                <w:rFonts w:ascii="Times New Roman" w:hAnsi="Times New Roman" w:cs="Times New Roman"/>
                <w:sz w:val="28"/>
                <w:szCs w:val="28"/>
              </w:rPr>
              <w:t>Министр</w:t>
            </w:r>
          </w:p>
        </w:tc>
        <w:tc>
          <w:tcPr>
            <w:tcW w:w="3061" w:type="dxa"/>
            <w:tcBorders>
              <w:top w:val="nil"/>
              <w:left w:val="nil"/>
              <w:bottom w:val="nil"/>
              <w:right w:val="nil"/>
            </w:tcBorders>
            <w:vAlign w:val="bottom"/>
          </w:tcPr>
          <w:p w:rsidR="00D365CB" w:rsidRPr="00C87B66" w:rsidRDefault="00D365CB" w:rsidP="00FD5478">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Подпись</w:t>
            </w:r>
          </w:p>
        </w:tc>
        <w:tc>
          <w:tcPr>
            <w:tcW w:w="4061" w:type="dxa"/>
            <w:tcBorders>
              <w:top w:val="nil"/>
              <w:left w:val="nil"/>
              <w:bottom w:val="nil"/>
              <w:right w:val="nil"/>
            </w:tcBorders>
            <w:vAlign w:val="bottom"/>
          </w:tcPr>
          <w:p w:rsidR="00D365CB" w:rsidRPr="00C87B66" w:rsidRDefault="00D365CB" w:rsidP="00FD5478">
            <w:pPr>
              <w:spacing w:after="0" w:line="240" w:lineRule="auto"/>
              <w:ind w:firstLine="709"/>
              <w:jc w:val="right"/>
              <w:rPr>
                <w:rFonts w:ascii="Times New Roman" w:hAnsi="Times New Roman" w:cs="Times New Roman"/>
                <w:sz w:val="28"/>
                <w:szCs w:val="28"/>
              </w:rPr>
            </w:pPr>
            <w:r w:rsidRPr="00C87B66">
              <w:rPr>
                <w:rFonts w:ascii="Times New Roman" w:hAnsi="Times New Roman" w:cs="Times New Roman"/>
                <w:sz w:val="28"/>
                <w:szCs w:val="28"/>
              </w:rPr>
              <w:t>И.О. Фамилия</w:t>
            </w:r>
          </w:p>
        </w:tc>
      </w:tr>
    </w:tbl>
    <w:p w:rsidR="00D365CB" w:rsidRDefault="00D365CB" w:rsidP="00D365CB">
      <w:pPr>
        <w:spacing w:after="0" w:line="240" w:lineRule="auto"/>
        <w:ind w:firstLine="709"/>
        <w:jc w:val="both"/>
        <w:rPr>
          <w:rFonts w:ascii="Times New Roman" w:hAnsi="Times New Roman" w:cs="Times New Roman"/>
          <w:sz w:val="28"/>
          <w:szCs w:val="28"/>
        </w:rPr>
      </w:pPr>
    </w:p>
    <w:p w:rsidR="00D365CB" w:rsidRDefault="00D365CB" w:rsidP="00D365CB">
      <w:pPr>
        <w:spacing w:after="0" w:line="240" w:lineRule="auto"/>
        <w:ind w:firstLine="709"/>
        <w:jc w:val="both"/>
        <w:rPr>
          <w:rFonts w:ascii="Times New Roman" w:hAnsi="Times New Roman" w:cs="Times New Roman"/>
          <w:sz w:val="28"/>
          <w:szCs w:val="28"/>
        </w:rPr>
      </w:pPr>
    </w:p>
    <w:p w:rsidR="00D365CB" w:rsidRPr="00C87B66" w:rsidRDefault="00D365CB" w:rsidP="00D365CB">
      <w:pPr>
        <w:spacing w:after="0" w:line="240" w:lineRule="auto"/>
        <w:ind w:firstLine="709"/>
        <w:jc w:val="both"/>
        <w:rPr>
          <w:rFonts w:ascii="Times New Roman" w:hAnsi="Times New Roman" w:cs="Times New Roman"/>
          <w:sz w:val="28"/>
          <w:szCs w:val="28"/>
        </w:rPr>
      </w:pPr>
    </w:p>
    <w:p w:rsidR="00D365CB" w:rsidRPr="00F63572" w:rsidRDefault="00D365CB" w:rsidP="00D365CB">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Исп.: </w:t>
      </w:r>
      <w:r w:rsidRPr="00F63572">
        <w:rPr>
          <w:rFonts w:ascii="Times New Roman" w:hAnsi="Times New Roman" w:cs="Times New Roman"/>
          <w:i/>
          <w:sz w:val="24"/>
          <w:szCs w:val="24"/>
        </w:rPr>
        <w:t>Фамилия И.О., должность</w:t>
      </w:r>
    </w:p>
    <w:p w:rsidR="00D365CB" w:rsidRPr="00F63572" w:rsidRDefault="00D365CB" w:rsidP="00D365CB">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Тел.: </w:t>
      </w:r>
      <w:r w:rsidRPr="00F63572">
        <w:rPr>
          <w:rFonts w:ascii="Times New Roman" w:hAnsi="Times New Roman" w:cs="Times New Roman"/>
          <w:i/>
          <w:sz w:val="24"/>
          <w:szCs w:val="24"/>
        </w:rPr>
        <w:t>(39422) 5-63-12; mail@techno.ru</w:t>
      </w:r>
    </w:p>
    <w:p w:rsidR="001D50F8" w:rsidRDefault="00270122" w:rsidP="001D50F8">
      <w:pPr>
        <w:spacing w:after="0"/>
        <w:jc w:val="center"/>
        <w:rPr>
          <w:rFonts w:ascii="Times New Roman" w:hAnsi="Times New Roman" w:cs="Times New Roman"/>
          <w:bCs/>
          <w:i/>
          <w:sz w:val="28"/>
          <w:szCs w:val="28"/>
        </w:rPr>
      </w:pPr>
      <w:r w:rsidRPr="004F5B10">
        <w:rPr>
          <w:rFonts w:ascii="Times New Roman" w:hAnsi="Times New Roman" w:cs="Times New Roman"/>
          <w:bCs/>
          <w:i/>
          <w:sz w:val="28"/>
          <w:szCs w:val="28"/>
        </w:rPr>
        <w:lastRenderedPageBreak/>
        <w:t xml:space="preserve">Образец оформления </w:t>
      </w:r>
      <w:r w:rsidR="00364992">
        <w:rPr>
          <w:rFonts w:ascii="Times New Roman" w:hAnsi="Times New Roman" w:cs="Times New Roman"/>
          <w:bCs/>
          <w:i/>
          <w:sz w:val="28"/>
          <w:szCs w:val="28"/>
        </w:rPr>
        <w:t>углового</w:t>
      </w:r>
      <w:r w:rsidR="001D50F8">
        <w:rPr>
          <w:rFonts w:ascii="Times New Roman" w:hAnsi="Times New Roman" w:cs="Times New Roman"/>
          <w:bCs/>
          <w:i/>
          <w:sz w:val="28"/>
          <w:szCs w:val="28"/>
        </w:rPr>
        <w:t xml:space="preserve"> бланка</w:t>
      </w:r>
    </w:p>
    <w:p w:rsidR="00270122" w:rsidRPr="004F5B10" w:rsidRDefault="006F17AA" w:rsidP="001D50F8">
      <w:pPr>
        <w:spacing w:after="0"/>
        <w:jc w:val="center"/>
        <w:rPr>
          <w:rFonts w:ascii="Times New Roman" w:hAnsi="Times New Roman" w:cs="Times New Roman"/>
          <w:i/>
          <w:sz w:val="28"/>
          <w:szCs w:val="28"/>
        </w:rPr>
      </w:pPr>
      <w:r>
        <w:rPr>
          <w:rFonts w:ascii="Times New Roman" w:hAnsi="Times New Roman" w:cs="Times New Roman"/>
          <w:bCs/>
          <w:i/>
          <w:sz w:val="28"/>
          <w:szCs w:val="28"/>
        </w:rPr>
        <w:t xml:space="preserve">письма </w:t>
      </w:r>
      <w:r w:rsidR="00270122">
        <w:rPr>
          <w:rFonts w:ascii="Times New Roman" w:hAnsi="Times New Roman" w:cs="Times New Roman"/>
          <w:bCs/>
          <w:i/>
          <w:sz w:val="28"/>
          <w:szCs w:val="28"/>
        </w:rPr>
        <w:t>министерства</w:t>
      </w:r>
    </w:p>
    <w:p w:rsidR="00270122" w:rsidRDefault="00270122" w:rsidP="00270122">
      <w:pPr>
        <w:spacing w:after="0" w:line="240" w:lineRule="auto"/>
        <w:ind w:right="4818" w:firstLine="709"/>
        <w:jc w:val="both"/>
        <w:rPr>
          <w:rFonts w:ascii="Times New Roman" w:hAnsi="Times New Roman" w:cs="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147E6B" w:rsidTr="00385ED0">
        <w:tc>
          <w:tcPr>
            <w:tcW w:w="5068" w:type="dxa"/>
          </w:tcPr>
          <w:p w:rsidR="00147E6B" w:rsidRPr="00BC625E" w:rsidRDefault="00147E6B" w:rsidP="00147E6B">
            <w:pPr>
              <w:ind w:right="32"/>
              <w:jc w:val="both"/>
              <w:rPr>
                <w:rFonts w:ascii="Times New Roman" w:hAnsi="Times New Roman" w:cs="Times New Roman"/>
                <w:sz w:val="28"/>
                <w:szCs w:val="28"/>
              </w:rPr>
            </w:pPr>
          </w:p>
          <w:p w:rsidR="00147E6B" w:rsidRPr="00BC625E" w:rsidRDefault="00384DF1" w:rsidP="00147E6B">
            <w:pPr>
              <w:ind w:right="32"/>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712512" behindDoc="0" locked="0" layoutInCell="1" allowOverlap="1">
                      <wp:simplePos x="0" y="0"/>
                      <wp:positionH relativeFrom="column">
                        <wp:posOffset>1013460</wp:posOffset>
                      </wp:positionH>
                      <wp:positionV relativeFrom="paragraph">
                        <wp:posOffset>50800</wp:posOffset>
                      </wp:positionV>
                      <wp:extent cx="1120775" cy="796290"/>
                      <wp:effectExtent l="9525" t="13970" r="12700" b="8890"/>
                      <wp:wrapNone/>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796290"/>
                              </a:xfrm>
                              <a:prstGeom prst="rect">
                                <a:avLst/>
                              </a:prstGeom>
                              <a:solidFill>
                                <a:srgbClr val="FFFFFF"/>
                              </a:solidFill>
                              <a:ln w="9525">
                                <a:solidFill>
                                  <a:srgbClr val="000000"/>
                                </a:solidFill>
                                <a:miter lim="800000"/>
                                <a:headEnd/>
                                <a:tailEnd/>
                              </a:ln>
                            </wps:spPr>
                            <wps:txbx>
                              <w:txbxContent>
                                <w:p w:rsidR="004F6B58" w:rsidRDefault="004F6B58" w:rsidP="00147E6B">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147E6B">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147E6B">
                                  <w:pPr>
                                    <w:jc w:val="center"/>
                                    <w:rPr>
                                      <w:rFonts w:ascii="Courier New" w:hAnsi="Courier New" w:cs="Courier New"/>
                                      <w:sz w:val="24"/>
                                      <w:szCs w:val="24"/>
                                    </w:rPr>
                                  </w:pPr>
                                  <w:r>
                                    <w:rPr>
                                      <w:rFonts w:ascii="Courier New" w:hAnsi="Courier New" w:cs="Courier New"/>
                                      <w:sz w:val="24"/>
                                      <w:szCs w:val="24"/>
                                    </w:rPr>
                                    <w:t xml:space="preserve">Тыва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31" style="position:absolute;margin-left:79.8pt;margin-top:4pt;width:88.25pt;height:6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">
                      <v:textbox>
                        <w:txbxContent>
                          <w:p w:rsidR="004F6B58" w:rsidRDefault="004F6B58" w:rsidP="00147E6B">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147E6B">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147E6B">
                            <w:pPr>
                              <w:jc w:val="center"/>
                              <w:rPr>
                                <w:rFonts w:ascii="Courier New" w:hAnsi="Courier New" w:cs="Courier New"/>
                                <w:sz w:val="24"/>
                                <w:szCs w:val="24"/>
                              </w:rPr>
                            </w:pPr>
                            <w:r>
                              <w:rPr>
                                <w:rFonts w:ascii="Courier New" w:hAnsi="Courier New" w:cs="Courier New"/>
                                <w:sz w:val="24"/>
                                <w:szCs w:val="24"/>
                              </w:rPr>
                              <w:t xml:space="preserve">Тыва </w:t>
                            </w:r>
                          </w:p>
                        </w:txbxContent>
                      </v:textbox>
                    </v:rect>
                  </w:pict>
                </mc:Fallback>
              </mc:AlternateContent>
            </w:r>
          </w:p>
          <w:p w:rsidR="00147E6B" w:rsidRPr="00BC625E" w:rsidRDefault="00147E6B" w:rsidP="00147E6B">
            <w:pPr>
              <w:pStyle w:val="ac"/>
              <w:tabs>
                <w:tab w:val="left" w:pos="7088"/>
              </w:tabs>
              <w:ind w:right="32"/>
              <w:rPr>
                <w:rFonts w:ascii="Times New Roman" w:hAnsi="Times New Roman" w:cs="Times New Roman"/>
                <w:noProof/>
                <w:color w:val="000000"/>
                <w:sz w:val="24"/>
              </w:rPr>
            </w:pPr>
          </w:p>
          <w:p w:rsidR="00147E6B" w:rsidRPr="00BC625E" w:rsidRDefault="00147E6B" w:rsidP="00147E6B">
            <w:pPr>
              <w:pStyle w:val="ac"/>
              <w:tabs>
                <w:tab w:val="left" w:pos="7088"/>
              </w:tabs>
              <w:ind w:right="32"/>
              <w:rPr>
                <w:rFonts w:ascii="Times New Roman" w:hAnsi="Times New Roman" w:cs="Times New Roman"/>
                <w:noProof/>
                <w:color w:val="000000"/>
                <w:sz w:val="24"/>
              </w:rPr>
            </w:pPr>
          </w:p>
          <w:p w:rsidR="00147E6B" w:rsidRPr="00BC625E" w:rsidRDefault="00147E6B" w:rsidP="00147E6B">
            <w:pPr>
              <w:pStyle w:val="ac"/>
              <w:tabs>
                <w:tab w:val="left" w:pos="7088"/>
              </w:tabs>
              <w:ind w:right="32"/>
              <w:rPr>
                <w:rFonts w:ascii="Times New Roman" w:hAnsi="Times New Roman" w:cs="Times New Roman"/>
                <w:noProof/>
                <w:color w:val="000000"/>
                <w:sz w:val="24"/>
              </w:rPr>
            </w:pPr>
          </w:p>
          <w:p w:rsidR="00147E6B" w:rsidRPr="00C43BEC" w:rsidRDefault="00147E6B" w:rsidP="00147E6B">
            <w:pPr>
              <w:pStyle w:val="ac"/>
              <w:tabs>
                <w:tab w:val="left" w:pos="7088"/>
              </w:tabs>
              <w:ind w:right="32"/>
              <w:rPr>
                <w:rFonts w:ascii="Times New Roman" w:hAnsi="Times New Roman" w:cs="Times New Roman"/>
                <w:noProof/>
                <w:color w:val="000000"/>
                <w:sz w:val="28"/>
                <w:szCs w:val="28"/>
              </w:rPr>
            </w:pPr>
          </w:p>
          <w:p w:rsidR="00147E6B" w:rsidRDefault="00147E6B" w:rsidP="00147E6B">
            <w:pPr>
              <w:pStyle w:val="ac"/>
              <w:tabs>
                <w:tab w:val="left" w:pos="7088"/>
              </w:tabs>
              <w:ind w:right="32"/>
              <w:jc w:val="center"/>
              <w:rPr>
                <w:rFonts w:ascii="Times New Roman" w:hAnsi="Times New Roman" w:cs="Times New Roman"/>
                <w:b/>
                <w:noProof/>
                <w:color w:val="000000"/>
                <w:sz w:val="28"/>
                <w:szCs w:val="28"/>
              </w:rPr>
            </w:pPr>
          </w:p>
          <w:p w:rsidR="00147E6B" w:rsidRPr="005A0A67" w:rsidRDefault="00147E6B" w:rsidP="00147E6B">
            <w:pPr>
              <w:pStyle w:val="ac"/>
              <w:tabs>
                <w:tab w:val="left" w:pos="7088"/>
              </w:tabs>
              <w:ind w:right="32"/>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D458D4">
              <w:rPr>
                <w:rFonts w:ascii="Times New Roman" w:hAnsi="Times New Roman" w:cs="Times New Roman"/>
                <w:b/>
                <w:noProof/>
                <w:color w:val="000000"/>
                <w:sz w:val="28"/>
                <w:szCs w:val="28"/>
              </w:rPr>
              <w:t>ИНФОРМАТИЗАЦИИ И СВЯЗИ</w:t>
            </w:r>
            <w:r w:rsidRPr="005A0A67">
              <w:rPr>
                <w:rFonts w:ascii="Times New Roman" w:hAnsi="Times New Roman" w:cs="Times New Roman"/>
                <w:b/>
                <w:noProof/>
                <w:color w:val="000000"/>
                <w:sz w:val="28"/>
                <w:szCs w:val="28"/>
              </w:rPr>
              <w:t xml:space="preserve"> РЕСПУБЛИКИ ТЫВА</w:t>
            </w:r>
          </w:p>
          <w:p w:rsidR="00147E6B" w:rsidRDefault="00147E6B" w:rsidP="00147E6B">
            <w:pPr>
              <w:pStyle w:val="ac"/>
              <w:tabs>
                <w:tab w:val="left" w:pos="7088"/>
              </w:tabs>
              <w:ind w:right="32"/>
              <w:jc w:val="center"/>
              <w:rPr>
                <w:rFonts w:ascii="Times New Roman" w:hAnsi="Times New Roman" w:cs="Times New Roman"/>
                <w:noProof/>
                <w:color w:val="000000"/>
                <w:sz w:val="28"/>
                <w:szCs w:val="28"/>
              </w:rPr>
            </w:pPr>
            <w:r w:rsidRPr="00C43BEC">
              <w:rPr>
                <w:rFonts w:ascii="Times New Roman" w:hAnsi="Times New Roman" w:cs="Times New Roman"/>
                <w:noProof/>
                <w:color w:val="000000"/>
                <w:sz w:val="28"/>
                <w:szCs w:val="28"/>
              </w:rPr>
              <w:t>(Мин</w:t>
            </w:r>
            <w:r w:rsidR="00D458D4">
              <w:rPr>
                <w:rFonts w:ascii="Times New Roman" w:hAnsi="Times New Roman" w:cs="Times New Roman"/>
                <w:noProof/>
                <w:color w:val="000000"/>
                <w:sz w:val="28"/>
                <w:szCs w:val="28"/>
              </w:rPr>
              <w:t>информсвязи</w:t>
            </w:r>
            <w:r w:rsidRPr="00C43BEC">
              <w:rPr>
                <w:rFonts w:ascii="Times New Roman" w:hAnsi="Times New Roman" w:cs="Times New Roman"/>
                <w:noProof/>
                <w:color w:val="000000"/>
                <w:sz w:val="28"/>
                <w:szCs w:val="28"/>
              </w:rPr>
              <w:t xml:space="preserve"> </w:t>
            </w:r>
            <w:r>
              <w:rPr>
                <w:rFonts w:ascii="Times New Roman" w:hAnsi="Times New Roman" w:cs="Times New Roman"/>
                <w:noProof/>
                <w:color w:val="000000"/>
                <w:sz w:val="28"/>
                <w:szCs w:val="28"/>
              </w:rPr>
              <w:t>Республики Тыва</w:t>
            </w:r>
            <w:r w:rsidRPr="00C43BEC">
              <w:rPr>
                <w:rFonts w:ascii="Times New Roman" w:hAnsi="Times New Roman" w:cs="Times New Roman"/>
                <w:noProof/>
                <w:color w:val="000000"/>
                <w:sz w:val="28"/>
                <w:szCs w:val="28"/>
              </w:rPr>
              <w:t>)</w:t>
            </w:r>
          </w:p>
          <w:p w:rsidR="00147E6B" w:rsidRPr="00852DA7" w:rsidRDefault="00147E6B" w:rsidP="00147E6B">
            <w:pPr>
              <w:pStyle w:val="ac"/>
              <w:tabs>
                <w:tab w:val="left" w:pos="7088"/>
              </w:tabs>
              <w:ind w:right="32"/>
              <w:jc w:val="center"/>
              <w:rPr>
                <w:rFonts w:ascii="Times New Roman" w:hAnsi="Times New Roman" w:cs="Times New Roman"/>
                <w:noProof/>
                <w:color w:val="000000"/>
                <w:sz w:val="16"/>
                <w:szCs w:val="16"/>
              </w:rPr>
            </w:pPr>
          </w:p>
          <w:p w:rsidR="00295495" w:rsidRDefault="00147E6B" w:rsidP="00147E6B">
            <w:pPr>
              <w:pStyle w:val="ac"/>
              <w:tabs>
                <w:tab w:val="left" w:pos="7088"/>
              </w:tabs>
              <w:ind w:right="32"/>
              <w:jc w:val="center"/>
              <w:rPr>
                <w:rFonts w:ascii="Times New Roman" w:hAnsi="Times New Roman" w:cs="Times New Roman"/>
                <w:noProof/>
                <w:color w:val="000000"/>
                <w:sz w:val="24"/>
              </w:rPr>
            </w:pPr>
            <w:r>
              <w:rPr>
                <w:rFonts w:ascii="Times New Roman" w:hAnsi="Times New Roman" w:cs="Times New Roman"/>
                <w:noProof/>
                <w:color w:val="000000"/>
                <w:sz w:val="24"/>
              </w:rPr>
              <w:t xml:space="preserve">ул. </w:t>
            </w:r>
            <w:r w:rsidR="00D458D4">
              <w:rPr>
                <w:rFonts w:ascii="Times New Roman" w:hAnsi="Times New Roman" w:cs="Times New Roman"/>
                <w:noProof/>
                <w:color w:val="000000"/>
                <w:sz w:val="24"/>
              </w:rPr>
              <w:t>Красноармейская</w:t>
            </w:r>
            <w:r w:rsidRPr="004F5B10">
              <w:rPr>
                <w:rFonts w:ascii="Times New Roman" w:hAnsi="Times New Roman" w:cs="Times New Roman"/>
                <w:noProof/>
                <w:color w:val="000000"/>
                <w:sz w:val="24"/>
              </w:rPr>
              <w:t>, д.</w:t>
            </w:r>
            <w:r w:rsidR="00D458D4">
              <w:rPr>
                <w:rFonts w:ascii="Times New Roman" w:hAnsi="Times New Roman" w:cs="Times New Roman"/>
                <w:noProof/>
                <w:color w:val="000000"/>
                <w:sz w:val="24"/>
              </w:rPr>
              <w:t>100</w:t>
            </w:r>
            <w:r w:rsidRPr="004F5B10">
              <w:rPr>
                <w:rFonts w:ascii="Times New Roman" w:hAnsi="Times New Roman" w:cs="Times New Roman"/>
                <w:noProof/>
                <w:color w:val="000000"/>
                <w:sz w:val="24"/>
              </w:rPr>
              <w:t xml:space="preserve">, </w:t>
            </w:r>
          </w:p>
          <w:p w:rsidR="00147E6B" w:rsidRPr="004F5B10" w:rsidRDefault="00147E6B" w:rsidP="00147E6B">
            <w:pPr>
              <w:pStyle w:val="ac"/>
              <w:tabs>
                <w:tab w:val="left" w:pos="7088"/>
              </w:tabs>
              <w:ind w:right="32"/>
              <w:jc w:val="center"/>
              <w:rPr>
                <w:rFonts w:ascii="Times New Roman" w:hAnsi="Times New Roman" w:cs="Times New Roman"/>
                <w:color w:val="000000"/>
                <w:sz w:val="24"/>
              </w:rPr>
            </w:pPr>
            <w:r w:rsidRPr="004F5B10">
              <w:rPr>
                <w:rFonts w:ascii="Times New Roman" w:hAnsi="Times New Roman" w:cs="Times New Roman"/>
                <w:noProof/>
                <w:color w:val="000000"/>
                <w:sz w:val="24"/>
              </w:rPr>
              <w:t>Кызыл, 667000</w:t>
            </w:r>
          </w:p>
          <w:p w:rsidR="00147E6B" w:rsidRPr="0025182C" w:rsidRDefault="00147E6B" w:rsidP="00147E6B">
            <w:pPr>
              <w:pStyle w:val="ac"/>
              <w:tabs>
                <w:tab w:val="left" w:pos="7088"/>
              </w:tabs>
              <w:ind w:right="32"/>
              <w:jc w:val="center"/>
              <w:rPr>
                <w:rFonts w:ascii="Times New Roman" w:hAnsi="Times New Roman" w:cs="Times New Roman"/>
                <w:noProof/>
                <w:color w:val="000000"/>
                <w:sz w:val="24"/>
              </w:rPr>
            </w:pPr>
            <w:r>
              <w:rPr>
                <w:rFonts w:ascii="Times New Roman" w:hAnsi="Times New Roman" w:cs="Times New Roman"/>
                <w:noProof/>
                <w:color w:val="000000"/>
                <w:sz w:val="24"/>
              </w:rPr>
              <w:t>т</w:t>
            </w:r>
            <w:r w:rsidRPr="004F5B10">
              <w:rPr>
                <w:rFonts w:ascii="Times New Roman" w:hAnsi="Times New Roman" w:cs="Times New Roman"/>
                <w:noProof/>
                <w:color w:val="000000"/>
                <w:sz w:val="24"/>
              </w:rPr>
              <w:t>ел</w:t>
            </w:r>
            <w:r w:rsidRPr="0025182C">
              <w:rPr>
                <w:rFonts w:ascii="Times New Roman" w:hAnsi="Times New Roman" w:cs="Times New Roman"/>
                <w:noProof/>
                <w:color w:val="000000"/>
                <w:sz w:val="24"/>
              </w:rPr>
              <w:t>./</w:t>
            </w:r>
            <w:r>
              <w:rPr>
                <w:rFonts w:ascii="Times New Roman" w:hAnsi="Times New Roman" w:cs="Times New Roman"/>
                <w:noProof/>
                <w:color w:val="000000"/>
                <w:sz w:val="24"/>
              </w:rPr>
              <w:t>ф</w:t>
            </w:r>
            <w:r w:rsidRPr="004F5B10">
              <w:rPr>
                <w:rFonts w:ascii="Times New Roman" w:hAnsi="Times New Roman" w:cs="Times New Roman"/>
                <w:noProof/>
                <w:color w:val="000000"/>
                <w:sz w:val="24"/>
              </w:rPr>
              <w:t>акс</w:t>
            </w:r>
            <w:r w:rsidRPr="0025182C">
              <w:rPr>
                <w:rFonts w:ascii="Times New Roman" w:hAnsi="Times New Roman" w:cs="Times New Roman"/>
                <w:noProof/>
                <w:color w:val="000000"/>
                <w:sz w:val="24"/>
              </w:rPr>
              <w:t xml:space="preserve"> 3 05 09, </w:t>
            </w:r>
            <w:r>
              <w:rPr>
                <w:rFonts w:ascii="Times New Roman" w:hAnsi="Times New Roman" w:cs="Times New Roman"/>
                <w:noProof/>
                <w:color w:val="000000"/>
                <w:sz w:val="24"/>
                <w:lang w:val="en-US"/>
              </w:rPr>
              <w:t>e</w:t>
            </w:r>
            <w:r w:rsidRPr="0025182C">
              <w:rPr>
                <w:rFonts w:ascii="Times New Roman" w:hAnsi="Times New Roman" w:cs="Times New Roman"/>
                <w:noProof/>
                <w:color w:val="000000"/>
                <w:sz w:val="24"/>
              </w:rPr>
              <w:t>-</w:t>
            </w:r>
            <w:r>
              <w:rPr>
                <w:rFonts w:ascii="Times New Roman" w:hAnsi="Times New Roman" w:cs="Times New Roman"/>
                <w:noProof/>
                <w:color w:val="000000"/>
                <w:sz w:val="24"/>
                <w:lang w:val="en-US"/>
              </w:rPr>
              <w:t>mail</w:t>
            </w:r>
            <w:r w:rsidRPr="0025182C">
              <w:rPr>
                <w:rFonts w:ascii="Times New Roman" w:hAnsi="Times New Roman" w:cs="Times New Roman"/>
                <w:noProof/>
                <w:color w:val="000000"/>
                <w:sz w:val="24"/>
              </w:rPr>
              <w:t xml:space="preserve">: </w:t>
            </w:r>
            <w:r w:rsidR="00D458D4">
              <w:rPr>
                <w:rFonts w:ascii="Times New Roman" w:hAnsi="Times New Roman" w:cs="Times New Roman"/>
                <w:noProof/>
                <w:color w:val="000000"/>
                <w:sz w:val="24"/>
                <w:lang w:val="en-US"/>
              </w:rPr>
              <w:t>minsvyaz</w:t>
            </w:r>
            <w:r w:rsidR="00D458D4" w:rsidRPr="0025182C">
              <w:rPr>
                <w:rFonts w:ascii="Times New Roman" w:hAnsi="Times New Roman" w:cs="Times New Roman"/>
                <w:noProof/>
                <w:color w:val="000000"/>
                <w:sz w:val="24"/>
              </w:rPr>
              <w:t>@</w:t>
            </w:r>
            <w:r w:rsidR="00D458D4">
              <w:rPr>
                <w:rFonts w:ascii="Times New Roman" w:hAnsi="Times New Roman" w:cs="Times New Roman"/>
                <w:noProof/>
                <w:color w:val="000000"/>
                <w:sz w:val="24"/>
                <w:lang w:val="en-US"/>
              </w:rPr>
              <w:t>rtyva</w:t>
            </w:r>
            <w:r w:rsidRPr="0025182C">
              <w:rPr>
                <w:rFonts w:ascii="Times New Roman" w:hAnsi="Times New Roman" w:cs="Times New Roman"/>
                <w:noProof/>
                <w:color w:val="000000"/>
                <w:sz w:val="24"/>
              </w:rPr>
              <w:t>.</w:t>
            </w:r>
            <w:r>
              <w:rPr>
                <w:rFonts w:ascii="Times New Roman" w:hAnsi="Times New Roman" w:cs="Times New Roman"/>
                <w:noProof/>
                <w:color w:val="000000"/>
                <w:sz w:val="24"/>
                <w:lang w:val="en-US"/>
              </w:rPr>
              <w:t>ru</w:t>
            </w:r>
          </w:p>
          <w:p w:rsidR="00295495" w:rsidRPr="00295495" w:rsidRDefault="00295495" w:rsidP="00147E6B">
            <w:pPr>
              <w:pStyle w:val="ac"/>
              <w:tabs>
                <w:tab w:val="left" w:pos="7088"/>
              </w:tabs>
              <w:ind w:right="32"/>
              <w:jc w:val="center"/>
              <w:rPr>
                <w:rFonts w:ascii="Times New Roman" w:hAnsi="Times New Roman" w:cs="Times New Roman"/>
                <w:color w:val="000000"/>
                <w:sz w:val="24"/>
              </w:rPr>
            </w:pPr>
            <w:r>
              <w:rPr>
                <w:rFonts w:ascii="Times New Roman" w:hAnsi="Times New Roman" w:cs="Times New Roman"/>
                <w:noProof/>
                <w:color w:val="000000"/>
                <w:sz w:val="24"/>
                <w:lang w:val="en-US"/>
              </w:rPr>
              <w:t>www</w:t>
            </w:r>
            <w:r w:rsidRPr="00E8158D">
              <w:rPr>
                <w:rFonts w:ascii="Times New Roman" w:hAnsi="Times New Roman" w:cs="Times New Roman"/>
                <w:noProof/>
                <w:color w:val="000000"/>
                <w:sz w:val="24"/>
              </w:rPr>
              <w:t>.</w:t>
            </w:r>
            <w:r>
              <w:rPr>
                <w:rFonts w:ascii="Times New Roman" w:hAnsi="Times New Roman" w:cs="Times New Roman"/>
                <w:noProof/>
                <w:color w:val="000000"/>
                <w:sz w:val="24"/>
                <w:lang w:val="en-US"/>
              </w:rPr>
              <w:t>culture</w:t>
            </w:r>
            <w:r w:rsidRPr="00E8158D">
              <w:rPr>
                <w:rFonts w:ascii="Times New Roman" w:hAnsi="Times New Roman" w:cs="Times New Roman"/>
                <w:noProof/>
                <w:color w:val="000000"/>
                <w:sz w:val="24"/>
              </w:rPr>
              <w:t>.</w:t>
            </w:r>
            <w:r>
              <w:rPr>
                <w:rFonts w:ascii="Times New Roman" w:hAnsi="Times New Roman" w:cs="Times New Roman"/>
                <w:noProof/>
                <w:color w:val="000000"/>
                <w:sz w:val="24"/>
                <w:lang w:val="en-US"/>
              </w:rPr>
              <w:t>rtyva</w:t>
            </w:r>
            <w:r w:rsidRPr="00E8158D">
              <w:rPr>
                <w:rFonts w:ascii="Times New Roman" w:hAnsi="Times New Roman" w:cs="Times New Roman"/>
                <w:noProof/>
                <w:color w:val="000000"/>
                <w:sz w:val="24"/>
              </w:rPr>
              <w:t>.</w:t>
            </w:r>
            <w:r>
              <w:rPr>
                <w:rFonts w:ascii="Times New Roman" w:hAnsi="Times New Roman" w:cs="Times New Roman"/>
                <w:noProof/>
                <w:color w:val="000000"/>
                <w:sz w:val="24"/>
                <w:lang w:val="en-US"/>
              </w:rPr>
              <w:t>ru</w:t>
            </w:r>
          </w:p>
          <w:p w:rsidR="00147E6B" w:rsidRPr="004F5B10" w:rsidRDefault="00147E6B" w:rsidP="00147E6B">
            <w:pPr>
              <w:pStyle w:val="ac"/>
              <w:tabs>
                <w:tab w:val="left" w:pos="7088"/>
              </w:tabs>
              <w:ind w:right="32"/>
              <w:jc w:val="center"/>
              <w:rPr>
                <w:rFonts w:ascii="Times New Roman" w:hAnsi="Times New Roman" w:cs="Times New Roman"/>
                <w:color w:val="000000"/>
                <w:sz w:val="24"/>
              </w:rPr>
            </w:pPr>
            <w:r w:rsidRPr="004F5B10">
              <w:rPr>
                <w:rFonts w:ascii="Times New Roman" w:hAnsi="Times New Roman" w:cs="Times New Roman"/>
                <w:noProof/>
                <w:color w:val="000000"/>
                <w:sz w:val="24"/>
              </w:rPr>
              <w:t>ОКПО 00000000, ОГРН 0000000000000,ИНН/КПП 0000000000/000000000</w:t>
            </w:r>
          </w:p>
          <w:p w:rsidR="00147E6B" w:rsidRDefault="00147E6B" w:rsidP="00147E6B">
            <w:pPr>
              <w:pStyle w:val="ac"/>
              <w:tabs>
                <w:tab w:val="left" w:pos="7088"/>
              </w:tabs>
              <w:ind w:right="32"/>
              <w:rPr>
                <w:rFonts w:ascii="Times New Roman" w:hAnsi="Times New Roman" w:cs="Times New Roman"/>
                <w:noProof/>
                <w:color w:val="000000"/>
                <w:sz w:val="24"/>
              </w:rPr>
            </w:pPr>
          </w:p>
          <w:p w:rsidR="00147E6B" w:rsidRPr="004F5B10" w:rsidRDefault="00147E6B" w:rsidP="00147E6B">
            <w:pPr>
              <w:pStyle w:val="ac"/>
              <w:tabs>
                <w:tab w:val="left" w:pos="7088"/>
              </w:tabs>
              <w:spacing w:line="360" w:lineRule="exact"/>
              <w:ind w:right="32"/>
              <w:rPr>
                <w:rFonts w:ascii="Times New Roman" w:hAnsi="Times New Roman" w:cs="Times New Roman"/>
                <w:color w:val="000000"/>
                <w:sz w:val="24"/>
              </w:rPr>
            </w:pPr>
            <w:r>
              <w:rPr>
                <w:rFonts w:ascii="Times New Roman" w:hAnsi="Times New Roman" w:cs="Times New Roman"/>
                <w:noProof/>
                <w:color w:val="000000"/>
                <w:sz w:val="24"/>
              </w:rPr>
              <w:t>_______</w:t>
            </w:r>
            <w:r w:rsidRPr="004F5B10">
              <w:rPr>
                <w:rFonts w:ascii="Times New Roman" w:hAnsi="Times New Roman" w:cs="Times New Roman"/>
                <w:noProof/>
                <w:color w:val="000000"/>
                <w:sz w:val="24"/>
              </w:rPr>
              <w:t>____</w:t>
            </w:r>
            <w:r>
              <w:rPr>
                <w:rFonts w:ascii="Times New Roman" w:hAnsi="Times New Roman" w:cs="Times New Roman"/>
                <w:noProof/>
                <w:color w:val="000000"/>
                <w:sz w:val="24"/>
              </w:rPr>
              <w:t>______</w:t>
            </w:r>
            <w:r w:rsidRPr="004F5B10">
              <w:rPr>
                <w:rFonts w:ascii="Times New Roman" w:hAnsi="Times New Roman" w:cs="Times New Roman"/>
                <w:noProof/>
                <w:color w:val="000000"/>
                <w:sz w:val="24"/>
              </w:rPr>
              <w:t xml:space="preserve">_____ </w:t>
            </w:r>
            <w:r>
              <w:rPr>
                <w:rFonts w:ascii="Times New Roman" w:hAnsi="Times New Roman" w:cs="Times New Roman"/>
                <w:noProof/>
                <w:color w:val="000000"/>
                <w:sz w:val="24"/>
              </w:rPr>
              <w:t>№ ________</w:t>
            </w:r>
            <w:r w:rsidRPr="004F5B10">
              <w:rPr>
                <w:rFonts w:ascii="Times New Roman" w:hAnsi="Times New Roman" w:cs="Times New Roman"/>
                <w:noProof/>
                <w:color w:val="000000"/>
                <w:sz w:val="24"/>
              </w:rPr>
              <w:t>_____</w:t>
            </w:r>
          </w:p>
          <w:p w:rsidR="00147E6B" w:rsidRPr="006776C6" w:rsidRDefault="00147E6B" w:rsidP="00147E6B">
            <w:pPr>
              <w:pStyle w:val="ac"/>
              <w:tabs>
                <w:tab w:val="left" w:pos="7088"/>
              </w:tabs>
              <w:spacing w:line="360" w:lineRule="exact"/>
              <w:ind w:right="32"/>
              <w:rPr>
                <w:rFonts w:ascii="Times New Roman" w:hAnsi="Times New Roman" w:cs="Times New Roman"/>
                <w:color w:val="000000"/>
                <w:sz w:val="24"/>
              </w:rPr>
            </w:pPr>
            <w:r w:rsidRPr="004F5B10">
              <w:rPr>
                <w:rFonts w:ascii="Times New Roman" w:hAnsi="Times New Roman" w:cs="Times New Roman"/>
                <w:noProof/>
                <w:color w:val="000000"/>
                <w:sz w:val="24"/>
              </w:rPr>
              <w:t>На</w:t>
            </w:r>
            <w:r>
              <w:rPr>
                <w:rFonts w:ascii="Times New Roman" w:hAnsi="Times New Roman" w:cs="Times New Roman"/>
                <w:noProof/>
                <w:color w:val="000000"/>
                <w:sz w:val="24"/>
              </w:rPr>
              <w:t xml:space="preserve"> № _________</w:t>
            </w:r>
            <w:r w:rsidRPr="004F5B10">
              <w:rPr>
                <w:rFonts w:ascii="Times New Roman" w:hAnsi="Times New Roman" w:cs="Times New Roman"/>
                <w:noProof/>
                <w:color w:val="000000"/>
                <w:sz w:val="24"/>
              </w:rPr>
              <w:t>_</w:t>
            </w:r>
            <w:r>
              <w:rPr>
                <w:rFonts w:ascii="Times New Roman" w:hAnsi="Times New Roman" w:cs="Times New Roman"/>
                <w:noProof/>
                <w:color w:val="000000"/>
                <w:sz w:val="24"/>
              </w:rPr>
              <w:t>_</w:t>
            </w:r>
            <w:r w:rsidRPr="004F5B10">
              <w:rPr>
                <w:rFonts w:ascii="Times New Roman" w:hAnsi="Times New Roman" w:cs="Times New Roman"/>
                <w:noProof/>
                <w:color w:val="000000"/>
                <w:sz w:val="24"/>
              </w:rPr>
              <w:t>_____ ____</w:t>
            </w:r>
            <w:r>
              <w:rPr>
                <w:rFonts w:ascii="Times New Roman" w:hAnsi="Times New Roman" w:cs="Times New Roman"/>
                <w:noProof/>
                <w:color w:val="000000"/>
                <w:sz w:val="24"/>
              </w:rPr>
              <w:t>____</w:t>
            </w:r>
            <w:r w:rsidRPr="004F5B10">
              <w:rPr>
                <w:rFonts w:ascii="Times New Roman" w:hAnsi="Times New Roman" w:cs="Times New Roman"/>
                <w:noProof/>
                <w:color w:val="000000"/>
                <w:sz w:val="24"/>
              </w:rPr>
              <w:t>__</w:t>
            </w:r>
            <w:r>
              <w:rPr>
                <w:rFonts w:ascii="Times New Roman" w:hAnsi="Times New Roman" w:cs="Times New Roman"/>
                <w:noProof/>
                <w:color w:val="000000"/>
                <w:sz w:val="24"/>
              </w:rPr>
              <w:t>_</w:t>
            </w:r>
            <w:r w:rsidRPr="004F5B10">
              <w:rPr>
                <w:rFonts w:ascii="Times New Roman" w:hAnsi="Times New Roman" w:cs="Times New Roman"/>
                <w:noProof/>
                <w:color w:val="000000"/>
                <w:sz w:val="24"/>
              </w:rPr>
              <w:t>_____</w:t>
            </w:r>
          </w:p>
          <w:p w:rsidR="00147E6B" w:rsidRDefault="00147E6B" w:rsidP="00147E6B">
            <w:pPr>
              <w:ind w:right="4818"/>
              <w:jc w:val="both"/>
              <w:rPr>
                <w:rFonts w:ascii="Times New Roman" w:hAnsi="Times New Roman" w:cs="Times New Roman"/>
                <w:sz w:val="28"/>
                <w:szCs w:val="28"/>
              </w:rPr>
            </w:pPr>
          </w:p>
        </w:tc>
        <w:tc>
          <w:tcPr>
            <w:tcW w:w="5069" w:type="dxa"/>
          </w:tcPr>
          <w:p w:rsidR="00147E6B" w:rsidRDefault="00147E6B" w:rsidP="00147E6B">
            <w:pPr>
              <w:ind w:right="4818"/>
              <w:jc w:val="both"/>
              <w:rPr>
                <w:rFonts w:ascii="Times New Roman" w:hAnsi="Times New Roman" w:cs="Times New Roman"/>
                <w:sz w:val="28"/>
                <w:szCs w:val="28"/>
              </w:rPr>
            </w:pPr>
          </w:p>
          <w:p w:rsidR="00147E6B" w:rsidRDefault="00147E6B" w:rsidP="00147E6B">
            <w:pPr>
              <w:ind w:right="4818"/>
              <w:jc w:val="both"/>
              <w:rPr>
                <w:rFonts w:ascii="Times New Roman" w:hAnsi="Times New Roman" w:cs="Times New Roman"/>
                <w:sz w:val="28"/>
                <w:szCs w:val="28"/>
              </w:rPr>
            </w:pPr>
          </w:p>
          <w:p w:rsidR="00385ED0" w:rsidRDefault="00385ED0" w:rsidP="00385ED0">
            <w:pPr>
              <w:pStyle w:val="ac"/>
              <w:tabs>
                <w:tab w:val="left" w:pos="7088"/>
              </w:tabs>
              <w:jc w:val="center"/>
              <w:rPr>
                <w:rFonts w:ascii="Times New Roman" w:hAnsi="Times New Roman" w:cs="Times New Roman"/>
                <w:noProof/>
                <w:color w:val="000000"/>
                <w:sz w:val="28"/>
                <w:szCs w:val="28"/>
              </w:rPr>
            </w:pPr>
          </w:p>
          <w:p w:rsidR="00385ED0" w:rsidRDefault="00385ED0" w:rsidP="00385ED0">
            <w:pPr>
              <w:pStyle w:val="ac"/>
              <w:tabs>
                <w:tab w:val="left" w:pos="7088"/>
              </w:tabs>
              <w:jc w:val="center"/>
              <w:rPr>
                <w:rFonts w:ascii="Times New Roman" w:hAnsi="Times New Roman" w:cs="Times New Roman"/>
                <w:noProof/>
                <w:color w:val="000000"/>
                <w:sz w:val="28"/>
                <w:szCs w:val="28"/>
              </w:rPr>
            </w:pPr>
          </w:p>
          <w:p w:rsidR="00385ED0" w:rsidRDefault="00385ED0" w:rsidP="00385ED0">
            <w:pPr>
              <w:pStyle w:val="ac"/>
              <w:tabs>
                <w:tab w:val="left" w:pos="7088"/>
              </w:tabs>
              <w:jc w:val="center"/>
              <w:rPr>
                <w:rFonts w:ascii="Times New Roman" w:hAnsi="Times New Roman" w:cs="Times New Roman"/>
                <w:noProof/>
                <w:color w:val="000000"/>
                <w:sz w:val="28"/>
                <w:szCs w:val="28"/>
              </w:rPr>
            </w:pPr>
          </w:p>
          <w:p w:rsidR="00385ED0" w:rsidRDefault="00385ED0" w:rsidP="00385ED0">
            <w:pPr>
              <w:pStyle w:val="ac"/>
              <w:tabs>
                <w:tab w:val="left" w:pos="7088"/>
              </w:tabs>
              <w:jc w:val="center"/>
              <w:rPr>
                <w:rFonts w:ascii="Times New Roman" w:hAnsi="Times New Roman" w:cs="Times New Roman"/>
                <w:noProof/>
                <w:color w:val="000000"/>
                <w:sz w:val="28"/>
                <w:szCs w:val="28"/>
              </w:rPr>
            </w:pPr>
            <w:r>
              <w:rPr>
                <w:rFonts w:ascii="Times New Roman" w:hAnsi="Times New Roman" w:cs="Times New Roman"/>
                <w:noProof/>
                <w:color w:val="000000"/>
                <w:sz w:val="28"/>
                <w:szCs w:val="28"/>
              </w:rPr>
              <w:t>Директору</w:t>
            </w:r>
          </w:p>
          <w:p w:rsidR="00385ED0" w:rsidRPr="00C87B66" w:rsidRDefault="00385ED0" w:rsidP="00385ED0">
            <w:pPr>
              <w:jc w:val="center"/>
              <w:rPr>
                <w:rFonts w:ascii="Times New Roman" w:hAnsi="Times New Roman" w:cs="Times New Roman"/>
                <w:sz w:val="28"/>
                <w:szCs w:val="28"/>
              </w:rPr>
            </w:pPr>
            <w:r w:rsidRPr="00C87B66">
              <w:rPr>
                <w:rFonts w:ascii="Times New Roman" w:hAnsi="Times New Roman" w:cs="Times New Roman"/>
                <w:sz w:val="28"/>
                <w:szCs w:val="28"/>
              </w:rPr>
              <w:t xml:space="preserve">Наименование </w:t>
            </w:r>
            <w:r>
              <w:rPr>
                <w:rFonts w:ascii="Times New Roman" w:hAnsi="Times New Roman" w:cs="Times New Roman"/>
                <w:sz w:val="28"/>
                <w:szCs w:val="28"/>
              </w:rPr>
              <w:t>учреждения</w:t>
            </w:r>
          </w:p>
          <w:p w:rsidR="00385ED0" w:rsidRDefault="00385ED0" w:rsidP="00385ED0">
            <w:pPr>
              <w:pStyle w:val="ac"/>
              <w:tabs>
                <w:tab w:val="left" w:pos="7088"/>
              </w:tabs>
              <w:jc w:val="center"/>
              <w:rPr>
                <w:rFonts w:ascii="Times New Roman" w:hAnsi="Times New Roman" w:cs="Times New Roman"/>
                <w:sz w:val="28"/>
                <w:szCs w:val="28"/>
              </w:rPr>
            </w:pPr>
            <w:r w:rsidRPr="00C87B66">
              <w:rPr>
                <w:rFonts w:ascii="Times New Roman" w:hAnsi="Times New Roman" w:cs="Times New Roman"/>
                <w:sz w:val="28"/>
                <w:szCs w:val="28"/>
              </w:rPr>
              <w:t>Фамилия И.О.</w:t>
            </w:r>
          </w:p>
          <w:p w:rsidR="00147E6B" w:rsidRDefault="00385ED0" w:rsidP="00385ED0">
            <w:pPr>
              <w:pStyle w:val="ac"/>
              <w:tabs>
                <w:tab w:val="left" w:pos="7088"/>
              </w:tabs>
              <w:jc w:val="center"/>
              <w:rPr>
                <w:rFonts w:ascii="Times New Roman" w:hAnsi="Times New Roman" w:cs="Times New Roman"/>
                <w:sz w:val="28"/>
                <w:szCs w:val="28"/>
              </w:rPr>
            </w:pPr>
            <w:r>
              <w:rPr>
                <w:rFonts w:ascii="Times New Roman" w:hAnsi="Times New Roman" w:cs="Times New Roman"/>
                <w:sz w:val="28"/>
                <w:szCs w:val="28"/>
              </w:rPr>
              <w:t>Почтовый адрес</w:t>
            </w:r>
          </w:p>
        </w:tc>
      </w:tr>
    </w:tbl>
    <w:p w:rsidR="00B842C1" w:rsidRPr="00C87B66" w:rsidRDefault="00B842C1" w:rsidP="00B842C1">
      <w:pPr>
        <w:spacing w:after="0" w:line="240" w:lineRule="auto"/>
        <w:jc w:val="both"/>
        <w:rPr>
          <w:rFonts w:ascii="Times New Roman" w:hAnsi="Times New Roman" w:cs="Times New Roman"/>
          <w:sz w:val="28"/>
          <w:szCs w:val="28"/>
        </w:rPr>
      </w:pPr>
      <w:r w:rsidRPr="00C87B66">
        <w:rPr>
          <w:rFonts w:ascii="Times New Roman" w:hAnsi="Times New Roman" w:cs="Times New Roman"/>
          <w:sz w:val="28"/>
          <w:szCs w:val="28"/>
        </w:rPr>
        <w:t>Об участии в анкетировании</w:t>
      </w:r>
    </w:p>
    <w:p w:rsidR="00B842C1" w:rsidRDefault="00B842C1" w:rsidP="00B842C1">
      <w:pPr>
        <w:spacing w:after="0" w:line="240" w:lineRule="auto"/>
        <w:ind w:firstLine="709"/>
        <w:jc w:val="center"/>
        <w:rPr>
          <w:rFonts w:ascii="Times New Roman" w:hAnsi="Times New Roman" w:cs="Times New Roman"/>
          <w:sz w:val="28"/>
          <w:szCs w:val="28"/>
        </w:rPr>
      </w:pPr>
    </w:p>
    <w:p w:rsidR="00B842C1" w:rsidRPr="00C87B66" w:rsidRDefault="00B842C1" w:rsidP="00B842C1">
      <w:pPr>
        <w:spacing w:after="0" w:line="240" w:lineRule="auto"/>
        <w:ind w:firstLine="709"/>
        <w:jc w:val="center"/>
        <w:rPr>
          <w:rFonts w:ascii="Times New Roman" w:hAnsi="Times New Roman" w:cs="Times New Roman"/>
          <w:sz w:val="28"/>
          <w:szCs w:val="28"/>
        </w:rPr>
      </w:pPr>
      <w:r w:rsidRPr="00C87B66">
        <w:rPr>
          <w:rFonts w:ascii="Times New Roman" w:hAnsi="Times New Roman" w:cs="Times New Roman"/>
          <w:sz w:val="28"/>
          <w:szCs w:val="28"/>
        </w:rPr>
        <w:t>Уважаемый Имя, Отчество!</w:t>
      </w:r>
    </w:p>
    <w:p w:rsidR="00B842C1" w:rsidRPr="00C87B66" w:rsidRDefault="00B842C1" w:rsidP="00B842C1">
      <w:pPr>
        <w:spacing w:after="0" w:line="240" w:lineRule="auto"/>
        <w:ind w:firstLine="709"/>
        <w:jc w:val="both"/>
        <w:rPr>
          <w:rFonts w:ascii="Times New Roman" w:hAnsi="Times New Roman" w:cs="Times New Roman"/>
          <w:sz w:val="28"/>
          <w:szCs w:val="28"/>
        </w:rPr>
      </w:pPr>
    </w:p>
    <w:p w:rsidR="00385ED0" w:rsidRPr="00C87B66" w:rsidRDefault="00385ED0" w:rsidP="00385ED0">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Предлагаем Вам принять участие в</w:t>
      </w:r>
      <w:r>
        <w:rPr>
          <w:rFonts w:ascii="Times New Roman" w:hAnsi="Times New Roman" w:cs="Times New Roman"/>
          <w:sz w:val="28"/>
          <w:szCs w:val="28"/>
        </w:rPr>
        <w:t>……………………..</w:t>
      </w:r>
    </w:p>
    <w:p w:rsidR="00385ED0" w:rsidRPr="00C87B66" w:rsidRDefault="00385ED0" w:rsidP="00385E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Мероприятие</w:t>
      </w:r>
      <w:r w:rsidRPr="00C87B66">
        <w:rPr>
          <w:rFonts w:ascii="Times New Roman" w:hAnsi="Times New Roman" w:cs="Times New Roman"/>
          <w:sz w:val="28"/>
          <w:szCs w:val="28"/>
        </w:rPr>
        <w:t xml:space="preserve"> проводится нами в целях </w:t>
      </w:r>
      <w:r>
        <w:rPr>
          <w:rFonts w:ascii="Times New Roman" w:hAnsi="Times New Roman" w:cs="Times New Roman"/>
          <w:sz w:val="28"/>
          <w:szCs w:val="28"/>
        </w:rPr>
        <w:t>………</w:t>
      </w:r>
      <w:r w:rsidRPr="00C87B66">
        <w:rPr>
          <w:rFonts w:ascii="Times New Roman" w:hAnsi="Times New Roman" w:cs="Times New Roman"/>
          <w:sz w:val="28"/>
          <w:szCs w:val="28"/>
        </w:rPr>
        <w:t>.</w:t>
      </w:r>
    </w:p>
    <w:p w:rsidR="00385ED0" w:rsidRDefault="00385ED0" w:rsidP="00385ED0">
      <w:pPr>
        <w:spacing w:after="0" w:line="240" w:lineRule="auto"/>
        <w:ind w:firstLine="709"/>
        <w:jc w:val="both"/>
        <w:rPr>
          <w:rFonts w:ascii="Times New Roman" w:hAnsi="Times New Roman" w:cs="Times New Roman"/>
          <w:sz w:val="28"/>
          <w:szCs w:val="28"/>
        </w:rPr>
      </w:pPr>
    </w:p>
    <w:p w:rsidR="00385ED0" w:rsidRPr="00C87B66" w:rsidRDefault="00385ED0" w:rsidP="00385ED0">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Приложение: </w:t>
      </w:r>
      <w:r>
        <w:rPr>
          <w:rFonts w:ascii="Times New Roman" w:hAnsi="Times New Roman" w:cs="Times New Roman"/>
          <w:sz w:val="28"/>
          <w:szCs w:val="28"/>
        </w:rPr>
        <w:t>План мероприятий</w:t>
      </w:r>
      <w:r w:rsidRPr="00C87B66">
        <w:rPr>
          <w:rFonts w:ascii="Times New Roman" w:hAnsi="Times New Roman" w:cs="Times New Roman"/>
          <w:sz w:val="28"/>
          <w:szCs w:val="28"/>
        </w:rPr>
        <w:t xml:space="preserve"> на 2 л. в 1 экз.</w:t>
      </w:r>
    </w:p>
    <w:p w:rsidR="00B842C1" w:rsidRPr="00C87B66" w:rsidRDefault="00B842C1" w:rsidP="00B842C1">
      <w:pPr>
        <w:spacing w:after="0" w:line="240" w:lineRule="auto"/>
        <w:ind w:firstLine="709"/>
        <w:jc w:val="both"/>
        <w:rPr>
          <w:rFonts w:ascii="Times New Roman" w:hAnsi="Times New Roman" w:cs="Times New Roman"/>
          <w:sz w:val="28"/>
          <w:szCs w:val="28"/>
        </w:rPr>
      </w:pPr>
    </w:p>
    <w:p w:rsidR="00B842C1" w:rsidRPr="00C87B66" w:rsidRDefault="00B842C1" w:rsidP="00B842C1">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С уважением,</w:t>
      </w:r>
    </w:p>
    <w:p w:rsidR="00B842C1" w:rsidRPr="00C87B66" w:rsidRDefault="00B842C1" w:rsidP="00B842C1">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05"/>
        <w:gridCol w:w="3061"/>
        <w:gridCol w:w="3494"/>
      </w:tblGrid>
      <w:tr w:rsidR="00B842C1" w:rsidRPr="00C87B66" w:rsidTr="00FD5478">
        <w:tc>
          <w:tcPr>
            <w:tcW w:w="3005" w:type="dxa"/>
            <w:tcBorders>
              <w:top w:val="nil"/>
              <w:left w:val="nil"/>
              <w:bottom w:val="nil"/>
              <w:right w:val="nil"/>
            </w:tcBorders>
          </w:tcPr>
          <w:p w:rsidR="00B842C1" w:rsidRPr="00C87B66" w:rsidRDefault="004F7641" w:rsidP="00FD5478">
            <w:pPr>
              <w:spacing w:after="0" w:line="240" w:lineRule="auto"/>
              <w:rPr>
                <w:rFonts w:ascii="Times New Roman" w:hAnsi="Times New Roman" w:cs="Times New Roman"/>
                <w:sz w:val="28"/>
                <w:szCs w:val="28"/>
              </w:rPr>
            </w:pPr>
            <w:r>
              <w:rPr>
                <w:rFonts w:ascii="Times New Roman" w:hAnsi="Times New Roman" w:cs="Times New Roman"/>
                <w:sz w:val="28"/>
                <w:szCs w:val="28"/>
              </w:rPr>
              <w:t>Министр</w:t>
            </w:r>
          </w:p>
        </w:tc>
        <w:tc>
          <w:tcPr>
            <w:tcW w:w="3061" w:type="dxa"/>
            <w:tcBorders>
              <w:top w:val="nil"/>
              <w:left w:val="nil"/>
              <w:bottom w:val="nil"/>
              <w:right w:val="nil"/>
            </w:tcBorders>
            <w:vAlign w:val="bottom"/>
          </w:tcPr>
          <w:p w:rsidR="00B842C1" w:rsidRPr="00C87B66" w:rsidRDefault="00B842C1" w:rsidP="00FD5478">
            <w:pPr>
              <w:spacing w:after="0" w:line="240" w:lineRule="auto"/>
              <w:rPr>
                <w:rFonts w:ascii="Times New Roman" w:hAnsi="Times New Roman" w:cs="Times New Roman"/>
                <w:sz w:val="28"/>
                <w:szCs w:val="28"/>
              </w:rPr>
            </w:pPr>
            <w:r w:rsidRPr="00C87B66">
              <w:rPr>
                <w:rFonts w:ascii="Times New Roman" w:hAnsi="Times New Roman" w:cs="Times New Roman"/>
                <w:sz w:val="28"/>
                <w:szCs w:val="28"/>
              </w:rPr>
              <w:t>Подпись</w:t>
            </w:r>
          </w:p>
        </w:tc>
        <w:tc>
          <w:tcPr>
            <w:tcW w:w="3494" w:type="dxa"/>
            <w:tcBorders>
              <w:top w:val="nil"/>
              <w:left w:val="nil"/>
              <w:bottom w:val="nil"/>
              <w:right w:val="nil"/>
            </w:tcBorders>
            <w:vAlign w:val="bottom"/>
          </w:tcPr>
          <w:p w:rsidR="00B842C1" w:rsidRPr="00C87B66" w:rsidRDefault="00B842C1" w:rsidP="00FD5478">
            <w:pPr>
              <w:spacing w:after="0" w:line="240" w:lineRule="auto"/>
              <w:ind w:firstLine="709"/>
              <w:jc w:val="right"/>
              <w:rPr>
                <w:rFonts w:ascii="Times New Roman" w:hAnsi="Times New Roman" w:cs="Times New Roman"/>
                <w:sz w:val="28"/>
                <w:szCs w:val="28"/>
              </w:rPr>
            </w:pPr>
            <w:r w:rsidRPr="00C87B66">
              <w:rPr>
                <w:rFonts w:ascii="Times New Roman" w:hAnsi="Times New Roman" w:cs="Times New Roman"/>
                <w:sz w:val="28"/>
                <w:szCs w:val="28"/>
              </w:rPr>
              <w:t>И.О. Фамилия</w:t>
            </w:r>
          </w:p>
        </w:tc>
      </w:tr>
    </w:tbl>
    <w:p w:rsidR="00B842C1" w:rsidRDefault="00B842C1" w:rsidP="00B842C1">
      <w:pPr>
        <w:spacing w:after="0" w:line="240" w:lineRule="auto"/>
        <w:ind w:firstLine="709"/>
        <w:jc w:val="both"/>
        <w:rPr>
          <w:rFonts w:ascii="Times New Roman" w:hAnsi="Times New Roman" w:cs="Times New Roman"/>
          <w:sz w:val="28"/>
          <w:szCs w:val="28"/>
        </w:rPr>
      </w:pPr>
    </w:p>
    <w:p w:rsidR="00B842C1" w:rsidRDefault="00B842C1" w:rsidP="00B842C1">
      <w:pPr>
        <w:spacing w:after="0" w:line="240" w:lineRule="auto"/>
        <w:ind w:firstLine="709"/>
        <w:jc w:val="both"/>
        <w:rPr>
          <w:rFonts w:ascii="Times New Roman" w:hAnsi="Times New Roman" w:cs="Times New Roman"/>
          <w:sz w:val="28"/>
          <w:szCs w:val="28"/>
        </w:rPr>
      </w:pPr>
    </w:p>
    <w:p w:rsidR="00B842C1" w:rsidRDefault="00B842C1" w:rsidP="00B842C1">
      <w:pPr>
        <w:spacing w:after="0" w:line="240" w:lineRule="auto"/>
        <w:ind w:firstLine="709"/>
        <w:jc w:val="both"/>
        <w:rPr>
          <w:rFonts w:ascii="Times New Roman" w:hAnsi="Times New Roman" w:cs="Times New Roman"/>
          <w:sz w:val="28"/>
          <w:szCs w:val="28"/>
        </w:rPr>
      </w:pPr>
    </w:p>
    <w:p w:rsidR="00B842C1" w:rsidRDefault="00B842C1" w:rsidP="00B842C1">
      <w:pPr>
        <w:spacing w:after="0" w:line="240" w:lineRule="auto"/>
        <w:ind w:firstLine="709"/>
        <w:jc w:val="both"/>
        <w:rPr>
          <w:rFonts w:ascii="Times New Roman" w:hAnsi="Times New Roman" w:cs="Times New Roman"/>
          <w:sz w:val="28"/>
          <w:szCs w:val="28"/>
        </w:rPr>
      </w:pPr>
    </w:p>
    <w:p w:rsidR="00B842C1" w:rsidRPr="00C87B66" w:rsidRDefault="00B842C1" w:rsidP="00B842C1">
      <w:pPr>
        <w:spacing w:after="0" w:line="240" w:lineRule="auto"/>
        <w:ind w:firstLine="709"/>
        <w:jc w:val="both"/>
        <w:rPr>
          <w:rFonts w:ascii="Times New Roman" w:hAnsi="Times New Roman" w:cs="Times New Roman"/>
          <w:sz w:val="28"/>
          <w:szCs w:val="28"/>
        </w:rPr>
      </w:pPr>
    </w:p>
    <w:p w:rsidR="00B842C1" w:rsidRPr="00F63572" w:rsidRDefault="00B842C1" w:rsidP="00B842C1">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Исп.: </w:t>
      </w:r>
      <w:r w:rsidRPr="00F63572">
        <w:rPr>
          <w:rFonts w:ascii="Times New Roman" w:hAnsi="Times New Roman" w:cs="Times New Roman"/>
          <w:i/>
          <w:sz w:val="24"/>
          <w:szCs w:val="24"/>
        </w:rPr>
        <w:t>Фамилия И.О., должность</w:t>
      </w:r>
    </w:p>
    <w:p w:rsidR="00B842C1" w:rsidRPr="00F63572" w:rsidRDefault="00B842C1" w:rsidP="00B842C1">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Тел.: </w:t>
      </w:r>
      <w:r w:rsidRPr="00F63572">
        <w:rPr>
          <w:rFonts w:ascii="Times New Roman" w:hAnsi="Times New Roman" w:cs="Times New Roman"/>
          <w:i/>
          <w:sz w:val="24"/>
          <w:szCs w:val="24"/>
        </w:rPr>
        <w:t>(39422) 5-63-12; mail@techno.ru</w:t>
      </w:r>
    </w:p>
    <w:p w:rsidR="006B14E7" w:rsidRDefault="006B14E7" w:rsidP="00AD6996">
      <w:pPr>
        <w:spacing w:after="0"/>
        <w:jc w:val="center"/>
        <w:rPr>
          <w:rFonts w:ascii="Times New Roman" w:hAnsi="Times New Roman" w:cs="Times New Roman"/>
          <w:bCs/>
          <w:i/>
          <w:sz w:val="28"/>
          <w:szCs w:val="28"/>
        </w:rPr>
      </w:pPr>
    </w:p>
    <w:p w:rsidR="00AD6996" w:rsidRDefault="00AD6996" w:rsidP="00AD6996">
      <w:pPr>
        <w:spacing w:after="0"/>
        <w:jc w:val="center"/>
        <w:rPr>
          <w:rFonts w:ascii="Times New Roman" w:hAnsi="Times New Roman" w:cs="Times New Roman"/>
          <w:bCs/>
          <w:i/>
          <w:sz w:val="28"/>
          <w:szCs w:val="28"/>
        </w:rPr>
      </w:pPr>
      <w:r w:rsidRPr="004F5B10">
        <w:rPr>
          <w:rFonts w:ascii="Times New Roman" w:hAnsi="Times New Roman" w:cs="Times New Roman"/>
          <w:bCs/>
          <w:i/>
          <w:sz w:val="28"/>
          <w:szCs w:val="28"/>
        </w:rPr>
        <w:t xml:space="preserve">Образец оформления </w:t>
      </w:r>
      <w:r>
        <w:rPr>
          <w:rFonts w:ascii="Times New Roman" w:hAnsi="Times New Roman" w:cs="Times New Roman"/>
          <w:bCs/>
          <w:i/>
          <w:sz w:val="28"/>
          <w:szCs w:val="28"/>
        </w:rPr>
        <w:t>продольного бланка</w:t>
      </w:r>
    </w:p>
    <w:p w:rsidR="00AD6996" w:rsidRPr="004F5B10" w:rsidRDefault="000C20CD" w:rsidP="00AD6996">
      <w:pPr>
        <w:spacing w:after="0"/>
        <w:jc w:val="center"/>
        <w:rPr>
          <w:rFonts w:ascii="Times New Roman" w:hAnsi="Times New Roman" w:cs="Times New Roman"/>
          <w:i/>
          <w:sz w:val="28"/>
          <w:szCs w:val="28"/>
        </w:rPr>
      </w:pPr>
      <w:r>
        <w:rPr>
          <w:rFonts w:ascii="Times New Roman" w:hAnsi="Times New Roman" w:cs="Times New Roman"/>
          <w:bCs/>
          <w:i/>
          <w:sz w:val="28"/>
          <w:szCs w:val="28"/>
        </w:rPr>
        <w:t xml:space="preserve">письма </w:t>
      </w:r>
      <w:r w:rsidR="00AD6996">
        <w:rPr>
          <w:rFonts w:ascii="Times New Roman" w:hAnsi="Times New Roman" w:cs="Times New Roman"/>
          <w:bCs/>
          <w:i/>
          <w:sz w:val="28"/>
          <w:szCs w:val="28"/>
        </w:rPr>
        <w:t xml:space="preserve">государственного </w:t>
      </w:r>
      <w:r w:rsidR="00702207">
        <w:rPr>
          <w:rFonts w:ascii="Times New Roman" w:hAnsi="Times New Roman" w:cs="Times New Roman"/>
          <w:bCs/>
          <w:i/>
          <w:sz w:val="28"/>
          <w:szCs w:val="28"/>
        </w:rPr>
        <w:t>автономного</w:t>
      </w:r>
      <w:r w:rsidR="00AD6996">
        <w:rPr>
          <w:rFonts w:ascii="Times New Roman" w:hAnsi="Times New Roman" w:cs="Times New Roman"/>
          <w:bCs/>
          <w:i/>
          <w:sz w:val="28"/>
          <w:szCs w:val="28"/>
        </w:rPr>
        <w:t xml:space="preserve"> учреждения </w:t>
      </w:r>
    </w:p>
    <w:p w:rsidR="00AD6996" w:rsidRPr="00BC625E" w:rsidRDefault="00AD6996" w:rsidP="00AD6996">
      <w:pPr>
        <w:spacing w:after="0" w:line="240" w:lineRule="auto"/>
        <w:ind w:firstLine="709"/>
        <w:jc w:val="both"/>
        <w:rPr>
          <w:rFonts w:ascii="Times New Roman" w:hAnsi="Times New Roman" w:cs="Times New Roman"/>
          <w:sz w:val="28"/>
          <w:szCs w:val="28"/>
        </w:rPr>
      </w:pPr>
    </w:p>
    <w:p w:rsidR="00AD6996" w:rsidRPr="00BC625E" w:rsidRDefault="00384DF1" w:rsidP="00AD6996">
      <w:pP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709440" behindDoc="0" locked="0" layoutInCell="1" allowOverlap="1">
                <wp:simplePos x="0" y="0"/>
                <wp:positionH relativeFrom="column">
                  <wp:posOffset>2600325</wp:posOffset>
                </wp:positionH>
                <wp:positionV relativeFrom="paragraph">
                  <wp:posOffset>37465</wp:posOffset>
                </wp:positionV>
                <wp:extent cx="1120775" cy="796290"/>
                <wp:effectExtent l="5715" t="5715" r="6985" b="7620"/>
                <wp:wrapNone/>
                <wp:docPr id="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796290"/>
                        </a:xfrm>
                        <a:prstGeom prst="rect">
                          <a:avLst/>
                        </a:prstGeom>
                        <a:solidFill>
                          <a:srgbClr val="FFFFFF"/>
                        </a:solidFill>
                        <a:ln w="9525">
                          <a:solidFill>
                            <a:srgbClr val="000000"/>
                          </a:solidFill>
                          <a:miter lim="800000"/>
                          <a:headEnd/>
                          <a:tailEnd/>
                        </a:ln>
                      </wps:spPr>
                      <wps:txbx>
                        <w:txbxContent>
                          <w:p w:rsidR="004F6B58" w:rsidRDefault="004F6B58" w:rsidP="00AD6996">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AD6996">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AD6996">
                            <w:pPr>
                              <w:jc w:val="center"/>
                              <w:rPr>
                                <w:rFonts w:ascii="Courier New" w:hAnsi="Courier New" w:cs="Courier New"/>
                                <w:sz w:val="24"/>
                                <w:szCs w:val="24"/>
                              </w:rPr>
                            </w:pPr>
                            <w:r>
                              <w:rPr>
                                <w:rFonts w:ascii="Courier New" w:hAnsi="Courier New" w:cs="Courier New"/>
                                <w:sz w:val="24"/>
                                <w:szCs w:val="24"/>
                              </w:rPr>
                              <w:t xml:space="preserve">Тыва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2" style="position:absolute;margin-left:204.75pt;margin-top:2.95pt;width:88.25pt;height:62.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">
                <v:textbox>
                  <w:txbxContent>
                    <w:p w:rsidR="004F6B58" w:rsidRDefault="004F6B58" w:rsidP="00AD6996">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AD6996">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AD6996">
                      <w:pPr>
                        <w:jc w:val="center"/>
                        <w:rPr>
                          <w:rFonts w:ascii="Courier New" w:hAnsi="Courier New" w:cs="Courier New"/>
                          <w:sz w:val="24"/>
                          <w:szCs w:val="24"/>
                        </w:rPr>
                      </w:pPr>
                      <w:r>
                        <w:rPr>
                          <w:rFonts w:ascii="Courier New" w:hAnsi="Courier New" w:cs="Courier New"/>
                          <w:sz w:val="24"/>
                          <w:szCs w:val="24"/>
                        </w:rPr>
                        <w:t xml:space="preserve">Тыва </w:t>
                      </w:r>
                    </w:p>
                  </w:txbxContent>
                </v:textbox>
              </v:rect>
            </w:pict>
          </mc:Fallback>
        </mc:AlternateContent>
      </w:r>
    </w:p>
    <w:p w:rsidR="00AD6996" w:rsidRPr="00BC625E" w:rsidRDefault="00AD6996" w:rsidP="00AD6996">
      <w:pPr>
        <w:pStyle w:val="ac"/>
        <w:tabs>
          <w:tab w:val="left" w:pos="7088"/>
        </w:tabs>
        <w:rPr>
          <w:rFonts w:ascii="Times New Roman" w:hAnsi="Times New Roman" w:cs="Times New Roman"/>
          <w:noProof/>
          <w:color w:val="000000"/>
          <w:sz w:val="24"/>
        </w:rPr>
      </w:pPr>
    </w:p>
    <w:p w:rsidR="00AD6996" w:rsidRPr="00BC625E" w:rsidRDefault="00AD6996" w:rsidP="00AD6996">
      <w:pPr>
        <w:pStyle w:val="ac"/>
        <w:tabs>
          <w:tab w:val="left" w:pos="7088"/>
        </w:tabs>
        <w:rPr>
          <w:rFonts w:ascii="Times New Roman" w:hAnsi="Times New Roman" w:cs="Times New Roman"/>
          <w:noProof/>
          <w:color w:val="000000"/>
          <w:sz w:val="24"/>
        </w:rPr>
      </w:pPr>
    </w:p>
    <w:p w:rsidR="00AD6996" w:rsidRPr="00BC625E" w:rsidRDefault="00AD6996" w:rsidP="00AD6996">
      <w:pPr>
        <w:pStyle w:val="ac"/>
        <w:tabs>
          <w:tab w:val="left" w:pos="7088"/>
        </w:tabs>
        <w:rPr>
          <w:rFonts w:ascii="Times New Roman" w:hAnsi="Times New Roman" w:cs="Times New Roman"/>
          <w:noProof/>
          <w:color w:val="000000"/>
          <w:sz w:val="24"/>
        </w:rPr>
      </w:pPr>
    </w:p>
    <w:p w:rsidR="00AD6996" w:rsidRPr="00C43BEC" w:rsidRDefault="00AD6996" w:rsidP="00AD6996">
      <w:pPr>
        <w:pStyle w:val="ac"/>
        <w:tabs>
          <w:tab w:val="left" w:pos="7088"/>
        </w:tabs>
        <w:rPr>
          <w:rFonts w:ascii="Times New Roman" w:hAnsi="Times New Roman" w:cs="Times New Roman"/>
          <w:noProof/>
          <w:color w:val="000000"/>
          <w:sz w:val="28"/>
          <w:szCs w:val="28"/>
        </w:rPr>
      </w:pPr>
    </w:p>
    <w:p w:rsidR="00AD6996" w:rsidRDefault="00AD6996" w:rsidP="00AD6996">
      <w:pPr>
        <w:pStyle w:val="ac"/>
        <w:tabs>
          <w:tab w:val="left" w:pos="7088"/>
        </w:tabs>
        <w:jc w:val="center"/>
        <w:rPr>
          <w:rFonts w:ascii="Times New Roman" w:hAnsi="Times New Roman" w:cs="Times New Roman"/>
          <w:b/>
          <w:noProof/>
          <w:color w:val="000000"/>
          <w:sz w:val="28"/>
          <w:szCs w:val="28"/>
        </w:rPr>
      </w:pPr>
      <w:r w:rsidRPr="005A0A67">
        <w:rPr>
          <w:rFonts w:ascii="Times New Roman" w:hAnsi="Times New Roman" w:cs="Times New Roman"/>
          <w:b/>
          <w:noProof/>
          <w:color w:val="000000"/>
          <w:sz w:val="28"/>
          <w:szCs w:val="28"/>
        </w:rPr>
        <w:t xml:space="preserve">МИНИСТЕРСТВО </w:t>
      </w:r>
      <w:r w:rsidR="00D458D4">
        <w:rPr>
          <w:rFonts w:ascii="Times New Roman" w:hAnsi="Times New Roman" w:cs="Times New Roman"/>
          <w:b/>
          <w:noProof/>
          <w:color w:val="000000"/>
          <w:sz w:val="28"/>
          <w:szCs w:val="28"/>
        </w:rPr>
        <w:t>ИНФОРМАТИЗАЦИИ И СВЯЗИ</w:t>
      </w:r>
      <w:r w:rsidRPr="005A0A67">
        <w:rPr>
          <w:rFonts w:ascii="Times New Roman" w:hAnsi="Times New Roman" w:cs="Times New Roman"/>
          <w:b/>
          <w:noProof/>
          <w:color w:val="000000"/>
          <w:sz w:val="28"/>
          <w:szCs w:val="28"/>
        </w:rPr>
        <w:t xml:space="preserve"> РЕСПУБЛИКИ ТЫВА</w:t>
      </w:r>
    </w:p>
    <w:p w:rsidR="00382084" w:rsidRPr="005A0A67" w:rsidRDefault="00382084" w:rsidP="00AD6996">
      <w:pPr>
        <w:pStyle w:val="ac"/>
        <w:tabs>
          <w:tab w:val="left" w:pos="7088"/>
        </w:tabs>
        <w:jc w:val="center"/>
        <w:rPr>
          <w:rFonts w:ascii="Times New Roman" w:hAnsi="Times New Roman" w:cs="Times New Roman"/>
          <w:b/>
          <w:color w:val="000000"/>
          <w:sz w:val="28"/>
          <w:szCs w:val="28"/>
        </w:rPr>
      </w:pPr>
    </w:p>
    <w:p w:rsidR="00AD6996" w:rsidRPr="00382084" w:rsidRDefault="00D458D4" w:rsidP="00AD6996">
      <w:pPr>
        <w:pStyle w:val="ac"/>
        <w:tabs>
          <w:tab w:val="left" w:pos="7088"/>
        </w:tabs>
        <w:jc w:val="center"/>
        <w:rPr>
          <w:rFonts w:ascii="Times New Roman" w:hAnsi="Times New Roman" w:cs="Times New Roman"/>
          <w:b/>
          <w:noProof/>
          <w:color w:val="000000"/>
          <w:sz w:val="28"/>
          <w:szCs w:val="28"/>
        </w:rPr>
      </w:pPr>
      <w:r>
        <w:rPr>
          <w:rFonts w:ascii="Times New Roman" w:hAnsi="Times New Roman" w:cs="Times New Roman"/>
          <w:b/>
          <w:noProof/>
          <w:color w:val="000000"/>
          <w:sz w:val="28"/>
          <w:szCs w:val="28"/>
        </w:rPr>
        <w:t>ГА</w:t>
      </w:r>
      <w:r w:rsidR="00382084" w:rsidRPr="00382084">
        <w:rPr>
          <w:rFonts w:ascii="Times New Roman" w:hAnsi="Times New Roman" w:cs="Times New Roman"/>
          <w:b/>
          <w:noProof/>
          <w:color w:val="000000"/>
          <w:sz w:val="28"/>
          <w:szCs w:val="28"/>
        </w:rPr>
        <w:t>У</w:t>
      </w:r>
      <w:r>
        <w:rPr>
          <w:rFonts w:ascii="Times New Roman" w:hAnsi="Times New Roman" w:cs="Times New Roman"/>
          <w:b/>
          <w:noProof/>
          <w:color w:val="000000"/>
          <w:sz w:val="28"/>
          <w:szCs w:val="28"/>
        </w:rPr>
        <w:t xml:space="preserve"> РТ</w:t>
      </w:r>
      <w:r w:rsidR="00382084" w:rsidRPr="00382084">
        <w:rPr>
          <w:rFonts w:ascii="Times New Roman" w:hAnsi="Times New Roman" w:cs="Times New Roman"/>
          <w:b/>
          <w:noProof/>
          <w:color w:val="000000"/>
          <w:sz w:val="28"/>
          <w:szCs w:val="28"/>
        </w:rPr>
        <w:t xml:space="preserve"> «</w:t>
      </w:r>
      <w:r>
        <w:rPr>
          <w:rFonts w:ascii="Times New Roman" w:hAnsi="Times New Roman" w:cs="Times New Roman"/>
          <w:b/>
          <w:noProof/>
          <w:color w:val="000000"/>
          <w:sz w:val="28"/>
          <w:szCs w:val="28"/>
        </w:rPr>
        <w:t>ИЗДАТЕЛЬСКИЙ ДОМ «ТЫВАМЕДИАГРУПП»</w:t>
      </w:r>
    </w:p>
    <w:p w:rsidR="00382084" w:rsidRDefault="00382084" w:rsidP="00AD6996">
      <w:pPr>
        <w:pStyle w:val="ac"/>
        <w:tabs>
          <w:tab w:val="left" w:pos="7088"/>
        </w:tabs>
        <w:jc w:val="center"/>
        <w:rPr>
          <w:rFonts w:ascii="Times New Roman" w:hAnsi="Times New Roman" w:cs="Times New Roman"/>
          <w:noProof/>
          <w:color w:val="000000"/>
          <w:sz w:val="24"/>
        </w:rPr>
      </w:pPr>
    </w:p>
    <w:p w:rsidR="00AD6996" w:rsidRPr="004F5B10" w:rsidRDefault="00AD6996" w:rsidP="00AD6996">
      <w:pPr>
        <w:pStyle w:val="ac"/>
        <w:tabs>
          <w:tab w:val="left" w:pos="7088"/>
        </w:tabs>
        <w:jc w:val="center"/>
        <w:rPr>
          <w:rFonts w:ascii="Times New Roman" w:hAnsi="Times New Roman" w:cs="Times New Roman"/>
          <w:color w:val="000000"/>
          <w:sz w:val="24"/>
        </w:rPr>
      </w:pPr>
      <w:r>
        <w:rPr>
          <w:rFonts w:ascii="Times New Roman" w:hAnsi="Times New Roman" w:cs="Times New Roman"/>
          <w:noProof/>
          <w:color w:val="000000"/>
          <w:sz w:val="24"/>
        </w:rPr>
        <w:t xml:space="preserve">ул. </w:t>
      </w:r>
      <w:r w:rsidRPr="004F5B10">
        <w:rPr>
          <w:rFonts w:ascii="Times New Roman" w:hAnsi="Times New Roman" w:cs="Times New Roman"/>
          <w:noProof/>
          <w:color w:val="000000"/>
          <w:sz w:val="24"/>
        </w:rPr>
        <w:t>К</w:t>
      </w:r>
      <w:r w:rsidR="00702207">
        <w:rPr>
          <w:rFonts w:ascii="Times New Roman" w:hAnsi="Times New Roman" w:cs="Times New Roman"/>
          <w:noProof/>
          <w:color w:val="000000"/>
          <w:sz w:val="24"/>
        </w:rPr>
        <w:t>расноармейская</w:t>
      </w:r>
      <w:r w:rsidRPr="004F5B10">
        <w:rPr>
          <w:rFonts w:ascii="Times New Roman" w:hAnsi="Times New Roman" w:cs="Times New Roman"/>
          <w:noProof/>
          <w:color w:val="000000"/>
          <w:sz w:val="24"/>
        </w:rPr>
        <w:t>, д.</w:t>
      </w:r>
      <w:r w:rsidR="00702207">
        <w:rPr>
          <w:rFonts w:ascii="Times New Roman" w:hAnsi="Times New Roman" w:cs="Times New Roman"/>
          <w:noProof/>
          <w:color w:val="000000"/>
          <w:sz w:val="24"/>
        </w:rPr>
        <w:t>100</w:t>
      </w:r>
      <w:r w:rsidRPr="004F5B10">
        <w:rPr>
          <w:rFonts w:ascii="Times New Roman" w:hAnsi="Times New Roman" w:cs="Times New Roman"/>
          <w:noProof/>
          <w:color w:val="000000"/>
          <w:sz w:val="24"/>
        </w:rPr>
        <w:t>, Кызыл, 6670</w:t>
      </w:r>
      <w:r w:rsidR="0051297C">
        <w:rPr>
          <w:rFonts w:ascii="Times New Roman" w:hAnsi="Times New Roman" w:cs="Times New Roman"/>
          <w:noProof/>
          <w:color w:val="000000"/>
          <w:sz w:val="24"/>
        </w:rPr>
        <w:t>1</w:t>
      </w:r>
      <w:r w:rsidRPr="004F5B10">
        <w:rPr>
          <w:rFonts w:ascii="Times New Roman" w:hAnsi="Times New Roman" w:cs="Times New Roman"/>
          <w:noProof/>
          <w:color w:val="000000"/>
          <w:sz w:val="24"/>
        </w:rPr>
        <w:t>0</w:t>
      </w:r>
    </w:p>
    <w:p w:rsidR="00AD6996" w:rsidRPr="00292F04" w:rsidRDefault="00AD6996" w:rsidP="00AD6996">
      <w:pPr>
        <w:pStyle w:val="ac"/>
        <w:tabs>
          <w:tab w:val="left" w:pos="7088"/>
        </w:tabs>
        <w:jc w:val="center"/>
        <w:rPr>
          <w:rFonts w:ascii="Times New Roman" w:hAnsi="Times New Roman" w:cs="Times New Roman"/>
          <w:color w:val="000000"/>
          <w:sz w:val="24"/>
          <w:szCs w:val="24"/>
        </w:rPr>
      </w:pPr>
      <w:r w:rsidRPr="00292F04">
        <w:rPr>
          <w:rFonts w:ascii="Times New Roman" w:hAnsi="Times New Roman" w:cs="Times New Roman"/>
          <w:noProof/>
          <w:color w:val="000000"/>
          <w:sz w:val="24"/>
          <w:szCs w:val="24"/>
        </w:rPr>
        <w:t>тел</w:t>
      </w:r>
      <w:r w:rsidRPr="00E8158D">
        <w:rPr>
          <w:rFonts w:ascii="Times New Roman" w:hAnsi="Times New Roman" w:cs="Times New Roman"/>
          <w:noProof/>
          <w:color w:val="000000"/>
          <w:sz w:val="24"/>
          <w:szCs w:val="24"/>
        </w:rPr>
        <w:t>./</w:t>
      </w:r>
      <w:r w:rsidRPr="00292F04">
        <w:rPr>
          <w:rFonts w:ascii="Times New Roman" w:hAnsi="Times New Roman" w:cs="Times New Roman"/>
          <w:noProof/>
          <w:color w:val="000000"/>
          <w:sz w:val="24"/>
          <w:szCs w:val="24"/>
        </w:rPr>
        <w:t>факс</w:t>
      </w:r>
      <w:r w:rsidR="00702207">
        <w:rPr>
          <w:rFonts w:ascii="Times New Roman" w:hAnsi="Times New Roman" w:cs="Times New Roman"/>
          <w:noProof/>
          <w:color w:val="000000"/>
          <w:sz w:val="24"/>
          <w:szCs w:val="24"/>
        </w:rPr>
        <w:t>000000</w:t>
      </w:r>
      <w:r w:rsidRPr="00E8158D">
        <w:rPr>
          <w:rFonts w:ascii="Times New Roman" w:hAnsi="Times New Roman" w:cs="Times New Roman"/>
          <w:noProof/>
          <w:color w:val="000000"/>
          <w:sz w:val="24"/>
          <w:szCs w:val="24"/>
        </w:rPr>
        <w:t xml:space="preserve">, </w:t>
      </w:r>
      <w:r w:rsidRPr="00292F04">
        <w:rPr>
          <w:rFonts w:ascii="Times New Roman" w:hAnsi="Times New Roman" w:cs="Times New Roman"/>
          <w:noProof/>
          <w:color w:val="000000"/>
          <w:sz w:val="24"/>
          <w:szCs w:val="24"/>
          <w:lang w:val="en-US"/>
        </w:rPr>
        <w:t>e</w:t>
      </w:r>
      <w:r w:rsidRPr="00E8158D">
        <w:rPr>
          <w:rFonts w:ascii="Times New Roman" w:hAnsi="Times New Roman" w:cs="Times New Roman"/>
          <w:noProof/>
          <w:color w:val="000000"/>
          <w:sz w:val="24"/>
          <w:szCs w:val="24"/>
        </w:rPr>
        <w:t>-</w:t>
      </w:r>
      <w:r w:rsidRPr="00292F04">
        <w:rPr>
          <w:rFonts w:ascii="Times New Roman" w:hAnsi="Times New Roman" w:cs="Times New Roman"/>
          <w:noProof/>
          <w:color w:val="000000"/>
          <w:sz w:val="24"/>
          <w:szCs w:val="24"/>
          <w:lang w:val="en-US"/>
        </w:rPr>
        <w:t>mail</w:t>
      </w:r>
      <w:r w:rsidRPr="00E8158D">
        <w:rPr>
          <w:rFonts w:ascii="Times New Roman" w:hAnsi="Times New Roman" w:cs="Times New Roman"/>
          <w:noProof/>
          <w:color w:val="000000"/>
          <w:sz w:val="24"/>
          <w:szCs w:val="24"/>
        </w:rPr>
        <w:t xml:space="preserve">: </w:t>
      </w:r>
      <w:hyperlink r:id="rId47" w:history="1">
        <w:r w:rsidR="00702207" w:rsidRPr="00C60F51">
          <w:rPr>
            <w:rStyle w:val="a8"/>
            <w:rFonts w:ascii="Times New Roman" w:hAnsi="Times New Roman" w:cs="Times New Roman"/>
            <w:sz w:val="24"/>
            <w:szCs w:val="24"/>
          </w:rPr>
          <w:t>0000000000@</w:t>
        </w:r>
        <w:r w:rsidR="00702207" w:rsidRPr="00C60F51">
          <w:rPr>
            <w:rStyle w:val="a8"/>
            <w:rFonts w:ascii="Times New Roman" w:hAnsi="Times New Roman" w:cs="Times New Roman"/>
            <w:sz w:val="24"/>
            <w:szCs w:val="24"/>
            <w:lang w:val="en-US"/>
          </w:rPr>
          <w:t>mail</w:t>
        </w:r>
        <w:r w:rsidR="00702207" w:rsidRPr="00C60F51">
          <w:rPr>
            <w:rStyle w:val="a8"/>
            <w:rFonts w:ascii="Times New Roman" w:hAnsi="Times New Roman" w:cs="Times New Roman"/>
            <w:sz w:val="24"/>
            <w:szCs w:val="24"/>
          </w:rPr>
          <w:t>.</w:t>
        </w:r>
        <w:r w:rsidR="00702207" w:rsidRPr="00C60F51">
          <w:rPr>
            <w:rStyle w:val="a8"/>
            <w:rFonts w:ascii="Times New Roman" w:hAnsi="Times New Roman" w:cs="Times New Roman"/>
            <w:sz w:val="24"/>
            <w:szCs w:val="24"/>
            <w:lang w:val="en-US"/>
          </w:rPr>
          <w:t>ru</w:t>
        </w:r>
      </w:hyperlink>
      <w:r w:rsidR="0031189C" w:rsidRPr="00292F04">
        <w:rPr>
          <w:rFonts w:ascii="Times New Roman" w:hAnsi="Times New Roman" w:cs="Times New Roman"/>
          <w:sz w:val="24"/>
          <w:szCs w:val="24"/>
        </w:rPr>
        <w:t xml:space="preserve">, </w:t>
      </w:r>
      <w:r w:rsidR="004811DF">
        <w:rPr>
          <w:rFonts w:ascii="Times New Roman" w:hAnsi="Times New Roman" w:cs="Times New Roman"/>
          <w:sz w:val="24"/>
          <w:szCs w:val="24"/>
          <w:lang w:val="en-US"/>
        </w:rPr>
        <w:t>www</w:t>
      </w:r>
      <w:r w:rsidR="004811DF" w:rsidRPr="00E8158D">
        <w:rPr>
          <w:rFonts w:ascii="Times New Roman" w:hAnsi="Times New Roman" w:cs="Times New Roman"/>
          <w:sz w:val="24"/>
          <w:szCs w:val="24"/>
        </w:rPr>
        <w:t>.</w:t>
      </w:r>
      <w:r w:rsidR="00702207">
        <w:rPr>
          <w:rFonts w:ascii="Times New Roman" w:hAnsi="Times New Roman" w:cs="Times New Roman"/>
          <w:sz w:val="24"/>
          <w:szCs w:val="24"/>
        </w:rPr>
        <w:t>0000000</w:t>
      </w:r>
      <w:r w:rsidR="0031189C" w:rsidRPr="00E8158D">
        <w:rPr>
          <w:rFonts w:ascii="Times New Roman" w:hAnsi="Times New Roman" w:cs="Times New Roman"/>
          <w:sz w:val="24"/>
          <w:szCs w:val="24"/>
        </w:rPr>
        <w:t>.</w:t>
      </w:r>
      <w:r w:rsidR="00292F04" w:rsidRPr="00292F04">
        <w:rPr>
          <w:rFonts w:ascii="Times New Roman" w:hAnsi="Times New Roman" w:cs="Times New Roman"/>
          <w:sz w:val="24"/>
          <w:szCs w:val="24"/>
        </w:rPr>
        <w:t>рф</w:t>
      </w:r>
    </w:p>
    <w:p w:rsidR="00AD6996" w:rsidRPr="00292F04" w:rsidRDefault="00AD6996" w:rsidP="00AD6996">
      <w:pPr>
        <w:pStyle w:val="ac"/>
        <w:tabs>
          <w:tab w:val="left" w:pos="7088"/>
        </w:tabs>
        <w:jc w:val="center"/>
        <w:rPr>
          <w:rFonts w:ascii="Times New Roman" w:hAnsi="Times New Roman" w:cs="Times New Roman"/>
          <w:color w:val="000000"/>
          <w:sz w:val="24"/>
          <w:szCs w:val="24"/>
        </w:rPr>
      </w:pPr>
      <w:r w:rsidRPr="00292F04">
        <w:rPr>
          <w:rFonts w:ascii="Times New Roman" w:hAnsi="Times New Roman" w:cs="Times New Roman"/>
          <w:noProof/>
          <w:color w:val="000000"/>
          <w:sz w:val="24"/>
          <w:szCs w:val="24"/>
        </w:rPr>
        <w:t>ОКПО 00000000, ОГРН 0000000000000, ИНН/КПП 0000000000/000000000</w:t>
      </w:r>
    </w:p>
    <w:p w:rsidR="00AD6996" w:rsidRDefault="00AD6996" w:rsidP="00AD6996">
      <w:pPr>
        <w:pStyle w:val="ac"/>
        <w:tabs>
          <w:tab w:val="left" w:pos="7088"/>
        </w:tabs>
        <w:rPr>
          <w:rFonts w:ascii="Times New Roman" w:hAnsi="Times New Roman" w:cs="Times New Roman"/>
          <w:noProof/>
          <w:color w:val="000000"/>
          <w:sz w:val="24"/>
        </w:rPr>
      </w:pPr>
    </w:p>
    <w:p w:rsidR="00AD6996" w:rsidRPr="004F5B10" w:rsidRDefault="00AD6996" w:rsidP="00AD6996">
      <w:pPr>
        <w:pStyle w:val="ac"/>
        <w:tabs>
          <w:tab w:val="left" w:pos="7088"/>
        </w:tabs>
        <w:spacing w:line="360" w:lineRule="exact"/>
        <w:rPr>
          <w:rFonts w:ascii="Times New Roman" w:hAnsi="Times New Roman" w:cs="Times New Roman"/>
          <w:color w:val="000000"/>
          <w:sz w:val="24"/>
        </w:rPr>
      </w:pPr>
      <w:r>
        <w:rPr>
          <w:rFonts w:ascii="Times New Roman" w:hAnsi="Times New Roman" w:cs="Times New Roman"/>
          <w:noProof/>
          <w:color w:val="000000"/>
          <w:sz w:val="24"/>
        </w:rPr>
        <w:t>_______</w:t>
      </w:r>
      <w:r w:rsidRPr="004F5B10">
        <w:rPr>
          <w:rFonts w:ascii="Times New Roman" w:hAnsi="Times New Roman" w:cs="Times New Roman"/>
          <w:noProof/>
          <w:color w:val="000000"/>
          <w:sz w:val="24"/>
        </w:rPr>
        <w:t>____</w:t>
      </w:r>
      <w:r>
        <w:rPr>
          <w:rFonts w:ascii="Times New Roman" w:hAnsi="Times New Roman" w:cs="Times New Roman"/>
          <w:noProof/>
          <w:color w:val="000000"/>
          <w:sz w:val="24"/>
        </w:rPr>
        <w:t>___</w:t>
      </w:r>
      <w:r w:rsidRPr="004F5B10">
        <w:rPr>
          <w:rFonts w:ascii="Times New Roman" w:hAnsi="Times New Roman" w:cs="Times New Roman"/>
          <w:noProof/>
          <w:color w:val="000000"/>
          <w:sz w:val="24"/>
        </w:rPr>
        <w:t xml:space="preserve">_____ </w:t>
      </w:r>
      <w:r>
        <w:rPr>
          <w:rFonts w:ascii="Times New Roman" w:hAnsi="Times New Roman" w:cs="Times New Roman"/>
          <w:noProof/>
          <w:color w:val="000000"/>
          <w:sz w:val="24"/>
        </w:rPr>
        <w:t>№ _____</w:t>
      </w:r>
      <w:r w:rsidRPr="004F5B10">
        <w:rPr>
          <w:rFonts w:ascii="Times New Roman" w:hAnsi="Times New Roman" w:cs="Times New Roman"/>
          <w:noProof/>
          <w:color w:val="000000"/>
          <w:sz w:val="24"/>
        </w:rPr>
        <w:t>_____</w:t>
      </w:r>
    </w:p>
    <w:p w:rsidR="00AD6996" w:rsidRPr="006776C6" w:rsidRDefault="00AD6996" w:rsidP="00AD6996">
      <w:pPr>
        <w:pStyle w:val="ac"/>
        <w:tabs>
          <w:tab w:val="left" w:pos="7088"/>
        </w:tabs>
        <w:spacing w:line="360" w:lineRule="exact"/>
        <w:rPr>
          <w:rFonts w:ascii="Times New Roman" w:hAnsi="Times New Roman" w:cs="Times New Roman"/>
          <w:color w:val="000000"/>
          <w:sz w:val="24"/>
        </w:rPr>
      </w:pPr>
      <w:r w:rsidRPr="004F5B10">
        <w:rPr>
          <w:rFonts w:ascii="Times New Roman" w:hAnsi="Times New Roman" w:cs="Times New Roman"/>
          <w:noProof/>
          <w:color w:val="000000"/>
          <w:sz w:val="24"/>
        </w:rPr>
        <w:t>На</w:t>
      </w:r>
      <w:r>
        <w:rPr>
          <w:rFonts w:ascii="Times New Roman" w:hAnsi="Times New Roman" w:cs="Times New Roman"/>
          <w:noProof/>
          <w:color w:val="000000"/>
          <w:sz w:val="24"/>
        </w:rPr>
        <w:t xml:space="preserve"> № _______</w:t>
      </w:r>
      <w:r w:rsidRPr="004F5B10">
        <w:rPr>
          <w:rFonts w:ascii="Times New Roman" w:hAnsi="Times New Roman" w:cs="Times New Roman"/>
          <w:noProof/>
          <w:color w:val="000000"/>
          <w:sz w:val="24"/>
        </w:rPr>
        <w:t>______ ____</w:t>
      </w:r>
      <w:r>
        <w:rPr>
          <w:rFonts w:ascii="Times New Roman" w:hAnsi="Times New Roman" w:cs="Times New Roman"/>
          <w:noProof/>
          <w:color w:val="000000"/>
          <w:sz w:val="24"/>
        </w:rPr>
        <w:t>__</w:t>
      </w:r>
      <w:r w:rsidRPr="004F5B10">
        <w:rPr>
          <w:rFonts w:ascii="Times New Roman" w:hAnsi="Times New Roman" w:cs="Times New Roman"/>
          <w:noProof/>
          <w:color w:val="000000"/>
          <w:sz w:val="24"/>
        </w:rPr>
        <w:t>_______</w:t>
      </w:r>
    </w:p>
    <w:p w:rsidR="00AD6996" w:rsidRDefault="00AD6996" w:rsidP="00AD6996">
      <w:pPr>
        <w:pStyle w:val="ac"/>
        <w:tabs>
          <w:tab w:val="left" w:pos="7088"/>
        </w:tabs>
        <w:rPr>
          <w:rFonts w:ascii="Times New Roman" w:hAnsi="Times New Roman" w:cs="Times New Roman"/>
          <w:noProof/>
          <w:color w:val="000000"/>
          <w:sz w:val="24"/>
        </w:rPr>
      </w:pPr>
    </w:p>
    <w:p w:rsidR="00B634F6" w:rsidRDefault="00B634F6" w:rsidP="00AD6996">
      <w:pPr>
        <w:pStyle w:val="ac"/>
        <w:tabs>
          <w:tab w:val="left" w:pos="7088"/>
        </w:tabs>
        <w:rPr>
          <w:rFonts w:ascii="Times New Roman" w:hAnsi="Times New Roman" w:cs="Times New Roman"/>
          <w:noProof/>
          <w:color w:val="000000"/>
          <w:sz w:val="24"/>
        </w:rPr>
      </w:pPr>
    </w:p>
    <w:p w:rsidR="00A31645" w:rsidRDefault="00AD6996" w:rsidP="00A31645">
      <w:pPr>
        <w:spacing w:after="0"/>
        <w:jc w:val="center"/>
        <w:rPr>
          <w:rFonts w:ascii="Times New Roman" w:hAnsi="Times New Roman" w:cs="Times New Roman"/>
          <w:bCs/>
          <w:i/>
          <w:sz w:val="28"/>
          <w:szCs w:val="28"/>
        </w:rPr>
      </w:pPr>
      <w:r w:rsidRPr="004F5B10">
        <w:rPr>
          <w:rFonts w:ascii="Times New Roman" w:hAnsi="Times New Roman" w:cs="Times New Roman"/>
          <w:bCs/>
          <w:i/>
          <w:sz w:val="28"/>
          <w:szCs w:val="28"/>
        </w:rPr>
        <w:t xml:space="preserve">Образец оформления </w:t>
      </w:r>
      <w:r>
        <w:rPr>
          <w:rFonts w:ascii="Times New Roman" w:hAnsi="Times New Roman" w:cs="Times New Roman"/>
          <w:bCs/>
          <w:i/>
          <w:sz w:val="28"/>
          <w:szCs w:val="28"/>
        </w:rPr>
        <w:t>углового</w:t>
      </w:r>
      <w:r w:rsidR="00A31645">
        <w:rPr>
          <w:rFonts w:ascii="Times New Roman" w:hAnsi="Times New Roman" w:cs="Times New Roman"/>
          <w:bCs/>
          <w:i/>
          <w:sz w:val="28"/>
          <w:szCs w:val="28"/>
        </w:rPr>
        <w:t xml:space="preserve"> бланка</w:t>
      </w:r>
    </w:p>
    <w:p w:rsidR="00AD6996" w:rsidRPr="004F5B10" w:rsidRDefault="000C20CD" w:rsidP="00A31645">
      <w:pPr>
        <w:spacing w:after="0"/>
        <w:jc w:val="center"/>
        <w:rPr>
          <w:rFonts w:ascii="Times New Roman" w:hAnsi="Times New Roman" w:cs="Times New Roman"/>
          <w:i/>
          <w:sz w:val="28"/>
          <w:szCs w:val="28"/>
        </w:rPr>
      </w:pPr>
      <w:r>
        <w:rPr>
          <w:rFonts w:ascii="Times New Roman" w:hAnsi="Times New Roman" w:cs="Times New Roman"/>
          <w:bCs/>
          <w:i/>
          <w:sz w:val="28"/>
          <w:szCs w:val="28"/>
        </w:rPr>
        <w:t xml:space="preserve">письма </w:t>
      </w:r>
      <w:r w:rsidR="00670D62">
        <w:rPr>
          <w:rFonts w:ascii="Times New Roman" w:hAnsi="Times New Roman" w:cs="Times New Roman"/>
          <w:bCs/>
          <w:i/>
          <w:sz w:val="28"/>
          <w:szCs w:val="28"/>
        </w:rPr>
        <w:t xml:space="preserve">государственного </w:t>
      </w:r>
      <w:r w:rsidR="00702207">
        <w:rPr>
          <w:rFonts w:ascii="Times New Roman" w:hAnsi="Times New Roman" w:cs="Times New Roman"/>
          <w:bCs/>
          <w:i/>
          <w:sz w:val="28"/>
          <w:szCs w:val="28"/>
        </w:rPr>
        <w:t>автономного</w:t>
      </w:r>
      <w:r w:rsidR="00670D62">
        <w:rPr>
          <w:rFonts w:ascii="Times New Roman" w:hAnsi="Times New Roman" w:cs="Times New Roman"/>
          <w:bCs/>
          <w:i/>
          <w:sz w:val="28"/>
          <w:szCs w:val="28"/>
        </w:rPr>
        <w:t xml:space="preserve"> учреждения</w:t>
      </w:r>
    </w:p>
    <w:p w:rsidR="00AD6996" w:rsidRPr="00BC625E" w:rsidRDefault="00AD6996" w:rsidP="00AD6996">
      <w:pPr>
        <w:spacing w:after="0" w:line="240" w:lineRule="auto"/>
        <w:ind w:right="4818" w:firstLine="709"/>
        <w:jc w:val="both"/>
        <w:rPr>
          <w:rFonts w:ascii="Times New Roman" w:hAnsi="Times New Roman" w:cs="Times New Roman"/>
          <w:sz w:val="28"/>
          <w:szCs w:val="28"/>
        </w:rPr>
      </w:pPr>
    </w:p>
    <w:p w:rsidR="00AD6996" w:rsidRPr="00BC625E" w:rsidRDefault="00384DF1" w:rsidP="00AD6996">
      <w:pPr>
        <w:ind w:right="4818"/>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710464" behindDoc="0" locked="0" layoutInCell="1" allowOverlap="1">
                <wp:simplePos x="0" y="0"/>
                <wp:positionH relativeFrom="column">
                  <wp:posOffset>1013460</wp:posOffset>
                </wp:positionH>
                <wp:positionV relativeFrom="paragraph">
                  <wp:posOffset>50800</wp:posOffset>
                </wp:positionV>
                <wp:extent cx="1120775" cy="796290"/>
                <wp:effectExtent l="9525" t="13335" r="12700" b="9525"/>
                <wp:wrapNone/>
                <wp:docPr id="2"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796290"/>
                        </a:xfrm>
                        <a:prstGeom prst="rect">
                          <a:avLst/>
                        </a:prstGeom>
                        <a:solidFill>
                          <a:srgbClr val="FFFFFF"/>
                        </a:solidFill>
                        <a:ln w="9525">
                          <a:solidFill>
                            <a:srgbClr val="000000"/>
                          </a:solidFill>
                          <a:miter lim="800000"/>
                          <a:headEnd/>
                          <a:tailEnd/>
                        </a:ln>
                      </wps:spPr>
                      <wps:txbx>
                        <w:txbxContent>
                          <w:p w:rsidR="004F6B58" w:rsidRDefault="004F6B58" w:rsidP="00AD6996">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AD6996">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AD6996">
                            <w:pPr>
                              <w:jc w:val="center"/>
                              <w:rPr>
                                <w:rFonts w:ascii="Courier New" w:hAnsi="Courier New" w:cs="Courier New"/>
                                <w:sz w:val="24"/>
                                <w:szCs w:val="24"/>
                              </w:rPr>
                            </w:pPr>
                            <w:r>
                              <w:rPr>
                                <w:rFonts w:ascii="Courier New" w:hAnsi="Courier New" w:cs="Courier New"/>
                                <w:sz w:val="24"/>
                                <w:szCs w:val="24"/>
                              </w:rPr>
                              <w:t xml:space="preserve">Тыва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33" style="position:absolute;margin-left:79.8pt;margin-top:4pt;width:88.25pt;height:6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">
                <v:textbox>
                  <w:txbxContent>
                    <w:p w:rsidR="004F6B58" w:rsidRDefault="004F6B58" w:rsidP="00AD6996">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AD6996">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AD6996">
                      <w:pPr>
                        <w:jc w:val="center"/>
                        <w:rPr>
                          <w:rFonts w:ascii="Courier New" w:hAnsi="Courier New" w:cs="Courier New"/>
                          <w:sz w:val="24"/>
                          <w:szCs w:val="24"/>
                        </w:rPr>
                      </w:pPr>
                      <w:r>
                        <w:rPr>
                          <w:rFonts w:ascii="Courier New" w:hAnsi="Courier New" w:cs="Courier New"/>
                          <w:sz w:val="24"/>
                          <w:szCs w:val="24"/>
                        </w:rPr>
                        <w:t xml:space="preserve">Тыва </w:t>
                      </w:r>
                    </w:p>
                  </w:txbxContent>
                </v:textbox>
              </v:rect>
            </w:pict>
          </mc:Fallback>
        </mc:AlternateContent>
      </w:r>
    </w:p>
    <w:p w:rsidR="00AD6996" w:rsidRPr="00BC625E" w:rsidRDefault="00AD6996" w:rsidP="00AD6996">
      <w:pPr>
        <w:pStyle w:val="ac"/>
        <w:tabs>
          <w:tab w:val="left" w:pos="7088"/>
        </w:tabs>
        <w:ind w:right="4818"/>
        <w:rPr>
          <w:rFonts w:ascii="Times New Roman" w:hAnsi="Times New Roman" w:cs="Times New Roman"/>
          <w:noProof/>
          <w:color w:val="000000"/>
          <w:sz w:val="24"/>
        </w:rPr>
      </w:pPr>
    </w:p>
    <w:p w:rsidR="00AD6996" w:rsidRPr="00BC625E" w:rsidRDefault="00AD6996" w:rsidP="00AD6996">
      <w:pPr>
        <w:pStyle w:val="ac"/>
        <w:tabs>
          <w:tab w:val="left" w:pos="7088"/>
        </w:tabs>
        <w:ind w:right="4818"/>
        <w:rPr>
          <w:rFonts w:ascii="Times New Roman" w:hAnsi="Times New Roman" w:cs="Times New Roman"/>
          <w:noProof/>
          <w:color w:val="000000"/>
          <w:sz w:val="24"/>
        </w:rPr>
      </w:pPr>
    </w:p>
    <w:p w:rsidR="00AD6996" w:rsidRPr="00BC625E" w:rsidRDefault="00AD6996" w:rsidP="00AD6996">
      <w:pPr>
        <w:pStyle w:val="ac"/>
        <w:tabs>
          <w:tab w:val="left" w:pos="7088"/>
        </w:tabs>
        <w:ind w:right="4818"/>
        <w:rPr>
          <w:rFonts w:ascii="Times New Roman" w:hAnsi="Times New Roman" w:cs="Times New Roman"/>
          <w:noProof/>
          <w:color w:val="000000"/>
          <w:sz w:val="24"/>
        </w:rPr>
      </w:pPr>
    </w:p>
    <w:p w:rsidR="00AD6996" w:rsidRPr="00C43BEC" w:rsidRDefault="00AD6996" w:rsidP="00AD6996">
      <w:pPr>
        <w:pStyle w:val="ac"/>
        <w:tabs>
          <w:tab w:val="left" w:pos="7088"/>
        </w:tabs>
        <w:ind w:right="4818"/>
        <w:rPr>
          <w:rFonts w:ascii="Times New Roman" w:hAnsi="Times New Roman" w:cs="Times New Roman"/>
          <w:noProof/>
          <w:color w:val="000000"/>
          <w:sz w:val="28"/>
          <w:szCs w:val="28"/>
        </w:rPr>
      </w:pPr>
    </w:p>
    <w:p w:rsidR="00670D62" w:rsidRDefault="00AD6996" w:rsidP="00670D62">
      <w:pPr>
        <w:pStyle w:val="ac"/>
        <w:tabs>
          <w:tab w:val="left" w:pos="4678"/>
        </w:tabs>
        <w:ind w:right="4818"/>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702207">
        <w:rPr>
          <w:rFonts w:ascii="Times New Roman" w:hAnsi="Times New Roman" w:cs="Times New Roman"/>
          <w:b/>
          <w:noProof/>
          <w:color w:val="000000"/>
          <w:sz w:val="28"/>
          <w:szCs w:val="28"/>
        </w:rPr>
        <w:t>ИНФОРМАТИЗАЦИИ И СВЯЗИ</w:t>
      </w:r>
      <w:r w:rsidRPr="005A0A67">
        <w:rPr>
          <w:rFonts w:ascii="Times New Roman" w:hAnsi="Times New Roman" w:cs="Times New Roman"/>
          <w:b/>
          <w:noProof/>
          <w:color w:val="000000"/>
          <w:sz w:val="28"/>
          <w:szCs w:val="28"/>
        </w:rPr>
        <w:t xml:space="preserve"> РЕСПУБЛИКИ ТЫВА</w:t>
      </w:r>
    </w:p>
    <w:p w:rsidR="00670D62" w:rsidRDefault="00670D62" w:rsidP="00670D62">
      <w:pPr>
        <w:pStyle w:val="ac"/>
        <w:tabs>
          <w:tab w:val="left" w:pos="4678"/>
        </w:tabs>
        <w:ind w:right="4818"/>
        <w:jc w:val="center"/>
        <w:rPr>
          <w:rFonts w:ascii="Times New Roman" w:hAnsi="Times New Roman" w:cs="Times New Roman"/>
          <w:b/>
          <w:color w:val="000000"/>
          <w:sz w:val="28"/>
          <w:szCs w:val="28"/>
        </w:rPr>
      </w:pPr>
    </w:p>
    <w:p w:rsidR="00670D62" w:rsidRDefault="00702207" w:rsidP="00670D62">
      <w:pPr>
        <w:pStyle w:val="ac"/>
        <w:tabs>
          <w:tab w:val="left" w:pos="4678"/>
        </w:tabs>
        <w:ind w:right="4818"/>
        <w:jc w:val="center"/>
        <w:rPr>
          <w:rFonts w:ascii="Times New Roman" w:hAnsi="Times New Roman" w:cs="Times New Roman"/>
          <w:b/>
          <w:noProof/>
          <w:color w:val="000000"/>
          <w:sz w:val="28"/>
          <w:szCs w:val="28"/>
        </w:rPr>
      </w:pPr>
      <w:r>
        <w:rPr>
          <w:rFonts w:ascii="Times New Roman" w:hAnsi="Times New Roman" w:cs="Times New Roman"/>
          <w:b/>
          <w:noProof/>
          <w:color w:val="000000"/>
          <w:sz w:val="28"/>
          <w:szCs w:val="28"/>
        </w:rPr>
        <w:t>ГА</w:t>
      </w:r>
      <w:r w:rsidR="00773544" w:rsidRPr="00382084">
        <w:rPr>
          <w:rFonts w:ascii="Times New Roman" w:hAnsi="Times New Roman" w:cs="Times New Roman"/>
          <w:b/>
          <w:noProof/>
          <w:color w:val="000000"/>
          <w:sz w:val="28"/>
          <w:szCs w:val="28"/>
        </w:rPr>
        <w:t xml:space="preserve">У </w:t>
      </w:r>
      <w:r>
        <w:rPr>
          <w:rFonts w:ascii="Times New Roman" w:hAnsi="Times New Roman" w:cs="Times New Roman"/>
          <w:b/>
          <w:noProof/>
          <w:color w:val="000000"/>
          <w:sz w:val="28"/>
          <w:szCs w:val="28"/>
        </w:rPr>
        <w:t xml:space="preserve">РТ </w:t>
      </w:r>
      <w:r w:rsidR="00773544" w:rsidRPr="00382084">
        <w:rPr>
          <w:rFonts w:ascii="Times New Roman" w:hAnsi="Times New Roman" w:cs="Times New Roman"/>
          <w:b/>
          <w:noProof/>
          <w:color w:val="000000"/>
          <w:sz w:val="28"/>
          <w:szCs w:val="28"/>
        </w:rPr>
        <w:t>«</w:t>
      </w:r>
      <w:r>
        <w:rPr>
          <w:rFonts w:ascii="Times New Roman" w:hAnsi="Times New Roman" w:cs="Times New Roman"/>
          <w:b/>
          <w:noProof/>
          <w:color w:val="000000"/>
          <w:sz w:val="28"/>
          <w:szCs w:val="28"/>
        </w:rPr>
        <w:t>ИЗДАТЕЛЬСКИЙ ДОМ «ТЫВАМЕДИАГРУПП»</w:t>
      </w:r>
    </w:p>
    <w:p w:rsidR="009B061B" w:rsidRPr="009B061B" w:rsidRDefault="009B061B" w:rsidP="00670D62">
      <w:pPr>
        <w:pStyle w:val="ac"/>
        <w:tabs>
          <w:tab w:val="left" w:pos="4678"/>
        </w:tabs>
        <w:ind w:right="4818"/>
        <w:jc w:val="center"/>
        <w:rPr>
          <w:rFonts w:ascii="Times New Roman" w:hAnsi="Times New Roman" w:cs="Times New Roman"/>
          <w:color w:val="000000"/>
          <w:sz w:val="28"/>
          <w:szCs w:val="28"/>
        </w:rPr>
      </w:pPr>
      <w:r w:rsidRPr="009B061B">
        <w:rPr>
          <w:rFonts w:ascii="Times New Roman" w:hAnsi="Times New Roman" w:cs="Times New Roman"/>
          <w:noProof/>
          <w:color w:val="000000"/>
          <w:sz w:val="28"/>
          <w:szCs w:val="28"/>
        </w:rPr>
        <w:t>(Г</w:t>
      </w:r>
      <w:r w:rsidR="00702207">
        <w:rPr>
          <w:rFonts w:ascii="Times New Roman" w:hAnsi="Times New Roman" w:cs="Times New Roman"/>
          <w:noProof/>
          <w:color w:val="000000"/>
          <w:sz w:val="28"/>
          <w:szCs w:val="28"/>
        </w:rPr>
        <w:t>А</w:t>
      </w:r>
      <w:r w:rsidRPr="009B061B">
        <w:rPr>
          <w:rFonts w:ascii="Times New Roman" w:hAnsi="Times New Roman" w:cs="Times New Roman"/>
          <w:noProof/>
          <w:color w:val="000000"/>
          <w:sz w:val="28"/>
          <w:szCs w:val="28"/>
        </w:rPr>
        <w:t xml:space="preserve">У </w:t>
      </w:r>
      <w:r w:rsidR="00702207">
        <w:rPr>
          <w:rFonts w:ascii="Times New Roman" w:hAnsi="Times New Roman" w:cs="Times New Roman"/>
          <w:noProof/>
          <w:color w:val="000000"/>
          <w:sz w:val="28"/>
          <w:szCs w:val="28"/>
        </w:rPr>
        <w:t>РТ «ИД «ТЫВАМЕДИАГРУПП»</w:t>
      </w:r>
      <w:r w:rsidRPr="009B061B">
        <w:rPr>
          <w:rFonts w:ascii="Times New Roman" w:hAnsi="Times New Roman" w:cs="Times New Roman"/>
          <w:noProof/>
          <w:color w:val="000000"/>
          <w:sz w:val="28"/>
          <w:szCs w:val="28"/>
        </w:rPr>
        <w:t>)</w:t>
      </w:r>
    </w:p>
    <w:p w:rsidR="00670D62" w:rsidRDefault="00670D62" w:rsidP="00670D62">
      <w:pPr>
        <w:pStyle w:val="ac"/>
        <w:tabs>
          <w:tab w:val="left" w:pos="4678"/>
        </w:tabs>
        <w:ind w:right="4818"/>
        <w:jc w:val="center"/>
        <w:rPr>
          <w:rFonts w:ascii="Times New Roman" w:hAnsi="Times New Roman" w:cs="Times New Roman"/>
          <w:b/>
          <w:color w:val="000000"/>
          <w:sz w:val="28"/>
          <w:szCs w:val="28"/>
        </w:rPr>
      </w:pPr>
    </w:p>
    <w:p w:rsidR="00670D62" w:rsidRDefault="00773544" w:rsidP="00670D62">
      <w:pPr>
        <w:pStyle w:val="ac"/>
        <w:tabs>
          <w:tab w:val="left" w:pos="4678"/>
        </w:tabs>
        <w:ind w:right="4818"/>
        <w:jc w:val="center"/>
        <w:rPr>
          <w:rFonts w:ascii="Times New Roman" w:hAnsi="Times New Roman" w:cs="Times New Roman"/>
          <w:b/>
          <w:color w:val="000000"/>
          <w:sz w:val="28"/>
          <w:szCs w:val="28"/>
        </w:rPr>
      </w:pPr>
      <w:r>
        <w:rPr>
          <w:rFonts w:ascii="Times New Roman" w:hAnsi="Times New Roman" w:cs="Times New Roman"/>
          <w:noProof/>
          <w:color w:val="000000"/>
          <w:sz w:val="24"/>
        </w:rPr>
        <w:t xml:space="preserve">ул. </w:t>
      </w:r>
      <w:r w:rsidRPr="004F5B10">
        <w:rPr>
          <w:rFonts w:ascii="Times New Roman" w:hAnsi="Times New Roman" w:cs="Times New Roman"/>
          <w:noProof/>
          <w:color w:val="000000"/>
          <w:sz w:val="24"/>
        </w:rPr>
        <w:t>К</w:t>
      </w:r>
      <w:r w:rsidR="00702207">
        <w:rPr>
          <w:rFonts w:ascii="Times New Roman" w:hAnsi="Times New Roman" w:cs="Times New Roman"/>
          <w:noProof/>
          <w:color w:val="000000"/>
          <w:sz w:val="24"/>
        </w:rPr>
        <w:t>расноармейская, д.100</w:t>
      </w:r>
      <w:r w:rsidRPr="004F5B10">
        <w:rPr>
          <w:rFonts w:ascii="Times New Roman" w:hAnsi="Times New Roman" w:cs="Times New Roman"/>
          <w:noProof/>
          <w:color w:val="000000"/>
          <w:sz w:val="24"/>
        </w:rPr>
        <w:t>, Кызыл, 6670</w:t>
      </w:r>
      <w:r>
        <w:rPr>
          <w:rFonts w:ascii="Times New Roman" w:hAnsi="Times New Roman" w:cs="Times New Roman"/>
          <w:noProof/>
          <w:color w:val="000000"/>
          <w:sz w:val="24"/>
        </w:rPr>
        <w:t>1</w:t>
      </w:r>
      <w:r w:rsidRPr="004F5B10">
        <w:rPr>
          <w:rFonts w:ascii="Times New Roman" w:hAnsi="Times New Roman" w:cs="Times New Roman"/>
          <w:noProof/>
          <w:color w:val="000000"/>
          <w:sz w:val="24"/>
        </w:rPr>
        <w:t>0</w:t>
      </w:r>
    </w:p>
    <w:p w:rsidR="00773544" w:rsidRDefault="00773544" w:rsidP="00670D62">
      <w:pPr>
        <w:pStyle w:val="ac"/>
        <w:tabs>
          <w:tab w:val="left" w:pos="4678"/>
        </w:tabs>
        <w:ind w:right="4818"/>
        <w:jc w:val="center"/>
        <w:rPr>
          <w:rFonts w:ascii="Times New Roman" w:hAnsi="Times New Roman" w:cs="Times New Roman"/>
          <w:sz w:val="24"/>
          <w:szCs w:val="24"/>
        </w:rPr>
      </w:pPr>
      <w:r w:rsidRPr="00773544">
        <w:rPr>
          <w:rFonts w:ascii="Times New Roman" w:hAnsi="Times New Roman" w:cs="Times New Roman"/>
          <w:noProof/>
          <w:color w:val="000000"/>
          <w:sz w:val="24"/>
          <w:szCs w:val="24"/>
        </w:rPr>
        <w:t>тел</w:t>
      </w:r>
      <w:r w:rsidRPr="00670D62">
        <w:rPr>
          <w:rFonts w:ascii="Times New Roman" w:hAnsi="Times New Roman" w:cs="Times New Roman"/>
          <w:noProof/>
          <w:color w:val="000000"/>
          <w:sz w:val="24"/>
          <w:szCs w:val="24"/>
        </w:rPr>
        <w:t>./</w:t>
      </w:r>
      <w:r w:rsidRPr="00773544">
        <w:rPr>
          <w:rFonts w:ascii="Times New Roman" w:hAnsi="Times New Roman" w:cs="Times New Roman"/>
          <w:noProof/>
          <w:color w:val="000000"/>
          <w:sz w:val="24"/>
          <w:szCs w:val="24"/>
        </w:rPr>
        <w:t>факс</w:t>
      </w:r>
      <w:r w:rsidRPr="00670D62">
        <w:rPr>
          <w:rFonts w:ascii="Times New Roman" w:hAnsi="Times New Roman" w:cs="Times New Roman"/>
          <w:noProof/>
          <w:color w:val="000000"/>
          <w:sz w:val="24"/>
          <w:szCs w:val="24"/>
        </w:rPr>
        <w:t xml:space="preserve"> </w:t>
      </w:r>
      <w:r w:rsidR="00702207">
        <w:rPr>
          <w:rFonts w:ascii="Times New Roman" w:hAnsi="Times New Roman" w:cs="Times New Roman"/>
          <w:noProof/>
          <w:color w:val="000000"/>
          <w:sz w:val="24"/>
          <w:szCs w:val="24"/>
        </w:rPr>
        <w:t>00000</w:t>
      </w:r>
      <w:r w:rsidRPr="00670D62">
        <w:rPr>
          <w:rFonts w:ascii="Times New Roman" w:hAnsi="Times New Roman" w:cs="Times New Roman"/>
          <w:noProof/>
          <w:color w:val="000000"/>
          <w:sz w:val="24"/>
          <w:szCs w:val="24"/>
        </w:rPr>
        <w:t xml:space="preserve">, </w:t>
      </w:r>
      <w:r w:rsidRPr="00773544">
        <w:rPr>
          <w:rFonts w:ascii="Times New Roman" w:hAnsi="Times New Roman" w:cs="Times New Roman"/>
          <w:noProof/>
          <w:color w:val="000000"/>
          <w:sz w:val="24"/>
          <w:szCs w:val="24"/>
          <w:lang w:val="en-US"/>
        </w:rPr>
        <w:t>e</w:t>
      </w:r>
      <w:r w:rsidRPr="00670D62">
        <w:rPr>
          <w:rFonts w:ascii="Times New Roman" w:hAnsi="Times New Roman" w:cs="Times New Roman"/>
          <w:noProof/>
          <w:color w:val="000000"/>
          <w:sz w:val="24"/>
          <w:szCs w:val="24"/>
        </w:rPr>
        <w:t>-</w:t>
      </w:r>
      <w:r w:rsidRPr="00773544">
        <w:rPr>
          <w:rFonts w:ascii="Times New Roman" w:hAnsi="Times New Roman" w:cs="Times New Roman"/>
          <w:noProof/>
          <w:color w:val="000000"/>
          <w:sz w:val="24"/>
          <w:szCs w:val="24"/>
          <w:lang w:val="en-US"/>
        </w:rPr>
        <w:t>mail</w:t>
      </w:r>
      <w:r w:rsidRPr="00670D62">
        <w:rPr>
          <w:rFonts w:ascii="Times New Roman" w:hAnsi="Times New Roman" w:cs="Times New Roman"/>
          <w:noProof/>
          <w:color w:val="000000"/>
          <w:sz w:val="24"/>
          <w:szCs w:val="24"/>
        </w:rPr>
        <w:t xml:space="preserve">: </w:t>
      </w:r>
      <w:hyperlink r:id="rId48" w:history="1">
        <w:r w:rsidR="00702207" w:rsidRPr="00C60F51">
          <w:rPr>
            <w:rStyle w:val="a8"/>
            <w:rFonts w:ascii="Times New Roman" w:hAnsi="Times New Roman" w:cs="Times New Roman"/>
            <w:sz w:val="24"/>
            <w:szCs w:val="24"/>
          </w:rPr>
          <w:t>000000000@</w:t>
        </w:r>
        <w:r w:rsidR="00702207" w:rsidRPr="00C60F51">
          <w:rPr>
            <w:rStyle w:val="a8"/>
            <w:rFonts w:ascii="Times New Roman" w:hAnsi="Times New Roman" w:cs="Times New Roman"/>
            <w:sz w:val="24"/>
            <w:szCs w:val="24"/>
            <w:lang w:val="en-US"/>
          </w:rPr>
          <w:t>mail</w:t>
        </w:r>
        <w:r w:rsidR="00702207" w:rsidRPr="00C60F51">
          <w:rPr>
            <w:rStyle w:val="a8"/>
            <w:rFonts w:ascii="Times New Roman" w:hAnsi="Times New Roman" w:cs="Times New Roman"/>
            <w:sz w:val="24"/>
            <w:szCs w:val="24"/>
          </w:rPr>
          <w:t>.</w:t>
        </w:r>
        <w:r w:rsidR="00702207" w:rsidRPr="00C60F51">
          <w:rPr>
            <w:rStyle w:val="a8"/>
            <w:rFonts w:ascii="Times New Roman" w:hAnsi="Times New Roman" w:cs="Times New Roman"/>
            <w:sz w:val="24"/>
            <w:szCs w:val="24"/>
            <w:lang w:val="en-US"/>
          </w:rPr>
          <w:t>ru</w:t>
        </w:r>
      </w:hyperlink>
    </w:p>
    <w:p w:rsidR="004811DF" w:rsidRPr="004811DF" w:rsidRDefault="004811DF" w:rsidP="00670D62">
      <w:pPr>
        <w:pStyle w:val="ac"/>
        <w:tabs>
          <w:tab w:val="left" w:pos="4678"/>
        </w:tabs>
        <w:ind w:right="4818"/>
        <w:jc w:val="center"/>
        <w:rPr>
          <w:rFonts w:ascii="Times New Roman" w:hAnsi="Times New Roman" w:cs="Times New Roman"/>
          <w:b/>
          <w:color w:val="000000"/>
          <w:sz w:val="28"/>
          <w:szCs w:val="28"/>
        </w:rPr>
      </w:pPr>
      <w:r>
        <w:rPr>
          <w:rFonts w:ascii="Times New Roman" w:hAnsi="Times New Roman" w:cs="Times New Roman"/>
          <w:sz w:val="24"/>
          <w:szCs w:val="24"/>
          <w:lang w:val="en-US"/>
        </w:rPr>
        <w:t>www</w:t>
      </w:r>
      <w:r w:rsidRPr="00E8158D">
        <w:rPr>
          <w:rFonts w:ascii="Times New Roman" w:hAnsi="Times New Roman" w:cs="Times New Roman"/>
          <w:sz w:val="24"/>
          <w:szCs w:val="24"/>
        </w:rPr>
        <w:t>.</w:t>
      </w:r>
      <w:r w:rsidR="00702207">
        <w:rPr>
          <w:rFonts w:ascii="Times New Roman" w:hAnsi="Times New Roman" w:cs="Times New Roman"/>
          <w:sz w:val="24"/>
          <w:szCs w:val="24"/>
        </w:rPr>
        <w:t>0000000</w:t>
      </w:r>
      <w:r w:rsidRPr="00E8158D">
        <w:rPr>
          <w:rFonts w:ascii="Times New Roman" w:hAnsi="Times New Roman" w:cs="Times New Roman"/>
          <w:sz w:val="24"/>
          <w:szCs w:val="24"/>
        </w:rPr>
        <w:t>.</w:t>
      </w:r>
      <w:r w:rsidRPr="00292F04">
        <w:rPr>
          <w:rFonts w:ascii="Times New Roman" w:hAnsi="Times New Roman" w:cs="Times New Roman"/>
          <w:sz w:val="24"/>
          <w:szCs w:val="24"/>
        </w:rPr>
        <w:t>рф</w:t>
      </w:r>
    </w:p>
    <w:p w:rsidR="00AD6996" w:rsidRPr="004F5B10" w:rsidRDefault="00773544" w:rsidP="00670D62">
      <w:pPr>
        <w:pStyle w:val="ac"/>
        <w:tabs>
          <w:tab w:val="left" w:pos="4678"/>
        </w:tabs>
        <w:ind w:right="4818"/>
        <w:jc w:val="center"/>
        <w:rPr>
          <w:rFonts w:ascii="Times New Roman" w:hAnsi="Times New Roman" w:cs="Times New Roman"/>
          <w:color w:val="000000"/>
          <w:sz w:val="24"/>
        </w:rPr>
      </w:pPr>
      <w:r w:rsidRPr="004F5B10">
        <w:rPr>
          <w:rFonts w:ascii="Times New Roman" w:hAnsi="Times New Roman" w:cs="Times New Roman"/>
          <w:noProof/>
          <w:color w:val="000000"/>
          <w:sz w:val="24"/>
        </w:rPr>
        <w:t>ОКПО 00000000, ОГРН 0000000000000,ИНН/КПП 0000000000/000000000</w:t>
      </w:r>
    </w:p>
    <w:p w:rsidR="00AD6996" w:rsidRDefault="00AD6996" w:rsidP="00670D62">
      <w:pPr>
        <w:pStyle w:val="ac"/>
        <w:tabs>
          <w:tab w:val="left" w:pos="4678"/>
        </w:tabs>
        <w:rPr>
          <w:rFonts w:ascii="Times New Roman" w:hAnsi="Times New Roman" w:cs="Times New Roman"/>
          <w:noProof/>
          <w:color w:val="000000"/>
          <w:sz w:val="24"/>
        </w:rPr>
      </w:pPr>
    </w:p>
    <w:p w:rsidR="00AD6996" w:rsidRPr="004F5B10" w:rsidRDefault="00AD6996" w:rsidP="00670D62">
      <w:pPr>
        <w:pStyle w:val="ac"/>
        <w:tabs>
          <w:tab w:val="left" w:pos="4678"/>
        </w:tabs>
        <w:spacing w:line="360" w:lineRule="exact"/>
        <w:rPr>
          <w:rFonts w:ascii="Times New Roman" w:hAnsi="Times New Roman" w:cs="Times New Roman"/>
          <w:color w:val="000000"/>
          <w:sz w:val="24"/>
        </w:rPr>
      </w:pPr>
      <w:r>
        <w:rPr>
          <w:rFonts w:ascii="Times New Roman" w:hAnsi="Times New Roman" w:cs="Times New Roman"/>
          <w:noProof/>
          <w:color w:val="000000"/>
          <w:sz w:val="24"/>
        </w:rPr>
        <w:t>_______</w:t>
      </w:r>
      <w:r w:rsidRPr="004F5B10">
        <w:rPr>
          <w:rFonts w:ascii="Times New Roman" w:hAnsi="Times New Roman" w:cs="Times New Roman"/>
          <w:noProof/>
          <w:color w:val="000000"/>
          <w:sz w:val="24"/>
        </w:rPr>
        <w:t>____</w:t>
      </w:r>
      <w:r>
        <w:rPr>
          <w:rFonts w:ascii="Times New Roman" w:hAnsi="Times New Roman" w:cs="Times New Roman"/>
          <w:noProof/>
          <w:color w:val="000000"/>
          <w:sz w:val="24"/>
        </w:rPr>
        <w:t>______</w:t>
      </w:r>
      <w:r w:rsidRPr="004F5B10">
        <w:rPr>
          <w:rFonts w:ascii="Times New Roman" w:hAnsi="Times New Roman" w:cs="Times New Roman"/>
          <w:noProof/>
          <w:color w:val="000000"/>
          <w:sz w:val="24"/>
        </w:rPr>
        <w:t xml:space="preserve">_____ </w:t>
      </w:r>
      <w:r>
        <w:rPr>
          <w:rFonts w:ascii="Times New Roman" w:hAnsi="Times New Roman" w:cs="Times New Roman"/>
          <w:noProof/>
          <w:color w:val="000000"/>
          <w:sz w:val="24"/>
        </w:rPr>
        <w:t>№ ________</w:t>
      </w:r>
      <w:r w:rsidRPr="004F5B10">
        <w:rPr>
          <w:rFonts w:ascii="Times New Roman" w:hAnsi="Times New Roman" w:cs="Times New Roman"/>
          <w:noProof/>
          <w:color w:val="000000"/>
          <w:sz w:val="24"/>
        </w:rPr>
        <w:t>_____</w:t>
      </w:r>
    </w:p>
    <w:p w:rsidR="00AD6996" w:rsidRPr="006776C6" w:rsidRDefault="00AD6996" w:rsidP="00670D62">
      <w:pPr>
        <w:pStyle w:val="ac"/>
        <w:tabs>
          <w:tab w:val="left" w:pos="4678"/>
        </w:tabs>
        <w:spacing w:line="360" w:lineRule="exact"/>
        <w:rPr>
          <w:rFonts w:ascii="Times New Roman" w:hAnsi="Times New Roman" w:cs="Times New Roman"/>
          <w:color w:val="000000"/>
          <w:sz w:val="24"/>
        </w:rPr>
      </w:pPr>
      <w:r w:rsidRPr="004F5B10">
        <w:rPr>
          <w:rFonts w:ascii="Times New Roman" w:hAnsi="Times New Roman" w:cs="Times New Roman"/>
          <w:noProof/>
          <w:color w:val="000000"/>
          <w:sz w:val="24"/>
        </w:rPr>
        <w:lastRenderedPageBreak/>
        <w:t>На</w:t>
      </w:r>
      <w:r>
        <w:rPr>
          <w:rFonts w:ascii="Times New Roman" w:hAnsi="Times New Roman" w:cs="Times New Roman"/>
          <w:noProof/>
          <w:color w:val="000000"/>
          <w:sz w:val="24"/>
        </w:rPr>
        <w:t xml:space="preserve"> № _________</w:t>
      </w:r>
      <w:r w:rsidRPr="004F5B10">
        <w:rPr>
          <w:rFonts w:ascii="Times New Roman" w:hAnsi="Times New Roman" w:cs="Times New Roman"/>
          <w:noProof/>
          <w:color w:val="000000"/>
          <w:sz w:val="24"/>
        </w:rPr>
        <w:t>_</w:t>
      </w:r>
      <w:r>
        <w:rPr>
          <w:rFonts w:ascii="Times New Roman" w:hAnsi="Times New Roman" w:cs="Times New Roman"/>
          <w:noProof/>
          <w:color w:val="000000"/>
          <w:sz w:val="24"/>
        </w:rPr>
        <w:t>_</w:t>
      </w:r>
      <w:r w:rsidRPr="004F5B10">
        <w:rPr>
          <w:rFonts w:ascii="Times New Roman" w:hAnsi="Times New Roman" w:cs="Times New Roman"/>
          <w:noProof/>
          <w:color w:val="000000"/>
          <w:sz w:val="24"/>
        </w:rPr>
        <w:t>_____ ____</w:t>
      </w:r>
      <w:r>
        <w:rPr>
          <w:rFonts w:ascii="Times New Roman" w:hAnsi="Times New Roman" w:cs="Times New Roman"/>
          <w:noProof/>
          <w:color w:val="000000"/>
          <w:sz w:val="24"/>
        </w:rPr>
        <w:t>____</w:t>
      </w:r>
      <w:r w:rsidRPr="004F5B10">
        <w:rPr>
          <w:rFonts w:ascii="Times New Roman" w:hAnsi="Times New Roman" w:cs="Times New Roman"/>
          <w:noProof/>
          <w:color w:val="000000"/>
          <w:sz w:val="24"/>
        </w:rPr>
        <w:t>__</w:t>
      </w:r>
      <w:r>
        <w:rPr>
          <w:rFonts w:ascii="Times New Roman" w:hAnsi="Times New Roman" w:cs="Times New Roman"/>
          <w:noProof/>
          <w:color w:val="000000"/>
          <w:sz w:val="24"/>
        </w:rPr>
        <w:t>_</w:t>
      </w:r>
      <w:r w:rsidRPr="004F5B10">
        <w:rPr>
          <w:rFonts w:ascii="Times New Roman" w:hAnsi="Times New Roman" w:cs="Times New Roman"/>
          <w:noProof/>
          <w:color w:val="000000"/>
          <w:sz w:val="24"/>
        </w:rPr>
        <w:t>_____</w:t>
      </w:r>
    </w:p>
    <w:p w:rsidR="006B14E7" w:rsidRDefault="006B14E7" w:rsidP="00D958A3">
      <w:pPr>
        <w:spacing w:after="0"/>
        <w:jc w:val="center"/>
        <w:rPr>
          <w:rFonts w:ascii="Times New Roman" w:hAnsi="Times New Roman" w:cs="Times New Roman"/>
          <w:bCs/>
          <w:i/>
          <w:sz w:val="28"/>
          <w:szCs w:val="28"/>
        </w:rPr>
      </w:pPr>
    </w:p>
    <w:p w:rsidR="00D958A3" w:rsidRDefault="00D958A3" w:rsidP="00D958A3">
      <w:pPr>
        <w:spacing w:after="0"/>
        <w:jc w:val="center"/>
        <w:rPr>
          <w:rFonts w:ascii="Times New Roman" w:hAnsi="Times New Roman" w:cs="Times New Roman"/>
          <w:bCs/>
          <w:i/>
          <w:sz w:val="28"/>
          <w:szCs w:val="28"/>
        </w:rPr>
      </w:pPr>
      <w:r w:rsidRPr="004F5B10">
        <w:rPr>
          <w:rFonts w:ascii="Times New Roman" w:hAnsi="Times New Roman" w:cs="Times New Roman"/>
          <w:bCs/>
          <w:i/>
          <w:sz w:val="28"/>
          <w:szCs w:val="28"/>
        </w:rPr>
        <w:t xml:space="preserve">Образец оформления </w:t>
      </w:r>
      <w:r>
        <w:rPr>
          <w:rFonts w:ascii="Times New Roman" w:hAnsi="Times New Roman" w:cs="Times New Roman"/>
          <w:bCs/>
          <w:i/>
          <w:sz w:val="28"/>
          <w:szCs w:val="28"/>
        </w:rPr>
        <w:t>углового бланка</w:t>
      </w:r>
    </w:p>
    <w:p w:rsidR="00D958A3" w:rsidRPr="004F5B10" w:rsidRDefault="00D958A3" w:rsidP="00D958A3">
      <w:pPr>
        <w:spacing w:after="0"/>
        <w:jc w:val="center"/>
        <w:rPr>
          <w:rFonts w:ascii="Times New Roman" w:hAnsi="Times New Roman" w:cs="Times New Roman"/>
          <w:i/>
          <w:sz w:val="28"/>
          <w:szCs w:val="28"/>
        </w:rPr>
      </w:pPr>
      <w:r>
        <w:rPr>
          <w:rFonts w:ascii="Times New Roman" w:hAnsi="Times New Roman" w:cs="Times New Roman"/>
          <w:bCs/>
          <w:i/>
          <w:sz w:val="28"/>
          <w:szCs w:val="28"/>
        </w:rPr>
        <w:t xml:space="preserve">письма </w:t>
      </w:r>
      <w:r w:rsidR="000D139F">
        <w:rPr>
          <w:rFonts w:ascii="Times New Roman" w:hAnsi="Times New Roman" w:cs="Times New Roman"/>
          <w:bCs/>
          <w:i/>
          <w:sz w:val="28"/>
          <w:szCs w:val="28"/>
        </w:rPr>
        <w:t xml:space="preserve">должностного лица </w:t>
      </w:r>
      <w:r>
        <w:rPr>
          <w:rFonts w:ascii="Times New Roman" w:hAnsi="Times New Roman" w:cs="Times New Roman"/>
          <w:bCs/>
          <w:i/>
          <w:sz w:val="28"/>
          <w:szCs w:val="28"/>
        </w:rPr>
        <w:t>министерства</w:t>
      </w:r>
    </w:p>
    <w:p w:rsidR="00D958A3" w:rsidRDefault="00D958A3" w:rsidP="00D958A3">
      <w:pPr>
        <w:spacing w:after="0" w:line="240" w:lineRule="auto"/>
        <w:ind w:right="4818" w:firstLine="709"/>
        <w:jc w:val="both"/>
        <w:rPr>
          <w:rFonts w:ascii="Times New Roman" w:hAnsi="Times New Roman" w:cs="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958A3" w:rsidTr="00FD5478">
        <w:tc>
          <w:tcPr>
            <w:tcW w:w="5068" w:type="dxa"/>
          </w:tcPr>
          <w:p w:rsidR="00D958A3" w:rsidRPr="00BC625E" w:rsidRDefault="00D958A3" w:rsidP="00FD5478">
            <w:pPr>
              <w:ind w:right="32"/>
              <w:jc w:val="both"/>
              <w:rPr>
                <w:rFonts w:ascii="Times New Roman" w:hAnsi="Times New Roman" w:cs="Times New Roman"/>
                <w:sz w:val="28"/>
                <w:szCs w:val="28"/>
              </w:rPr>
            </w:pPr>
          </w:p>
          <w:p w:rsidR="00D958A3" w:rsidRPr="00BC625E" w:rsidRDefault="00384DF1" w:rsidP="00FD5478">
            <w:pPr>
              <w:ind w:right="32"/>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714560" behindDoc="0" locked="0" layoutInCell="1" allowOverlap="1">
                      <wp:simplePos x="0" y="0"/>
                      <wp:positionH relativeFrom="column">
                        <wp:posOffset>1013460</wp:posOffset>
                      </wp:positionH>
                      <wp:positionV relativeFrom="paragraph">
                        <wp:posOffset>50800</wp:posOffset>
                      </wp:positionV>
                      <wp:extent cx="1120775" cy="796290"/>
                      <wp:effectExtent l="9525" t="13970" r="12700" b="8890"/>
                      <wp:wrapNone/>
                      <wp:docPr id="1"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796290"/>
                              </a:xfrm>
                              <a:prstGeom prst="rect">
                                <a:avLst/>
                              </a:prstGeom>
                              <a:solidFill>
                                <a:srgbClr val="FFFFFF"/>
                              </a:solidFill>
                              <a:ln w="9525">
                                <a:solidFill>
                                  <a:srgbClr val="000000"/>
                                </a:solidFill>
                                <a:miter lim="800000"/>
                                <a:headEnd/>
                                <a:tailEnd/>
                              </a:ln>
                            </wps:spPr>
                            <wps:txbx>
                              <w:txbxContent>
                                <w:p w:rsidR="004F6B58" w:rsidRDefault="004F6B58" w:rsidP="00D958A3">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D958A3">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D958A3">
                                  <w:pPr>
                                    <w:jc w:val="center"/>
                                    <w:rPr>
                                      <w:rFonts w:ascii="Courier New" w:hAnsi="Courier New" w:cs="Courier New"/>
                                      <w:sz w:val="24"/>
                                      <w:szCs w:val="24"/>
                                    </w:rPr>
                                  </w:pPr>
                                  <w:r>
                                    <w:rPr>
                                      <w:rFonts w:ascii="Courier New" w:hAnsi="Courier New" w:cs="Courier New"/>
                                      <w:sz w:val="24"/>
                                      <w:szCs w:val="24"/>
                                    </w:rPr>
                                    <w:t xml:space="preserve">Тыва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4" style="position:absolute;margin-left:79.8pt;margin-top:4pt;width:88.25pt;height:6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">
                      <v:textbox>
                        <w:txbxContent>
                          <w:p w:rsidR="004F6B58" w:rsidRDefault="004F6B58" w:rsidP="00D958A3">
                            <w:pPr>
                              <w:jc w:val="center"/>
                              <w:rPr>
                                <w:rFonts w:ascii="Courier New" w:hAnsi="Courier New" w:cs="Courier New"/>
                                <w:sz w:val="24"/>
                                <w:szCs w:val="24"/>
                              </w:rPr>
                            </w:pPr>
                            <w:r>
                              <w:rPr>
                                <w:rFonts w:ascii="Courier New" w:hAnsi="Courier New" w:cs="Courier New"/>
                                <w:sz w:val="24"/>
                                <w:szCs w:val="24"/>
                              </w:rPr>
                              <w:t xml:space="preserve">Герб </w:t>
                            </w:r>
                          </w:p>
                          <w:p w:rsidR="004F6B58" w:rsidRDefault="004F6B58" w:rsidP="00D958A3">
                            <w:pPr>
                              <w:jc w:val="center"/>
                              <w:rPr>
                                <w:rFonts w:ascii="Courier New" w:hAnsi="Courier New" w:cs="Courier New"/>
                                <w:sz w:val="24"/>
                                <w:szCs w:val="24"/>
                              </w:rPr>
                            </w:pPr>
                            <w:r>
                              <w:rPr>
                                <w:rFonts w:ascii="Courier New" w:hAnsi="Courier New" w:cs="Courier New"/>
                                <w:sz w:val="24"/>
                                <w:szCs w:val="24"/>
                              </w:rPr>
                              <w:t>Республики Тыва</w:t>
                            </w:r>
                          </w:p>
                          <w:p w:rsidR="004F6B58" w:rsidRPr="00E453CF" w:rsidRDefault="004F6B58" w:rsidP="00D958A3">
                            <w:pPr>
                              <w:jc w:val="center"/>
                              <w:rPr>
                                <w:rFonts w:ascii="Courier New" w:hAnsi="Courier New" w:cs="Courier New"/>
                                <w:sz w:val="24"/>
                                <w:szCs w:val="24"/>
                              </w:rPr>
                            </w:pPr>
                            <w:r>
                              <w:rPr>
                                <w:rFonts w:ascii="Courier New" w:hAnsi="Courier New" w:cs="Courier New"/>
                                <w:sz w:val="24"/>
                                <w:szCs w:val="24"/>
                              </w:rPr>
                              <w:t xml:space="preserve">Тыва </w:t>
                            </w:r>
                          </w:p>
                        </w:txbxContent>
                      </v:textbox>
                    </v:rect>
                  </w:pict>
                </mc:Fallback>
              </mc:AlternateContent>
            </w:r>
          </w:p>
          <w:p w:rsidR="00D958A3" w:rsidRPr="00BC625E" w:rsidRDefault="00D958A3" w:rsidP="00FD5478">
            <w:pPr>
              <w:pStyle w:val="ac"/>
              <w:tabs>
                <w:tab w:val="left" w:pos="7088"/>
              </w:tabs>
              <w:ind w:right="32"/>
              <w:rPr>
                <w:rFonts w:ascii="Times New Roman" w:hAnsi="Times New Roman" w:cs="Times New Roman"/>
                <w:noProof/>
                <w:color w:val="000000"/>
                <w:sz w:val="24"/>
              </w:rPr>
            </w:pPr>
          </w:p>
          <w:p w:rsidR="00D958A3" w:rsidRPr="00BC625E" w:rsidRDefault="00D958A3" w:rsidP="00FD5478">
            <w:pPr>
              <w:pStyle w:val="ac"/>
              <w:tabs>
                <w:tab w:val="left" w:pos="7088"/>
              </w:tabs>
              <w:ind w:right="32"/>
              <w:rPr>
                <w:rFonts w:ascii="Times New Roman" w:hAnsi="Times New Roman" w:cs="Times New Roman"/>
                <w:noProof/>
                <w:color w:val="000000"/>
                <w:sz w:val="24"/>
              </w:rPr>
            </w:pPr>
          </w:p>
          <w:p w:rsidR="00D958A3" w:rsidRPr="00BC625E" w:rsidRDefault="00D958A3" w:rsidP="00FD5478">
            <w:pPr>
              <w:pStyle w:val="ac"/>
              <w:tabs>
                <w:tab w:val="left" w:pos="7088"/>
              </w:tabs>
              <w:ind w:right="32"/>
              <w:rPr>
                <w:rFonts w:ascii="Times New Roman" w:hAnsi="Times New Roman" w:cs="Times New Roman"/>
                <w:noProof/>
                <w:color w:val="000000"/>
                <w:sz w:val="24"/>
              </w:rPr>
            </w:pPr>
          </w:p>
          <w:p w:rsidR="00D958A3" w:rsidRPr="00C43BEC" w:rsidRDefault="00D958A3" w:rsidP="00FD5478">
            <w:pPr>
              <w:pStyle w:val="ac"/>
              <w:tabs>
                <w:tab w:val="left" w:pos="7088"/>
              </w:tabs>
              <w:ind w:right="32"/>
              <w:rPr>
                <w:rFonts w:ascii="Times New Roman" w:hAnsi="Times New Roman" w:cs="Times New Roman"/>
                <w:noProof/>
                <w:color w:val="000000"/>
                <w:sz w:val="28"/>
                <w:szCs w:val="28"/>
              </w:rPr>
            </w:pPr>
          </w:p>
          <w:p w:rsidR="00D958A3" w:rsidRDefault="00D958A3" w:rsidP="00FD5478">
            <w:pPr>
              <w:pStyle w:val="ac"/>
              <w:tabs>
                <w:tab w:val="left" w:pos="7088"/>
              </w:tabs>
              <w:ind w:right="32"/>
              <w:jc w:val="center"/>
              <w:rPr>
                <w:rFonts w:ascii="Times New Roman" w:hAnsi="Times New Roman" w:cs="Times New Roman"/>
                <w:b/>
                <w:noProof/>
                <w:color w:val="000000"/>
                <w:sz w:val="28"/>
                <w:szCs w:val="28"/>
              </w:rPr>
            </w:pPr>
          </w:p>
          <w:p w:rsidR="00D958A3" w:rsidRPr="005A0A67" w:rsidRDefault="00D958A3" w:rsidP="00FD5478">
            <w:pPr>
              <w:pStyle w:val="ac"/>
              <w:tabs>
                <w:tab w:val="left" w:pos="7088"/>
              </w:tabs>
              <w:ind w:right="32"/>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702207">
              <w:rPr>
                <w:rFonts w:ascii="Times New Roman" w:hAnsi="Times New Roman" w:cs="Times New Roman"/>
                <w:b/>
                <w:noProof/>
                <w:color w:val="000000"/>
                <w:sz w:val="28"/>
                <w:szCs w:val="28"/>
              </w:rPr>
              <w:t>ИНФОРМАТИЗАЦИИ И СВЯЗИ</w:t>
            </w:r>
            <w:r w:rsidRPr="005A0A67">
              <w:rPr>
                <w:rFonts w:ascii="Times New Roman" w:hAnsi="Times New Roman" w:cs="Times New Roman"/>
                <w:b/>
                <w:noProof/>
                <w:color w:val="000000"/>
                <w:sz w:val="28"/>
                <w:szCs w:val="28"/>
              </w:rPr>
              <w:t xml:space="preserve"> РЕСПУБЛИКИ ТЫВА</w:t>
            </w:r>
          </w:p>
          <w:p w:rsidR="00D958A3" w:rsidRDefault="00D958A3" w:rsidP="00FD5478">
            <w:pPr>
              <w:pStyle w:val="ac"/>
              <w:tabs>
                <w:tab w:val="left" w:pos="7088"/>
              </w:tabs>
              <w:ind w:right="32"/>
              <w:jc w:val="center"/>
              <w:rPr>
                <w:rFonts w:ascii="Times New Roman" w:hAnsi="Times New Roman" w:cs="Times New Roman"/>
                <w:noProof/>
                <w:color w:val="000000"/>
                <w:sz w:val="28"/>
                <w:szCs w:val="28"/>
              </w:rPr>
            </w:pPr>
            <w:r w:rsidRPr="00C43BEC">
              <w:rPr>
                <w:rFonts w:ascii="Times New Roman" w:hAnsi="Times New Roman" w:cs="Times New Roman"/>
                <w:noProof/>
                <w:color w:val="000000"/>
                <w:sz w:val="28"/>
                <w:szCs w:val="28"/>
              </w:rPr>
              <w:t>(Мин</w:t>
            </w:r>
            <w:r w:rsidR="00702207">
              <w:rPr>
                <w:rFonts w:ascii="Times New Roman" w:hAnsi="Times New Roman" w:cs="Times New Roman"/>
                <w:noProof/>
                <w:color w:val="000000"/>
                <w:sz w:val="28"/>
                <w:szCs w:val="28"/>
              </w:rPr>
              <w:t xml:space="preserve">информсвязи </w:t>
            </w:r>
            <w:r>
              <w:rPr>
                <w:rFonts w:ascii="Times New Roman" w:hAnsi="Times New Roman" w:cs="Times New Roman"/>
                <w:noProof/>
                <w:color w:val="000000"/>
                <w:sz w:val="28"/>
                <w:szCs w:val="28"/>
              </w:rPr>
              <w:t>Республики Тыва</w:t>
            </w:r>
            <w:r w:rsidRPr="00C43BEC">
              <w:rPr>
                <w:rFonts w:ascii="Times New Roman" w:hAnsi="Times New Roman" w:cs="Times New Roman"/>
                <w:noProof/>
                <w:color w:val="000000"/>
                <w:sz w:val="28"/>
                <w:szCs w:val="28"/>
              </w:rPr>
              <w:t>)</w:t>
            </w:r>
          </w:p>
          <w:p w:rsidR="000D139F" w:rsidRDefault="000D139F" w:rsidP="00FD5478">
            <w:pPr>
              <w:pStyle w:val="ac"/>
              <w:tabs>
                <w:tab w:val="left" w:pos="7088"/>
              </w:tabs>
              <w:ind w:right="32"/>
              <w:jc w:val="center"/>
              <w:rPr>
                <w:rFonts w:ascii="Times New Roman" w:hAnsi="Times New Roman" w:cs="Times New Roman"/>
                <w:noProof/>
                <w:color w:val="000000"/>
                <w:sz w:val="28"/>
                <w:szCs w:val="28"/>
              </w:rPr>
            </w:pPr>
          </w:p>
          <w:p w:rsidR="000D139F" w:rsidRPr="000D139F" w:rsidRDefault="000D139F" w:rsidP="00FD5478">
            <w:pPr>
              <w:pStyle w:val="ac"/>
              <w:tabs>
                <w:tab w:val="left" w:pos="7088"/>
              </w:tabs>
              <w:ind w:right="32"/>
              <w:jc w:val="center"/>
              <w:rPr>
                <w:rFonts w:ascii="Times New Roman" w:hAnsi="Times New Roman" w:cs="Times New Roman"/>
                <w:b/>
                <w:noProof/>
                <w:color w:val="000000"/>
                <w:sz w:val="28"/>
                <w:szCs w:val="28"/>
              </w:rPr>
            </w:pPr>
            <w:r w:rsidRPr="000D139F">
              <w:rPr>
                <w:rFonts w:ascii="Times New Roman" w:hAnsi="Times New Roman" w:cs="Times New Roman"/>
                <w:b/>
                <w:noProof/>
                <w:color w:val="000000"/>
                <w:sz w:val="28"/>
                <w:szCs w:val="28"/>
              </w:rPr>
              <w:t>МИНИСТР</w:t>
            </w:r>
          </w:p>
          <w:p w:rsidR="00D958A3" w:rsidRPr="00852DA7" w:rsidRDefault="00D958A3" w:rsidP="00FD5478">
            <w:pPr>
              <w:pStyle w:val="ac"/>
              <w:tabs>
                <w:tab w:val="left" w:pos="7088"/>
              </w:tabs>
              <w:ind w:right="32"/>
              <w:jc w:val="center"/>
              <w:rPr>
                <w:rFonts w:ascii="Times New Roman" w:hAnsi="Times New Roman" w:cs="Times New Roman"/>
                <w:noProof/>
                <w:color w:val="000000"/>
                <w:sz w:val="16"/>
                <w:szCs w:val="16"/>
              </w:rPr>
            </w:pPr>
          </w:p>
          <w:p w:rsidR="00D958A3" w:rsidRDefault="00D958A3" w:rsidP="00FD5478">
            <w:pPr>
              <w:pStyle w:val="ac"/>
              <w:tabs>
                <w:tab w:val="left" w:pos="7088"/>
              </w:tabs>
              <w:ind w:right="32"/>
              <w:jc w:val="center"/>
              <w:rPr>
                <w:rFonts w:ascii="Times New Roman" w:hAnsi="Times New Roman" w:cs="Times New Roman"/>
                <w:noProof/>
                <w:color w:val="000000"/>
                <w:sz w:val="24"/>
              </w:rPr>
            </w:pPr>
            <w:r>
              <w:rPr>
                <w:rFonts w:ascii="Times New Roman" w:hAnsi="Times New Roman" w:cs="Times New Roman"/>
                <w:noProof/>
                <w:color w:val="000000"/>
                <w:sz w:val="24"/>
              </w:rPr>
              <w:t xml:space="preserve">ул. </w:t>
            </w:r>
            <w:r w:rsidR="00702207">
              <w:rPr>
                <w:rFonts w:ascii="Times New Roman" w:hAnsi="Times New Roman" w:cs="Times New Roman"/>
                <w:noProof/>
                <w:color w:val="000000"/>
                <w:sz w:val="24"/>
              </w:rPr>
              <w:t>Красноармейская</w:t>
            </w:r>
            <w:r w:rsidRPr="004F5B10">
              <w:rPr>
                <w:rFonts w:ascii="Times New Roman" w:hAnsi="Times New Roman" w:cs="Times New Roman"/>
                <w:noProof/>
                <w:color w:val="000000"/>
                <w:sz w:val="24"/>
              </w:rPr>
              <w:t>, д.</w:t>
            </w:r>
            <w:r w:rsidR="00702207">
              <w:rPr>
                <w:rFonts w:ascii="Times New Roman" w:hAnsi="Times New Roman" w:cs="Times New Roman"/>
                <w:noProof/>
                <w:color w:val="000000"/>
                <w:sz w:val="24"/>
              </w:rPr>
              <w:t>100</w:t>
            </w:r>
            <w:r w:rsidRPr="004F5B10">
              <w:rPr>
                <w:rFonts w:ascii="Times New Roman" w:hAnsi="Times New Roman" w:cs="Times New Roman"/>
                <w:noProof/>
                <w:color w:val="000000"/>
                <w:sz w:val="24"/>
              </w:rPr>
              <w:t xml:space="preserve">, </w:t>
            </w:r>
          </w:p>
          <w:p w:rsidR="00D958A3" w:rsidRPr="0025182C" w:rsidRDefault="00D958A3" w:rsidP="00FD5478">
            <w:pPr>
              <w:pStyle w:val="ac"/>
              <w:tabs>
                <w:tab w:val="left" w:pos="7088"/>
              </w:tabs>
              <w:ind w:right="32"/>
              <w:jc w:val="center"/>
              <w:rPr>
                <w:rFonts w:ascii="Times New Roman" w:hAnsi="Times New Roman" w:cs="Times New Roman"/>
                <w:color w:val="000000"/>
                <w:sz w:val="24"/>
              </w:rPr>
            </w:pPr>
            <w:r w:rsidRPr="004F5B10">
              <w:rPr>
                <w:rFonts w:ascii="Times New Roman" w:hAnsi="Times New Roman" w:cs="Times New Roman"/>
                <w:noProof/>
                <w:color w:val="000000"/>
                <w:sz w:val="24"/>
              </w:rPr>
              <w:t>Кызыл</w:t>
            </w:r>
            <w:r w:rsidRPr="0025182C">
              <w:rPr>
                <w:rFonts w:ascii="Times New Roman" w:hAnsi="Times New Roman" w:cs="Times New Roman"/>
                <w:noProof/>
                <w:color w:val="000000"/>
                <w:sz w:val="24"/>
              </w:rPr>
              <w:t>, 667000</w:t>
            </w:r>
          </w:p>
          <w:p w:rsidR="00D958A3" w:rsidRPr="0025182C" w:rsidRDefault="00D958A3" w:rsidP="00FD5478">
            <w:pPr>
              <w:pStyle w:val="ac"/>
              <w:tabs>
                <w:tab w:val="left" w:pos="7088"/>
              </w:tabs>
              <w:ind w:right="32"/>
              <w:jc w:val="center"/>
              <w:rPr>
                <w:rFonts w:ascii="Times New Roman" w:hAnsi="Times New Roman" w:cs="Times New Roman"/>
                <w:noProof/>
                <w:color w:val="000000"/>
                <w:sz w:val="24"/>
              </w:rPr>
            </w:pPr>
            <w:r>
              <w:rPr>
                <w:rFonts w:ascii="Times New Roman" w:hAnsi="Times New Roman" w:cs="Times New Roman"/>
                <w:noProof/>
                <w:color w:val="000000"/>
                <w:sz w:val="24"/>
              </w:rPr>
              <w:t>т</w:t>
            </w:r>
            <w:r w:rsidRPr="004F5B10">
              <w:rPr>
                <w:rFonts w:ascii="Times New Roman" w:hAnsi="Times New Roman" w:cs="Times New Roman"/>
                <w:noProof/>
                <w:color w:val="000000"/>
                <w:sz w:val="24"/>
              </w:rPr>
              <w:t>ел</w:t>
            </w:r>
            <w:r w:rsidRPr="0025182C">
              <w:rPr>
                <w:rFonts w:ascii="Times New Roman" w:hAnsi="Times New Roman" w:cs="Times New Roman"/>
                <w:noProof/>
                <w:color w:val="000000"/>
                <w:sz w:val="24"/>
              </w:rPr>
              <w:t>./</w:t>
            </w:r>
            <w:r>
              <w:rPr>
                <w:rFonts w:ascii="Times New Roman" w:hAnsi="Times New Roman" w:cs="Times New Roman"/>
                <w:noProof/>
                <w:color w:val="000000"/>
                <w:sz w:val="24"/>
              </w:rPr>
              <w:t>ф</w:t>
            </w:r>
            <w:r w:rsidRPr="004F5B10">
              <w:rPr>
                <w:rFonts w:ascii="Times New Roman" w:hAnsi="Times New Roman" w:cs="Times New Roman"/>
                <w:noProof/>
                <w:color w:val="000000"/>
                <w:sz w:val="24"/>
              </w:rPr>
              <w:t>акс</w:t>
            </w:r>
            <w:r w:rsidRPr="0025182C">
              <w:rPr>
                <w:rFonts w:ascii="Times New Roman" w:hAnsi="Times New Roman" w:cs="Times New Roman"/>
                <w:noProof/>
                <w:color w:val="000000"/>
                <w:sz w:val="24"/>
              </w:rPr>
              <w:t xml:space="preserve"> </w:t>
            </w:r>
            <w:r w:rsidR="00702207">
              <w:rPr>
                <w:rFonts w:ascii="Times New Roman" w:hAnsi="Times New Roman" w:cs="Times New Roman"/>
                <w:noProof/>
                <w:color w:val="000000"/>
                <w:sz w:val="24"/>
              </w:rPr>
              <w:t>2-58-04</w:t>
            </w:r>
            <w:r w:rsidRPr="0025182C">
              <w:rPr>
                <w:rFonts w:ascii="Times New Roman" w:hAnsi="Times New Roman" w:cs="Times New Roman"/>
                <w:noProof/>
                <w:color w:val="000000"/>
                <w:sz w:val="24"/>
              </w:rPr>
              <w:t xml:space="preserve">, </w:t>
            </w:r>
            <w:r>
              <w:rPr>
                <w:rFonts w:ascii="Times New Roman" w:hAnsi="Times New Roman" w:cs="Times New Roman"/>
                <w:noProof/>
                <w:color w:val="000000"/>
                <w:sz w:val="24"/>
                <w:lang w:val="en-US"/>
              </w:rPr>
              <w:t>e</w:t>
            </w:r>
            <w:r w:rsidRPr="0025182C">
              <w:rPr>
                <w:rFonts w:ascii="Times New Roman" w:hAnsi="Times New Roman" w:cs="Times New Roman"/>
                <w:noProof/>
                <w:color w:val="000000"/>
                <w:sz w:val="24"/>
              </w:rPr>
              <w:t>-</w:t>
            </w:r>
            <w:r>
              <w:rPr>
                <w:rFonts w:ascii="Times New Roman" w:hAnsi="Times New Roman" w:cs="Times New Roman"/>
                <w:noProof/>
                <w:color w:val="000000"/>
                <w:sz w:val="24"/>
                <w:lang w:val="en-US"/>
              </w:rPr>
              <w:t>mail</w:t>
            </w:r>
            <w:r w:rsidRPr="0025182C">
              <w:rPr>
                <w:rFonts w:ascii="Times New Roman" w:hAnsi="Times New Roman" w:cs="Times New Roman"/>
                <w:noProof/>
                <w:color w:val="000000"/>
                <w:sz w:val="24"/>
              </w:rPr>
              <w:t xml:space="preserve">: </w:t>
            </w:r>
            <w:r w:rsidR="00702207">
              <w:rPr>
                <w:rFonts w:ascii="Times New Roman" w:hAnsi="Times New Roman" w:cs="Times New Roman"/>
                <w:noProof/>
                <w:color w:val="000000"/>
                <w:sz w:val="24"/>
                <w:lang w:val="en-US"/>
              </w:rPr>
              <w:t>minsvyaz</w:t>
            </w:r>
            <w:r w:rsidR="00702207" w:rsidRPr="0025182C">
              <w:rPr>
                <w:rFonts w:ascii="Times New Roman" w:hAnsi="Times New Roman" w:cs="Times New Roman"/>
                <w:noProof/>
                <w:color w:val="000000"/>
                <w:sz w:val="24"/>
              </w:rPr>
              <w:t>@</w:t>
            </w:r>
            <w:r w:rsidR="00702207">
              <w:rPr>
                <w:rFonts w:ascii="Times New Roman" w:hAnsi="Times New Roman" w:cs="Times New Roman"/>
                <w:noProof/>
                <w:color w:val="000000"/>
                <w:sz w:val="24"/>
                <w:lang w:val="en-US"/>
              </w:rPr>
              <w:t>rtyva</w:t>
            </w:r>
            <w:r w:rsidRPr="0025182C">
              <w:rPr>
                <w:rFonts w:ascii="Times New Roman" w:hAnsi="Times New Roman" w:cs="Times New Roman"/>
                <w:noProof/>
                <w:color w:val="000000"/>
                <w:sz w:val="24"/>
              </w:rPr>
              <w:t>.</w:t>
            </w:r>
            <w:r>
              <w:rPr>
                <w:rFonts w:ascii="Times New Roman" w:hAnsi="Times New Roman" w:cs="Times New Roman"/>
                <w:noProof/>
                <w:color w:val="000000"/>
                <w:sz w:val="24"/>
                <w:lang w:val="en-US"/>
              </w:rPr>
              <w:t>ru</w:t>
            </w:r>
          </w:p>
          <w:p w:rsidR="00D958A3" w:rsidRPr="00295495" w:rsidRDefault="00D958A3" w:rsidP="00FD5478">
            <w:pPr>
              <w:pStyle w:val="ac"/>
              <w:tabs>
                <w:tab w:val="left" w:pos="7088"/>
              </w:tabs>
              <w:ind w:right="32"/>
              <w:jc w:val="center"/>
              <w:rPr>
                <w:rFonts w:ascii="Times New Roman" w:hAnsi="Times New Roman" w:cs="Times New Roman"/>
                <w:color w:val="000000"/>
                <w:sz w:val="24"/>
              </w:rPr>
            </w:pPr>
            <w:r>
              <w:rPr>
                <w:rFonts w:ascii="Times New Roman" w:hAnsi="Times New Roman" w:cs="Times New Roman"/>
                <w:noProof/>
                <w:color w:val="000000"/>
                <w:sz w:val="24"/>
                <w:lang w:val="en-US"/>
              </w:rPr>
              <w:t>www</w:t>
            </w:r>
            <w:r w:rsidRPr="00D958A3">
              <w:rPr>
                <w:rFonts w:ascii="Times New Roman" w:hAnsi="Times New Roman" w:cs="Times New Roman"/>
                <w:noProof/>
                <w:color w:val="000000"/>
                <w:sz w:val="24"/>
              </w:rPr>
              <w:t>.</w:t>
            </w:r>
            <w:r w:rsidR="00702207">
              <w:rPr>
                <w:rFonts w:ascii="Times New Roman" w:hAnsi="Times New Roman" w:cs="Times New Roman"/>
                <w:noProof/>
                <w:color w:val="000000"/>
                <w:sz w:val="24"/>
                <w:lang w:val="en-US"/>
              </w:rPr>
              <w:t>mis</w:t>
            </w:r>
            <w:r w:rsidRPr="00D958A3">
              <w:rPr>
                <w:rFonts w:ascii="Times New Roman" w:hAnsi="Times New Roman" w:cs="Times New Roman"/>
                <w:noProof/>
                <w:color w:val="000000"/>
                <w:sz w:val="24"/>
              </w:rPr>
              <w:t>.</w:t>
            </w:r>
            <w:r>
              <w:rPr>
                <w:rFonts w:ascii="Times New Roman" w:hAnsi="Times New Roman" w:cs="Times New Roman"/>
                <w:noProof/>
                <w:color w:val="000000"/>
                <w:sz w:val="24"/>
                <w:lang w:val="en-US"/>
              </w:rPr>
              <w:t>rtyva</w:t>
            </w:r>
            <w:r w:rsidRPr="00D958A3">
              <w:rPr>
                <w:rFonts w:ascii="Times New Roman" w:hAnsi="Times New Roman" w:cs="Times New Roman"/>
                <w:noProof/>
                <w:color w:val="000000"/>
                <w:sz w:val="24"/>
              </w:rPr>
              <w:t>.</w:t>
            </w:r>
            <w:r>
              <w:rPr>
                <w:rFonts w:ascii="Times New Roman" w:hAnsi="Times New Roman" w:cs="Times New Roman"/>
                <w:noProof/>
                <w:color w:val="000000"/>
                <w:sz w:val="24"/>
                <w:lang w:val="en-US"/>
              </w:rPr>
              <w:t>ru</w:t>
            </w:r>
          </w:p>
          <w:p w:rsidR="00D958A3" w:rsidRPr="004F5B10" w:rsidRDefault="00D958A3" w:rsidP="00FD5478">
            <w:pPr>
              <w:pStyle w:val="ac"/>
              <w:tabs>
                <w:tab w:val="left" w:pos="7088"/>
              </w:tabs>
              <w:ind w:right="32"/>
              <w:jc w:val="center"/>
              <w:rPr>
                <w:rFonts w:ascii="Times New Roman" w:hAnsi="Times New Roman" w:cs="Times New Roman"/>
                <w:color w:val="000000"/>
                <w:sz w:val="24"/>
              </w:rPr>
            </w:pPr>
            <w:r w:rsidRPr="004F5B10">
              <w:rPr>
                <w:rFonts w:ascii="Times New Roman" w:hAnsi="Times New Roman" w:cs="Times New Roman"/>
                <w:noProof/>
                <w:color w:val="000000"/>
                <w:sz w:val="24"/>
              </w:rPr>
              <w:t>ОКПО 00000000, ОГРН 0000000000000,ИНН/КПП 0000000000/000000000</w:t>
            </w:r>
          </w:p>
          <w:p w:rsidR="00D958A3" w:rsidRDefault="00D958A3" w:rsidP="00FD5478">
            <w:pPr>
              <w:pStyle w:val="ac"/>
              <w:tabs>
                <w:tab w:val="left" w:pos="7088"/>
              </w:tabs>
              <w:ind w:right="32"/>
              <w:rPr>
                <w:rFonts w:ascii="Times New Roman" w:hAnsi="Times New Roman" w:cs="Times New Roman"/>
                <w:noProof/>
                <w:color w:val="000000"/>
                <w:sz w:val="24"/>
              </w:rPr>
            </w:pPr>
          </w:p>
          <w:p w:rsidR="00D958A3" w:rsidRPr="004F5B10" w:rsidRDefault="00D958A3" w:rsidP="00FD5478">
            <w:pPr>
              <w:pStyle w:val="ac"/>
              <w:tabs>
                <w:tab w:val="left" w:pos="7088"/>
              </w:tabs>
              <w:spacing w:line="360" w:lineRule="exact"/>
              <w:ind w:right="32"/>
              <w:rPr>
                <w:rFonts w:ascii="Times New Roman" w:hAnsi="Times New Roman" w:cs="Times New Roman"/>
                <w:color w:val="000000"/>
                <w:sz w:val="24"/>
              </w:rPr>
            </w:pPr>
            <w:r>
              <w:rPr>
                <w:rFonts w:ascii="Times New Roman" w:hAnsi="Times New Roman" w:cs="Times New Roman"/>
                <w:noProof/>
                <w:color w:val="000000"/>
                <w:sz w:val="24"/>
              </w:rPr>
              <w:t>_______</w:t>
            </w:r>
            <w:r w:rsidRPr="004F5B10">
              <w:rPr>
                <w:rFonts w:ascii="Times New Roman" w:hAnsi="Times New Roman" w:cs="Times New Roman"/>
                <w:noProof/>
                <w:color w:val="000000"/>
                <w:sz w:val="24"/>
              </w:rPr>
              <w:t>____</w:t>
            </w:r>
            <w:r>
              <w:rPr>
                <w:rFonts w:ascii="Times New Roman" w:hAnsi="Times New Roman" w:cs="Times New Roman"/>
                <w:noProof/>
                <w:color w:val="000000"/>
                <w:sz w:val="24"/>
              </w:rPr>
              <w:t>______</w:t>
            </w:r>
            <w:r w:rsidRPr="004F5B10">
              <w:rPr>
                <w:rFonts w:ascii="Times New Roman" w:hAnsi="Times New Roman" w:cs="Times New Roman"/>
                <w:noProof/>
                <w:color w:val="000000"/>
                <w:sz w:val="24"/>
              </w:rPr>
              <w:t xml:space="preserve">_____ </w:t>
            </w:r>
            <w:r>
              <w:rPr>
                <w:rFonts w:ascii="Times New Roman" w:hAnsi="Times New Roman" w:cs="Times New Roman"/>
                <w:noProof/>
                <w:color w:val="000000"/>
                <w:sz w:val="24"/>
              </w:rPr>
              <w:t>№ ________</w:t>
            </w:r>
            <w:r w:rsidRPr="004F5B10">
              <w:rPr>
                <w:rFonts w:ascii="Times New Roman" w:hAnsi="Times New Roman" w:cs="Times New Roman"/>
                <w:noProof/>
                <w:color w:val="000000"/>
                <w:sz w:val="24"/>
              </w:rPr>
              <w:t>_____</w:t>
            </w:r>
          </w:p>
          <w:p w:rsidR="00D958A3" w:rsidRPr="006776C6" w:rsidRDefault="00D958A3" w:rsidP="00FD5478">
            <w:pPr>
              <w:pStyle w:val="ac"/>
              <w:tabs>
                <w:tab w:val="left" w:pos="7088"/>
              </w:tabs>
              <w:spacing w:line="360" w:lineRule="exact"/>
              <w:ind w:right="32"/>
              <w:rPr>
                <w:rFonts w:ascii="Times New Roman" w:hAnsi="Times New Roman" w:cs="Times New Roman"/>
                <w:color w:val="000000"/>
                <w:sz w:val="24"/>
              </w:rPr>
            </w:pPr>
            <w:r w:rsidRPr="004F5B10">
              <w:rPr>
                <w:rFonts w:ascii="Times New Roman" w:hAnsi="Times New Roman" w:cs="Times New Roman"/>
                <w:noProof/>
                <w:color w:val="000000"/>
                <w:sz w:val="24"/>
              </w:rPr>
              <w:t>На</w:t>
            </w:r>
            <w:r>
              <w:rPr>
                <w:rFonts w:ascii="Times New Roman" w:hAnsi="Times New Roman" w:cs="Times New Roman"/>
                <w:noProof/>
                <w:color w:val="000000"/>
                <w:sz w:val="24"/>
              </w:rPr>
              <w:t xml:space="preserve"> № _________</w:t>
            </w:r>
            <w:r w:rsidRPr="004F5B10">
              <w:rPr>
                <w:rFonts w:ascii="Times New Roman" w:hAnsi="Times New Roman" w:cs="Times New Roman"/>
                <w:noProof/>
                <w:color w:val="000000"/>
                <w:sz w:val="24"/>
              </w:rPr>
              <w:t>_</w:t>
            </w:r>
            <w:r>
              <w:rPr>
                <w:rFonts w:ascii="Times New Roman" w:hAnsi="Times New Roman" w:cs="Times New Roman"/>
                <w:noProof/>
                <w:color w:val="000000"/>
                <w:sz w:val="24"/>
              </w:rPr>
              <w:t>_</w:t>
            </w:r>
            <w:r w:rsidRPr="004F5B10">
              <w:rPr>
                <w:rFonts w:ascii="Times New Roman" w:hAnsi="Times New Roman" w:cs="Times New Roman"/>
                <w:noProof/>
                <w:color w:val="000000"/>
                <w:sz w:val="24"/>
              </w:rPr>
              <w:t>_____ ____</w:t>
            </w:r>
            <w:r>
              <w:rPr>
                <w:rFonts w:ascii="Times New Roman" w:hAnsi="Times New Roman" w:cs="Times New Roman"/>
                <w:noProof/>
                <w:color w:val="000000"/>
                <w:sz w:val="24"/>
              </w:rPr>
              <w:t>____</w:t>
            </w:r>
            <w:r w:rsidRPr="004F5B10">
              <w:rPr>
                <w:rFonts w:ascii="Times New Roman" w:hAnsi="Times New Roman" w:cs="Times New Roman"/>
                <w:noProof/>
                <w:color w:val="000000"/>
                <w:sz w:val="24"/>
              </w:rPr>
              <w:t>__</w:t>
            </w:r>
            <w:r>
              <w:rPr>
                <w:rFonts w:ascii="Times New Roman" w:hAnsi="Times New Roman" w:cs="Times New Roman"/>
                <w:noProof/>
                <w:color w:val="000000"/>
                <w:sz w:val="24"/>
              </w:rPr>
              <w:t>_</w:t>
            </w:r>
            <w:r w:rsidRPr="004F5B10">
              <w:rPr>
                <w:rFonts w:ascii="Times New Roman" w:hAnsi="Times New Roman" w:cs="Times New Roman"/>
                <w:noProof/>
                <w:color w:val="000000"/>
                <w:sz w:val="24"/>
              </w:rPr>
              <w:t>_____</w:t>
            </w:r>
          </w:p>
          <w:p w:rsidR="00D958A3" w:rsidRDefault="00D958A3" w:rsidP="00FD5478">
            <w:pPr>
              <w:ind w:right="4818"/>
              <w:jc w:val="both"/>
              <w:rPr>
                <w:rFonts w:ascii="Times New Roman" w:hAnsi="Times New Roman" w:cs="Times New Roman"/>
                <w:sz w:val="28"/>
                <w:szCs w:val="28"/>
              </w:rPr>
            </w:pPr>
          </w:p>
        </w:tc>
        <w:tc>
          <w:tcPr>
            <w:tcW w:w="5069" w:type="dxa"/>
          </w:tcPr>
          <w:p w:rsidR="00D958A3" w:rsidRDefault="00D958A3" w:rsidP="00FD5478">
            <w:pPr>
              <w:ind w:right="4818"/>
              <w:jc w:val="both"/>
              <w:rPr>
                <w:rFonts w:ascii="Times New Roman" w:hAnsi="Times New Roman" w:cs="Times New Roman"/>
                <w:sz w:val="28"/>
                <w:szCs w:val="28"/>
              </w:rPr>
            </w:pPr>
          </w:p>
          <w:p w:rsidR="00D958A3" w:rsidRDefault="00D958A3" w:rsidP="00FD5478">
            <w:pPr>
              <w:ind w:right="4818"/>
              <w:jc w:val="both"/>
              <w:rPr>
                <w:rFonts w:ascii="Times New Roman" w:hAnsi="Times New Roman" w:cs="Times New Roman"/>
                <w:sz w:val="28"/>
                <w:szCs w:val="28"/>
              </w:rPr>
            </w:pPr>
          </w:p>
          <w:p w:rsidR="00D958A3" w:rsidRDefault="00D958A3" w:rsidP="00FD5478">
            <w:pPr>
              <w:pStyle w:val="ac"/>
              <w:tabs>
                <w:tab w:val="left" w:pos="7088"/>
              </w:tabs>
              <w:jc w:val="center"/>
              <w:rPr>
                <w:rFonts w:ascii="Times New Roman" w:hAnsi="Times New Roman" w:cs="Times New Roman"/>
                <w:noProof/>
                <w:color w:val="000000"/>
                <w:sz w:val="28"/>
                <w:szCs w:val="28"/>
              </w:rPr>
            </w:pPr>
          </w:p>
          <w:p w:rsidR="00D958A3" w:rsidRDefault="00D958A3" w:rsidP="00FD5478">
            <w:pPr>
              <w:pStyle w:val="ac"/>
              <w:tabs>
                <w:tab w:val="left" w:pos="7088"/>
              </w:tabs>
              <w:jc w:val="center"/>
              <w:rPr>
                <w:rFonts w:ascii="Times New Roman" w:hAnsi="Times New Roman" w:cs="Times New Roman"/>
                <w:noProof/>
                <w:color w:val="000000"/>
                <w:sz w:val="28"/>
                <w:szCs w:val="28"/>
              </w:rPr>
            </w:pPr>
          </w:p>
          <w:p w:rsidR="00D958A3" w:rsidRDefault="00D958A3" w:rsidP="00FD5478">
            <w:pPr>
              <w:pStyle w:val="ac"/>
              <w:tabs>
                <w:tab w:val="left" w:pos="7088"/>
              </w:tabs>
              <w:jc w:val="center"/>
              <w:rPr>
                <w:rFonts w:ascii="Times New Roman" w:hAnsi="Times New Roman" w:cs="Times New Roman"/>
                <w:noProof/>
                <w:color w:val="000000"/>
                <w:sz w:val="28"/>
                <w:szCs w:val="28"/>
              </w:rPr>
            </w:pPr>
          </w:p>
          <w:p w:rsidR="00D958A3" w:rsidRDefault="00D958A3" w:rsidP="00FD5478">
            <w:pPr>
              <w:pStyle w:val="ac"/>
              <w:tabs>
                <w:tab w:val="left" w:pos="7088"/>
              </w:tabs>
              <w:jc w:val="center"/>
              <w:rPr>
                <w:rFonts w:ascii="Times New Roman" w:hAnsi="Times New Roman" w:cs="Times New Roman"/>
                <w:sz w:val="28"/>
                <w:szCs w:val="28"/>
              </w:rPr>
            </w:pPr>
          </w:p>
        </w:tc>
      </w:tr>
    </w:tbl>
    <w:p w:rsidR="00D958A3" w:rsidRDefault="00D958A3" w:rsidP="00D958A3">
      <w:pPr>
        <w:pStyle w:val="ac"/>
        <w:tabs>
          <w:tab w:val="left" w:pos="7088"/>
        </w:tabs>
        <w:rPr>
          <w:rFonts w:ascii="Times New Roman" w:hAnsi="Times New Roman" w:cs="Times New Roman"/>
          <w:noProof/>
          <w:color w:val="000000"/>
          <w:sz w:val="24"/>
        </w:rPr>
      </w:pPr>
    </w:p>
    <w:p w:rsidR="0039205C" w:rsidRDefault="0039205C" w:rsidP="0039205C">
      <w:pPr>
        <w:pStyle w:val="ac"/>
        <w:tabs>
          <w:tab w:val="left" w:pos="7088"/>
        </w:tabs>
        <w:rPr>
          <w:rFonts w:ascii="Times New Roman" w:hAnsi="Times New Roman" w:cs="Times New Roman"/>
          <w:noProof/>
          <w:color w:val="000000"/>
          <w:sz w:val="24"/>
        </w:rPr>
      </w:pPr>
    </w:p>
    <w:p w:rsidR="007C494C" w:rsidRDefault="007C494C"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9766FA" w:rsidRDefault="009766FA" w:rsidP="0039205C">
      <w:pPr>
        <w:pStyle w:val="ac"/>
        <w:tabs>
          <w:tab w:val="left" w:pos="7088"/>
        </w:tabs>
        <w:rPr>
          <w:rFonts w:ascii="Times New Roman" w:hAnsi="Times New Roman" w:cs="Times New Roman"/>
          <w:noProof/>
          <w:color w:val="000000"/>
          <w:sz w:val="24"/>
        </w:rPr>
      </w:pPr>
    </w:p>
    <w:p w:rsidR="007C494C" w:rsidRPr="004F5B10" w:rsidRDefault="007E43C3" w:rsidP="007C494C">
      <w:pPr>
        <w:tabs>
          <w:tab w:val="left" w:pos="3119"/>
          <w:tab w:val="right" w:pos="9355"/>
        </w:tabs>
        <w:spacing w:after="0"/>
        <w:ind w:left="4820"/>
        <w:jc w:val="center"/>
        <w:rPr>
          <w:rStyle w:val="ab"/>
          <w:rFonts w:ascii="Times New Roman" w:hAnsi="Times New Roman" w:cs="Times New Roman"/>
          <w:b w:val="0"/>
          <w:color w:val="auto"/>
          <w:sz w:val="28"/>
          <w:szCs w:val="28"/>
        </w:rPr>
      </w:pPr>
      <w:r>
        <w:rPr>
          <w:rStyle w:val="ab"/>
          <w:rFonts w:ascii="Times New Roman" w:hAnsi="Times New Roman" w:cs="Times New Roman"/>
          <w:b w:val="0"/>
          <w:color w:val="auto"/>
          <w:sz w:val="28"/>
          <w:szCs w:val="28"/>
          <w:lang w:val="en-US"/>
        </w:rPr>
        <w:t xml:space="preserve">                 </w:t>
      </w:r>
      <w:r w:rsidR="007C494C" w:rsidRPr="004F5B10">
        <w:rPr>
          <w:rStyle w:val="ab"/>
          <w:rFonts w:ascii="Times New Roman" w:hAnsi="Times New Roman" w:cs="Times New Roman"/>
          <w:b w:val="0"/>
          <w:color w:val="auto"/>
          <w:sz w:val="28"/>
          <w:szCs w:val="28"/>
        </w:rPr>
        <w:t>Приложение № 1</w:t>
      </w:r>
      <w:r w:rsidR="007C494C">
        <w:rPr>
          <w:rStyle w:val="ab"/>
          <w:rFonts w:ascii="Times New Roman" w:hAnsi="Times New Roman" w:cs="Times New Roman"/>
          <w:b w:val="0"/>
          <w:color w:val="auto"/>
          <w:sz w:val="28"/>
          <w:szCs w:val="28"/>
        </w:rPr>
        <w:t>3</w:t>
      </w:r>
    </w:p>
    <w:p w:rsidR="007E43C3" w:rsidRDefault="007E43C3" w:rsidP="007E43C3">
      <w:pPr>
        <w:spacing w:after="0"/>
        <w:jc w:val="center"/>
        <w:rPr>
          <w:rStyle w:val="ab"/>
          <w:rFonts w:ascii="Times New Roman" w:hAnsi="Times New Roman" w:cs="Times New Roman"/>
          <w:b w:val="0"/>
          <w:color w:val="auto"/>
          <w:sz w:val="28"/>
          <w:szCs w:val="28"/>
        </w:rPr>
      </w:pPr>
      <w:r>
        <w:rPr>
          <w:rStyle w:val="ab"/>
          <w:rFonts w:ascii="Times New Roman" w:hAnsi="Times New Roman" w:cs="Times New Roman"/>
          <w:b w:val="0"/>
          <w:color w:val="auto"/>
          <w:sz w:val="28"/>
          <w:szCs w:val="28"/>
          <w:lang w:val="en-US"/>
        </w:rPr>
        <w:t xml:space="preserve">                                                                                    </w:t>
      </w:r>
      <w:r w:rsidRPr="007E43C3">
        <w:rPr>
          <w:rStyle w:val="ab"/>
          <w:rFonts w:ascii="Times New Roman" w:hAnsi="Times New Roman" w:cs="Times New Roman"/>
          <w:b w:val="0"/>
          <w:color w:val="auto"/>
          <w:sz w:val="28"/>
          <w:szCs w:val="28"/>
        </w:rPr>
        <w:t>к инструкции</w:t>
      </w:r>
      <w:r>
        <w:rPr>
          <w:rStyle w:val="ab"/>
          <w:rFonts w:ascii="Times New Roman" w:hAnsi="Times New Roman" w:cs="Times New Roman"/>
          <w:b w:val="0"/>
          <w:color w:val="auto"/>
          <w:sz w:val="28"/>
          <w:szCs w:val="28"/>
          <w:lang w:val="en-US"/>
        </w:rPr>
        <w:t xml:space="preserve"> </w:t>
      </w:r>
      <w:r w:rsidRPr="007E43C3">
        <w:rPr>
          <w:rStyle w:val="ab"/>
          <w:rFonts w:ascii="Times New Roman" w:hAnsi="Times New Roman" w:cs="Times New Roman"/>
          <w:b w:val="0"/>
          <w:color w:val="auto"/>
          <w:sz w:val="28"/>
          <w:szCs w:val="28"/>
        </w:rPr>
        <w:t>по делопроизводству</w:t>
      </w:r>
    </w:p>
    <w:p w:rsidR="007E43C3" w:rsidRDefault="007E43C3" w:rsidP="007E43C3">
      <w:pPr>
        <w:spacing w:after="0"/>
        <w:jc w:val="center"/>
        <w:rPr>
          <w:rStyle w:val="ab"/>
          <w:rFonts w:ascii="Times New Roman" w:hAnsi="Times New Roman" w:cs="Times New Roman"/>
          <w:b w:val="0"/>
          <w:color w:val="auto"/>
          <w:sz w:val="28"/>
          <w:szCs w:val="28"/>
        </w:rPr>
      </w:pPr>
      <w:r>
        <w:rPr>
          <w:rStyle w:val="ab"/>
          <w:rFonts w:ascii="Times New Roman" w:hAnsi="Times New Roman" w:cs="Times New Roman"/>
          <w:b w:val="0"/>
          <w:color w:val="auto"/>
          <w:sz w:val="28"/>
          <w:szCs w:val="28"/>
          <w:lang w:val="en-US"/>
        </w:rPr>
        <w:t xml:space="preserve">                                                                                    </w:t>
      </w:r>
      <w:r>
        <w:rPr>
          <w:rStyle w:val="ab"/>
          <w:rFonts w:ascii="Times New Roman" w:hAnsi="Times New Roman" w:cs="Times New Roman"/>
          <w:b w:val="0"/>
          <w:color w:val="auto"/>
          <w:sz w:val="28"/>
          <w:szCs w:val="28"/>
        </w:rPr>
        <w:t>Министерства ин</w:t>
      </w:r>
      <w:r w:rsidRPr="007E43C3">
        <w:rPr>
          <w:rStyle w:val="ab"/>
          <w:rFonts w:ascii="Times New Roman" w:hAnsi="Times New Roman" w:cs="Times New Roman"/>
          <w:b w:val="0"/>
          <w:color w:val="auto"/>
          <w:sz w:val="28"/>
          <w:szCs w:val="28"/>
        </w:rPr>
        <w:t>форматизации</w:t>
      </w:r>
    </w:p>
    <w:p w:rsidR="007C494C" w:rsidRPr="004F5B10" w:rsidRDefault="007E43C3" w:rsidP="007E43C3">
      <w:pPr>
        <w:spacing w:after="0"/>
        <w:rPr>
          <w:rFonts w:ascii="Times New Roman" w:hAnsi="Times New Roman" w:cs="Times New Roman"/>
          <w:sz w:val="28"/>
          <w:szCs w:val="28"/>
        </w:rPr>
      </w:pPr>
      <w:r>
        <w:rPr>
          <w:rStyle w:val="ab"/>
          <w:rFonts w:ascii="Times New Roman" w:hAnsi="Times New Roman" w:cs="Times New Roman"/>
          <w:b w:val="0"/>
          <w:color w:val="auto"/>
          <w:sz w:val="28"/>
          <w:szCs w:val="28"/>
          <w:lang w:val="en-US"/>
        </w:rPr>
        <w:t xml:space="preserve">                                                                                             </w:t>
      </w:r>
      <w:r w:rsidRPr="007E43C3">
        <w:rPr>
          <w:rStyle w:val="ab"/>
          <w:rFonts w:ascii="Times New Roman" w:hAnsi="Times New Roman" w:cs="Times New Roman"/>
          <w:b w:val="0"/>
          <w:color w:val="auto"/>
          <w:sz w:val="28"/>
          <w:szCs w:val="28"/>
        </w:rPr>
        <w:t>и связи Республики Тыва</w:t>
      </w:r>
    </w:p>
    <w:p w:rsidR="009766FA" w:rsidRPr="004F5B10" w:rsidRDefault="009766FA" w:rsidP="000B0BD4">
      <w:pPr>
        <w:spacing w:after="0"/>
        <w:jc w:val="center"/>
        <w:rPr>
          <w:rFonts w:ascii="Times New Roman" w:hAnsi="Times New Roman" w:cs="Times New Roman"/>
          <w:i/>
          <w:sz w:val="28"/>
          <w:szCs w:val="28"/>
        </w:rPr>
      </w:pPr>
      <w:r w:rsidRPr="004F5B10">
        <w:rPr>
          <w:rFonts w:ascii="Times New Roman" w:hAnsi="Times New Roman" w:cs="Times New Roman"/>
          <w:bCs/>
          <w:i/>
          <w:sz w:val="28"/>
          <w:szCs w:val="28"/>
        </w:rPr>
        <w:t xml:space="preserve">Образец оформления </w:t>
      </w:r>
      <w:r w:rsidR="000B0BD4">
        <w:rPr>
          <w:rFonts w:ascii="Times New Roman" w:hAnsi="Times New Roman" w:cs="Times New Roman"/>
          <w:bCs/>
          <w:i/>
          <w:sz w:val="28"/>
          <w:szCs w:val="28"/>
        </w:rPr>
        <w:t>акта</w:t>
      </w:r>
    </w:p>
    <w:p w:rsidR="00631068" w:rsidRDefault="00631068" w:rsidP="00631068">
      <w:pPr>
        <w:spacing w:after="0" w:line="240" w:lineRule="auto"/>
        <w:ind w:right="4818" w:firstLine="709"/>
        <w:jc w:val="both"/>
        <w:rPr>
          <w:rFonts w:ascii="Times New Roman" w:hAnsi="Times New Roman" w:cs="Times New Roman"/>
          <w:sz w:val="28"/>
          <w:szCs w:val="28"/>
        </w:rPr>
      </w:pPr>
    </w:p>
    <w:p w:rsidR="00631068" w:rsidRDefault="00631068" w:rsidP="00631068">
      <w:pPr>
        <w:pStyle w:val="ac"/>
        <w:tabs>
          <w:tab w:val="left" w:pos="4678"/>
        </w:tabs>
        <w:ind w:right="4818"/>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910BD0">
        <w:rPr>
          <w:rFonts w:ascii="Times New Roman" w:hAnsi="Times New Roman" w:cs="Times New Roman"/>
          <w:b/>
          <w:noProof/>
          <w:color w:val="000000"/>
          <w:sz w:val="28"/>
          <w:szCs w:val="28"/>
        </w:rPr>
        <w:t>ИНФОРМАТИЗАЦИИ И СВЯЗИ</w:t>
      </w:r>
      <w:r w:rsidRPr="005A0A67">
        <w:rPr>
          <w:rFonts w:ascii="Times New Roman" w:hAnsi="Times New Roman" w:cs="Times New Roman"/>
          <w:b/>
          <w:noProof/>
          <w:color w:val="000000"/>
          <w:sz w:val="28"/>
          <w:szCs w:val="28"/>
        </w:rPr>
        <w:t xml:space="preserve"> РЕСПУБЛИКИ ТЫВА</w:t>
      </w:r>
    </w:p>
    <w:p w:rsidR="00631068" w:rsidRDefault="00631068" w:rsidP="00631068">
      <w:pPr>
        <w:pStyle w:val="ac"/>
        <w:tabs>
          <w:tab w:val="left" w:pos="4678"/>
        </w:tabs>
        <w:ind w:right="4818"/>
        <w:jc w:val="center"/>
        <w:rPr>
          <w:rFonts w:ascii="Times New Roman" w:hAnsi="Times New Roman" w:cs="Times New Roman"/>
          <w:b/>
          <w:color w:val="000000"/>
          <w:sz w:val="28"/>
          <w:szCs w:val="28"/>
        </w:rPr>
      </w:pPr>
    </w:p>
    <w:p w:rsidR="00631068" w:rsidRDefault="00631068" w:rsidP="00631068">
      <w:pPr>
        <w:pStyle w:val="ac"/>
        <w:tabs>
          <w:tab w:val="left" w:pos="4678"/>
        </w:tabs>
        <w:ind w:right="4818"/>
        <w:jc w:val="center"/>
        <w:rPr>
          <w:rFonts w:ascii="Times New Roman" w:hAnsi="Times New Roman" w:cs="Times New Roman"/>
          <w:b/>
          <w:noProof/>
          <w:color w:val="000000"/>
          <w:sz w:val="28"/>
          <w:szCs w:val="28"/>
        </w:rPr>
      </w:pPr>
      <w:r w:rsidRPr="00382084">
        <w:rPr>
          <w:rFonts w:ascii="Times New Roman" w:hAnsi="Times New Roman" w:cs="Times New Roman"/>
          <w:b/>
          <w:noProof/>
          <w:color w:val="000000"/>
          <w:sz w:val="28"/>
          <w:szCs w:val="28"/>
        </w:rPr>
        <w:t>Г</w:t>
      </w:r>
      <w:r w:rsidR="00910BD0">
        <w:rPr>
          <w:rFonts w:ascii="Times New Roman" w:hAnsi="Times New Roman" w:cs="Times New Roman"/>
          <w:b/>
          <w:noProof/>
          <w:color w:val="000000"/>
          <w:sz w:val="28"/>
          <w:szCs w:val="28"/>
        </w:rPr>
        <w:t>А</w:t>
      </w:r>
      <w:r w:rsidRPr="00382084">
        <w:rPr>
          <w:rFonts w:ascii="Times New Roman" w:hAnsi="Times New Roman" w:cs="Times New Roman"/>
          <w:b/>
          <w:noProof/>
          <w:color w:val="000000"/>
          <w:sz w:val="28"/>
          <w:szCs w:val="28"/>
        </w:rPr>
        <w:t xml:space="preserve">У </w:t>
      </w:r>
      <w:r w:rsidR="00910BD0">
        <w:rPr>
          <w:rFonts w:ascii="Times New Roman" w:hAnsi="Times New Roman" w:cs="Times New Roman"/>
          <w:b/>
          <w:noProof/>
          <w:color w:val="000000"/>
          <w:sz w:val="28"/>
          <w:szCs w:val="28"/>
        </w:rPr>
        <w:t xml:space="preserve">РТ </w:t>
      </w:r>
      <w:r w:rsidRPr="00382084">
        <w:rPr>
          <w:rFonts w:ascii="Times New Roman" w:hAnsi="Times New Roman" w:cs="Times New Roman"/>
          <w:b/>
          <w:noProof/>
          <w:color w:val="000000"/>
          <w:sz w:val="28"/>
          <w:szCs w:val="28"/>
        </w:rPr>
        <w:t>«</w:t>
      </w:r>
      <w:r w:rsidR="00910BD0">
        <w:rPr>
          <w:rFonts w:ascii="Times New Roman" w:hAnsi="Times New Roman" w:cs="Times New Roman"/>
          <w:b/>
          <w:noProof/>
          <w:color w:val="000000"/>
          <w:sz w:val="28"/>
          <w:szCs w:val="28"/>
        </w:rPr>
        <w:t>ИЗДАТЕЛЬСКИЙ ДОМ «ТЫВАМЕДИАГРУПП»</w:t>
      </w:r>
    </w:p>
    <w:p w:rsidR="00631068" w:rsidRPr="009B061B" w:rsidRDefault="00631068" w:rsidP="00631068">
      <w:pPr>
        <w:pStyle w:val="ac"/>
        <w:tabs>
          <w:tab w:val="left" w:pos="4678"/>
        </w:tabs>
        <w:ind w:right="4818"/>
        <w:jc w:val="center"/>
        <w:rPr>
          <w:rFonts w:ascii="Times New Roman" w:hAnsi="Times New Roman" w:cs="Times New Roman"/>
          <w:color w:val="000000"/>
          <w:sz w:val="28"/>
          <w:szCs w:val="28"/>
        </w:rPr>
      </w:pPr>
      <w:r w:rsidRPr="009B061B">
        <w:rPr>
          <w:rFonts w:ascii="Times New Roman" w:hAnsi="Times New Roman" w:cs="Times New Roman"/>
          <w:noProof/>
          <w:color w:val="000000"/>
          <w:sz w:val="28"/>
          <w:szCs w:val="28"/>
        </w:rPr>
        <w:t>(Г</w:t>
      </w:r>
      <w:r w:rsidR="00910BD0">
        <w:rPr>
          <w:rFonts w:ascii="Times New Roman" w:hAnsi="Times New Roman" w:cs="Times New Roman"/>
          <w:noProof/>
          <w:color w:val="000000"/>
          <w:sz w:val="28"/>
          <w:szCs w:val="28"/>
        </w:rPr>
        <w:t>А</w:t>
      </w:r>
      <w:r w:rsidRPr="009B061B">
        <w:rPr>
          <w:rFonts w:ascii="Times New Roman" w:hAnsi="Times New Roman" w:cs="Times New Roman"/>
          <w:noProof/>
          <w:color w:val="000000"/>
          <w:sz w:val="28"/>
          <w:szCs w:val="28"/>
        </w:rPr>
        <w:t xml:space="preserve">У </w:t>
      </w:r>
      <w:r w:rsidR="00910BD0">
        <w:rPr>
          <w:rFonts w:ascii="Times New Roman" w:hAnsi="Times New Roman" w:cs="Times New Roman"/>
          <w:noProof/>
          <w:color w:val="000000"/>
          <w:sz w:val="28"/>
          <w:szCs w:val="28"/>
        </w:rPr>
        <w:t>РТ «ИД «ТЫВАМЕДИАГРУПП»</w:t>
      </w:r>
      <w:r w:rsidRPr="009B061B">
        <w:rPr>
          <w:rFonts w:ascii="Times New Roman" w:hAnsi="Times New Roman" w:cs="Times New Roman"/>
          <w:noProof/>
          <w:color w:val="000000"/>
          <w:sz w:val="28"/>
          <w:szCs w:val="28"/>
        </w:rPr>
        <w:t>)</w:t>
      </w:r>
    </w:p>
    <w:p w:rsidR="00631068" w:rsidRDefault="00631068" w:rsidP="00631068">
      <w:pPr>
        <w:pStyle w:val="ac"/>
        <w:tabs>
          <w:tab w:val="left" w:pos="4678"/>
        </w:tabs>
        <w:ind w:right="4818"/>
        <w:jc w:val="center"/>
        <w:rPr>
          <w:rFonts w:ascii="Times New Roman" w:hAnsi="Times New Roman" w:cs="Times New Roman"/>
          <w:b/>
          <w:color w:val="000000"/>
          <w:sz w:val="28"/>
          <w:szCs w:val="28"/>
        </w:rPr>
      </w:pPr>
    </w:p>
    <w:p w:rsidR="00631068" w:rsidRPr="00631068" w:rsidRDefault="00631068" w:rsidP="00631068">
      <w:pPr>
        <w:pStyle w:val="ac"/>
        <w:tabs>
          <w:tab w:val="left" w:pos="4678"/>
        </w:tabs>
        <w:ind w:right="4818"/>
        <w:jc w:val="center"/>
        <w:rPr>
          <w:rFonts w:ascii="Times New Roman" w:hAnsi="Times New Roman" w:cs="Times New Roman"/>
          <w:b/>
          <w:color w:val="000000"/>
          <w:sz w:val="24"/>
        </w:rPr>
      </w:pPr>
      <w:r w:rsidRPr="00631068">
        <w:rPr>
          <w:rFonts w:ascii="Times New Roman" w:hAnsi="Times New Roman" w:cs="Times New Roman"/>
          <w:b/>
          <w:noProof/>
          <w:color w:val="000000"/>
          <w:sz w:val="24"/>
        </w:rPr>
        <w:t>АКТ</w:t>
      </w:r>
    </w:p>
    <w:p w:rsidR="00631068" w:rsidRPr="00631068" w:rsidRDefault="00631068" w:rsidP="00631068">
      <w:pPr>
        <w:pStyle w:val="ac"/>
        <w:tabs>
          <w:tab w:val="left" w:pos="4678"/>
        </w:tabs>
        <w:rPr>
          <w:rFonts w:ascii="Times New Roman" w:hAnsi="Times New Roman" w:cs="Times New Roman"/>
          <w:noProof/>
          <w:color w:val="000000"/>
          <w:sz w:val="28"/>
          <w:szCs w:val="28"/>
        </w:rPr>
      </w:pPr>
    </w:p>
    <w:p w:rsidR="00631068" w:rsidRPr="00BF3DC5" w:rsidRDefault="00631068" w:rsidP="00631068">
      <w:pPr>
        <w:pStyle w:val="ac"/>
        <w:tabs>
          <w:tab w:val="left" w:pos="4678"/>
        </w:tabs>
        <w:spacing w:line="360" w:lineRule="exact"/>
        <w:rPr>
          <w:rFonts w:ascii="Times New Roman" w:hAnsi="Times New Roman" w:cs="Times New Roman"/>
          <w:color w:val="000000"/>
          <w:sz w:val="28"/>
          <w:szCs w:val="28"/>
        </w:rPr>
      </w:pPr>
      <w:r w:rsidRPr="00BF3DC5">
        <w:rPr>
          <w:rFonts w:ascii="Times New Roman" w:hAnsi="Times New Roman" w:cs="Times New Roman"/>
          <w:noProof/>
          <w:color w:val="000000"/>
          <w:sz w:val="28"/>
          <w:szCs w:val="28"/>
        </w:rPr>
        <w:t>от «____» _________ 20__ г. № ______</w:t>
      </w:r>
    </w:p>
    <w:p w:rsidR="00631068" w:rsidRPr="00BF3DC5" w:rsidRDefault="00BF3DC5" w:rsidP="00631068">
      <w:pPr>
        <w:pStyle w:val="ac"/>
        <w:tabs>
          <w:tab w:val="left" w:pos="7088"/>
        </w:tabs>
        <w:rPr>
          <w:rFonts w:ascii="Times New Roman" w:hAnsi="Times New Roman" w:cs="Times New Roman"/>
          <w:noProof/>
          <w:color w:val="000000"/>
          <w:sz w:val="28"/>
          <w:szCs w:val="28"/>
        </w:rPr>
      </w:pPr>
      <w:r w:rsidRPr="00BF3DC5">
        <w:rPr>
          <w:rFonts w:ascii="Times New Roman" w:hAnsi="Times New Roman" w:cs="Times New Roman"/>
          <w:noProof/>
          <w:color w:val="000000"/>
          <w:sz w:val="28"/>
          <w:szCs w:val="28"/>
        </w:rPr>
        <w:t>г.Кызыл</w:t>
      </w:r>
    </w:p>
    <w:p w:rsidR="00631068" w:rsidRPr="00BF3DC5" w:rsidRDefault="00631068" w:rsidP="00631068">
      <w:pPr>
        <w:pStyle w:val="ac"/>
        <w:tabs>
          <w:tab w:val="left" w:pos="7088"/>
        </w:tabs>
        <w:rPr>
          <w:rFonts w:ascii="Times New Roman" w:hAnsi="Times New Roman" w:cs="Times New Roman"/>
          <w:noProof/>
          <w:color w:val="000000"/>
          <w:sz w:val="28"/>
          <w:szCs w:val="28"/>
        </w:rPr>
      </w:pPr>
    </w:p>
    <w:p w:rsidR="00BF3DC5" w:rsidRDefault="00BF3DC5" w:rsidP="009766FA">
      <w:pPr>
        <w:pStyle w:val="ac"/>
        <w:tabs>
          <w:tab w:val="left" w:pos="7088"/>
        </w:tabs>
        <w:rPr>
          <w:rFonts w:ascii="Times New Roman" w:hAnsi="Times New Roman" w:cs="Times New Roman"/>
          <w:sz w:val="28"/>
          <w:szCs w:val="28"/>
        </w:rPr>
      </w:pPr>
      <w:r w:rsidRPr="000B0BD4">
        <w:rPr>
          <w:rFonts w:ascii="Times New Roman" w:hAnsi="Times New Roman" w:cs="Times New Roman"/>
          <w:sz w:val="28"/>
          <w:szCs w:val="28"/>
        </w:rPr>
        <w:t>проверки технического состояния</w:t>
      </w:r>
    </w:p>
    <w:p w:rsidR="00631068" w:rsidRPr="00BF3DC5" w:rsidRDefault="00BF3DC5" w:rsidP="009766FA">
      <w:pPr>
        <w:pStyle w:val="ac"/>
        <w:tabs>
          <w:tab w:val="left" w:pos="7088"/>
        </w:tabs>
        <w:rPr>
          <w:rFonts w:ascii="Times New Roman" w:hAnsi="Times New Roman" w:cs="Times New Roman"/>
          <w:noProof/>
          <w:color w:val="000000"/>
          <w:sz w:val="28"/>
          <w:szCs w:val="28"/>
        </w:rPr>
      </w:pPr>
      <w:r w:rsidRPr="000B0BD4">
        <w:rPr>
          <w:rFonts w:ascii="Times New Roman" w:hAnsi="Times New Roman" w:cs="Times New Roman"/>
          <w:sz w:val="28"/>
          <w:szCs w:val="28"/>
        </w:rPr>
        <w:t>оргтехники</w:t>
      </w:r>
    </w:p>
    <w:p w:rsidR="00B72D18" w:rsidRDefault="00B72D18" w:rsidP="009766FA">
      <w:pPr>
        <w:pStyle w:val="ac"/>
        <w:tabs>
          <w:tab w:val="left" w:pos="7088"/>
        </w:tabs>
        <w:rPr>
          <w:rFonts w:ascii="Times New Roman" w:hAnsi="Times New Roman" w:cs="Times New Roman"/>
          <w:noProof/>
          <w:color w:val="000000"/>
          <w:sz w:val="24"/>
        </w:rPr>
      </w:pPr>
    </w:p>
    <w:p w:rsidR="00BF3DC5" w:rsidRDefault="00BF3DC5" w:rsidP="000B0BD4">
      <w:pPr>
        <w:autoSpaceDE w:val="0"/>
        <w:autoSpaceDN w:val="0"/>
        <w:adjustRightInd w:val="0"/>
        <w:spacing w:after="0" w:line="240" w:lineRule="auto"/>
        <w:ind w:firstLine="540"/>
        <w:jc w:val="both"/>
        <w:rPr>
          <w:rFonts w:ascii="Times New Roman" w:hAnsi="Times New Roman" w:cs="Times New Roman"/>
          <w:sz w:val="28"/>
          <w:szCs w:val="28"/>
        </w:rPr>
      </w:pPr>
    </w:p>
    <w:p w:rsidR="000B0BD4" w:rsidRPr="000B0BD4" w:rsidRDefault="000B0BD4" w:rsidP="000B0BD4">
      <w:pPr>
        <w:autoSpaceDE w:val="0"/>
        <w:autoSpaceDN w:val="0"/>
        <w:adjustRightInd w:val="0"/>
        <w:spacing w:after="0" w:line="240" w:lineRule="auto"/>
        <w:ind w:firstLine="540"/>
        <w:jc w:val="both"/>
        <w:rPr>
          <w:rFonts w:ascii="Times New Roman" w:hAnsi="Times New Roman" w:cs="Times New Roman"/>
          <w:sz w:val="28"/>
          <w:szCs w:val="28"/>
        </w:rPr>
      </w:pPr>
      <w:r w:rsidRPr="000B0BD4">
        <w:rPr>
          <w:rFonts w:ascii="Times New Roman" w:hAnsi="Times New Roman" w:cs="Times New Roman"/>
          <w:sz w:val="28"/>
          <w:szCs w:val="28"/>
        </w:rPr>
        <w:t xml:space="preserve">Основание: приказ </w:t>
      </w:r>
      <w:r w:rsidR="006A6AFD">
        <w:rPr>
          <w:rFonts w:ascii="Times New Roman" w:hAnsi="Times New Roman" w:cs="Times New Roman"/>
          <w:sz w:val="28"/>
          <w:szCs w:val="28"/>
        </w:rPr>
        <w:t>Г</w:t>
      </w:r>
      <w:r w:rsidR="00910BD0">
        <w:rPr>
          <w:rFonts w:ascii="Times New Roman" w:hAnsi="Times New Roman" w:cs="Times New Roman"/>
          <w:sz w:val="28"/>
          <w:szCs w:val="28"/>
        </w:rPr>
        <w:t>А</w:t>
      </w:r>
      <w:r w:rsidR="006A6AFD">
        <w:rPr>
          <w:rFonts w:ascii="Times New Roman" w:hAnsi="Times New Roman" w:cs="Times New Roman"/>
          <w:sz w:val="28"/>
          <w:szCs w:val="28"/>
        </w:rPr>
        <w:t>У</w:t>
      </w:r>
      <w:r w:rsidR="00910BD0">
        <w:rPr>
          <w:rFonts w:ascii="Times New Roman" w:hAnsi="Times New Roman" w:cs="Times New Roman"/>
          <w:sz w:val="28"/>
          <w:szCs w:val="28"/>
        </w:rPr>
        <w:t xml:space="preserve"> РТ </w:t>
      </w:r>
      <w:r w:rsidR="006A6AFD">
        <w:rPr>
          <w:rFonts w:ascii="Times New Roman" w:hAnsi="Times New Roman" w:cs="Times New Roman"/>
          <w:sz w:val="28"/>
          <w:szCs w:val="28"/>
        </w:rPr>
        <w:t>«</w:t>
      </w:r>
      <w:r w:rsidR="00910BD0">
        <w:rPr>
          <w:rFonts w:ascii="Times New Roman" w:hAnsi="Times New Roman" w:cs="Times New Roman"/>
          <w:sz w:val="28"/>
          <w:szCs w:val="28"/>
        </w:rPr>
        <w:t>Издательский дом «Тывамедиагрупп»</w:t>
      </w:r>
      <w:r w:rsidRPr="000B0BD4">
        <w:rPr>
          <w:rFonts w:ascii="Times New Roman" w:hAnsi="Times New Roman" w:cs="Times New Roman"/>
          <w:sz w:val="28"/>
          <w:szCs w:val="28"/>
        </w:rPr>
        <w:t xml:space="preserve"> от 30</w:t>
      </w:r>
      <w:r w:rsidR="006A6AFD">
        <w:rPr>
          <w:rFonts w:ascii="Times New Roman" w:hAnsi="Times New Roman" w:cs="Times New Roman"/>
          <w:sz w:val="28"/>
          <w:szCs w:val="28"/>
        </w:rPr>
        <w:t xml:space="preserve"> сентября </w:t>
      </w:r>
      <w:r w:rsidRPr="000B0BD4">
        <w:rPr>
          <w:rFonts w:ascii="Times New Roman" w:hAnsi="Times New Roman" w:cs="Times New Roman"/>
          <w:sz w:val="28"/>
          <w:szCs w:val="28"/>
        </w:rPr>
        <w:t>201</w:t>
      </w:r>
      <w:r w:rsidR="006A6AFD">
        <w:rPr>
          <w:rFonts w:ascii="Times New Roman" w:hAnsi="Times New Roman" w:cs="Times New Roman"/>
          <w:sz w:val="28"/>
          <w:szCs w:val="28"/>
        </w:rPr>
        <w:t>9 г.№89</w:t>
      </w:r>
      <w:r w:rsidR="005E6063">
        <w:rPr>
          <w:rFonts w:ascii="Times New Roman" w:hAnsi="Times New Roman" w:cs="Times New Roman"/>
          <w:sz w:val="28"/>
          <w:szCs w:val="28"/>
        </w:rPr>
        <w:t xml:space="preserve"> </w:t>
      </w:r>
      <w:r w:rsidR="006A6AFD">
        <w:rPr>
          <w:rFonts w:ascii="Times New Roman" w:hAnsi="Times New Roman" w:cs="Times New Roman"/>
          <w:sz w:val="28"/>
          <w:szCs w:val="28"/>
        </w:rPr>
        <w:t>«</w:t>
      </w:r>
      <w:r w:rsidRPr="000B0BD4">
        <w:rPr>
          <w:rFonts w:ascii="Times New Roman" w:hAnsi="Times New Roman" w:cs="Times New Roman"/>
          <w:sz w:val="28"/>
          <w:szCs w:val="28"/>
        </w:rPr>
        <w:t>О проверке технического состояния оргтехники, используемой отделом делопроизводства</w:t>
      </w:r>
      <w:r w:rsidR="006F42A1">
        <w:rPr>
          <w:rFonts w:ascii="Times New Roman" w:hAnsi="Times New Roman" w:cs="Times New Roman"/>
          <w:sz w:val="28"/>
          <w:szCs w:val="28"/>
        </w:rPr>
        <w:t>»</w:t>
      </w:r>
      <w:r w:rsidRPr="000B0BD4">
        <w:rPr>
          <w:rFonts w:ascii="Times New Roman" w:hAnsi="Times New Roman" w:cs="Times New Roman"/>
          <w:sz w:val="28"/>
          <w:szCs w:val="28"/>
        </w:rPr>
        <w:t>.</w:t>
      </w:r>
    </w:p>
    <w:p w:rsidR="000B0BD4" w:rsidRPr="000B0BD4" w:rsidRDefault="000B0BD4" w:rsidP="000B0BD4">
      <w:pPr>
        <w:autoSpaceDE w:val="0"/>
        <w:autoSpaceDN w:val="0"/>
        <w:adjustRightInd w:val="0"/>
        <w:spacing w:before="280" w:after="0" w:line="240" w:lineRule="auto"/>
        <w:ind w:firstLine="540"/>
        <w:jc w:val="both"/>
        <w:rPr>
          <w:rFonts w:ascii="Times New Roman" w:hAnsi="Times New Roman" w:cs="Times New Roman"/>
          <w:sz w:val="28"/>
          <w:szCs w:val="28"/>
        </w:rPr>
      </w:pPr>
      <w:r w:rsidRPr="000B0BD4">
        <w:rPr>
          <w:rFonts w:ascii="Times New Roman" w:hAnsi="Times New Roman" w:cs="Times New Roman"/>
          <w:sz w:val="28"/>
          <w:szCs w:val="28"/>
        </w:rPr>
        <w:t>Составлен: зам. начальника информационно-технического отдела Фамилия И.О.; начальником административно-хозяйственной службы Фамилия И.О., зав. отделом делопроизводства Фамилия И.О.</w:t>
      </w:r>
    </w:p>
    <w:p w:rsidR="000B0BD4" w:rsidRPr="000B0BD4" w:rsidRDefault="000B0BD4" w:rsidP="000B0BD4">
      <w:pPr>
        <w:autoSpaceDE w:val="0"/>
        <w:autoSpaceDN w:val="0"/>
        <w:adjustRightInd w:val="0"/>
        <w:spacing w:before="280" w:after="0" w:line="240" w:lineRule="auto"/>
        <w:ind w:firstLine="540"/>
        <w:jc w:val="both"/>
        <w:rPr>
          <w:rFonts w:ascii="Times New Roman" w:hAnsi="Times New Roman" w:cs="Times New Roman"/>
          <w:sz w:val="28"/>
          <w:szCs w:val="28"/>
        </w:rPr>
      </w:pPr>
      <w:r w:rsidRPr="000B0BD4">
        <w:rPr>
          <w:rFonts w:ascii="Times New Roman" w:hAnsi="Times New Roman" w:cs="Times New Roman"/>
          <w:sz w:val="28"/>
          <w:szCs w:val="28"/>
        </w:rPr>
        <w:t>В ходе проверки технического состояния оргтехники отдела делопроизводства, проведенной 04.0</w:t>
      </w:r>
      <w:r w:rsidR="006F42A1">
        <w:rPr>
          <w:rFonts w:ascii="Times New Roman" w:hAnsi="Times New Roman" w:cs="Times New Roman"/>
          <w:sz w:val="28"/>
          <w:szCs w:val="28"/>
        </w:rPr>
        <w:t>9</w:t>
      </w:r>
      <w:r w:rsidRPr="000B0BD4">
        <w:rPr>
          <w:rFonts w:ascii="Times New Roman" w:hAnsi="Times New Roman" w:cs="Times New Roman"/>
          <w:sz w:val="28"/>
          <w:szCs w:val="28"/>
        </w:rPr>
        <w:t>.201</w:t>
      </w:r>
      <w:r w:rsidR="006F42A1">
        <w:rPr>
          <w:rFonts w:ascii="Times New Roman" w:hAnsi="Times New Roman" w:cs="Times New Roman"/>
          <w:sz w:val="28"/>
          <w:szCs w:val="28"/>
        </w:rPr>
        <w:t>9</w:t>
      </w:r>
      <w:r w:rsidRPr="000B0BD4">
        <w:rPr>
          <w:rFonts w:ascii="Times New Roman" w:hAnsi="Times New Roman" w:cs="Times New Roman"/>
          <w:sz w:val="28"/>
          <w:szCs w:val="28"/>
        </w:rPr>
        <w:t>, установлено ...</w:t>
      </w:r>
    </w:p>
    <w:p w:rsidR="000B0BD4" w:rsidRPr="000B0BD4" w:rsidRDefault="000B0BD4" w:rsidP="000B0BD4">
      <w:pPr>
        <w:autoSpaceDE w:val="0"/>
        <w:autoSpaceDN w:val="0"/>
        <w:adjustRightInd w:val="0"/>
        <w:spacing w:before="280" w:after="0" w:line="240" w:lineRule="auto"/>
        <w:ind w:firstLine="540"/>
        <w:jc w:val="both"/>
        <w:rPr>
          <w:rFonts w:ascii="Times New Roman" w:hAnsi="Times New Roman" w:cs="Times New Roman"/>
          <w:sz w:val="28"/>
          <w:szCs w:val="28"/>
        </w:rPr>
      </w:pPr>
      <w:r w:rsidRPr="000B0BD4">
        <w:rPr>
          <w:rFonts w:ascii="Times New Roman" w:hAnsi="Times New Roman" w:cs="Times New Roman"/>
          <w:sz w:val="28"/>
          <w:szCs w:val="28"/>
        </w:rPr>
        <w:t>Проверкой признаны непригодными для эксплуатации:</w:t>
      </w:r>
    </w:p>
    <w:p w:rsidR="000B0BD4" w:rsidRPr="000B0BD4" w:rsidRDefault="000B0BD4" w:rsidP="000B0BD4">
      <w:pPr>
        <w:autoSpaceDE w:val="0"/>
        <w:autoSpaceDN w:val="0"/>
        <w:adjustRightInd w:val="0"/>
        <w:spacing w:before="280" w:after="0" w:line="240" w:lineRule="auto"/>
        <w:ind w:firstLine="540"/>
        <w:jc w:val="both"/>
        <w:rPr>
          <w:rFonts w:ascii="Times New Roman" w:hAnsi="Times New Roman" w:cs="Times New Roman"/>
          <w:sz w:val="28"/>
          <w:szCs w:val="28"/>
        </w:rPr>
      </w:pPr>
      <w:r w:rsidRPr="000B0BD4">
        <w:rPr>
          <w:rFonts w:ascii="Times New Roman" w:hAnsi="Times New Roman" w:cs="Times New Roman"/>
          <w:sz w:val="28"/>
          <w:szCs w:val="28"/>
        </w:rPr>
        <w:t>...</w:t>
      </w:r>
      <w:r w:rsidR="00B5503C">
        <w:rPr>
          <w:rFonts w:ascii="Times New Roman" w:hAnsi="Times New Roman" w:cs="Times New Roman"/>
          <w:sz w:val="28"/>
          <w:szCs w:val="28"/>
        </w:rPr>
        <w:t>.............................................................</w:t>
      </w:r>
    </w:p>
    <w:p w:rsidR="000B0BD4" w:rsidRPr="000B0BD4" w:rsidRDefault="000B0BD4" w:rsidP="000B0BD4">
      <w:pPr>
        <w:autoSpaceDE w:val="0"/>
        <w:autoSpaceDN w:val="0"/>
        <w:adjustRightInd w:val="0"/>
        <w:spacing w:after="0" w:line="240" w:lineRule="auto"/>
        <w:jc w:val="both"/>
        <w:rPr>
          <w:rFonts w:ascii="Times New Roman" w:hAnsi="Times New Roman" w:cs="Times New Roman"/>
          <w:sz w:val="28"/>
          <w:szCs w:val="28"/>
        </w:rPr>
      </w:pPr>
    </w:p>
    <w:tbl>
      <w:tblPr>
        <w:tblW w:w="9814" w:type="dxa"/>
        <w:tblLayout w:type="fixed"/>
        <w:tblCellMar>
          <w:top w:w="102" w:type="dxa"/>
          <w:left w:w="62" w:type="dxa"/>
          <w:bottom w:w="102" w:type="dxa"/>
          <w:right w:w="62" w:type="dxa"/>
        </w:tblCellMar>
        <w:tblLook w:val="0000" w:firstRow="0" w:lastRow="0" w:firstColumn="0" w:lastColumn="0" w:noHBand="0" w:noVBand="0"/>
      </w:tblPr>
      <w:tblGrid>
        <w:gridCol w:w="3748"/>
        <w:gridCol w:w="3061"/>
        <w:gridCol w:w="3005"/>
      </w:tblGrid>
      <w:tr w:rsidR="000B0BD4" w:rsidRPr="000B0BD4" w:rsidTr="006F42A1">
        <w:tc>
          <w:tcPr>
            <w:tcW w:w="3748" w:type="dxa"/>
          </w:tcPr>
          <w:p w:rsidR="000B0BD4" w:rsidRPr="000B0BD4" w:rsidRDefault="000B0BD4" w:rsidP="000B0BD4">
            <w:pPr>
              <w:autoSpaceDE w:val="0"/>
              <w:autoSpaceDN w:val="0"/>
              <w:adjustRightInd w:val="0"/>
              <w:spacing w:after="0" w:line="240" w:lineRule="auto"/>
              <w:rPr>
                <w:rFonts w:ascii="Times New Roman" w:hAnsi="Times New Roman" w:cs="Times New Roman"/>
                <w:sz w:val="28"/>
                <w:szCs w:val="28"/>
              </w:rPr>
            </w:pPr>
          </w:p>
        </w:tc>
        <w:tc>
          <w:tcPr>
            <w:tcW w:w="3061" w:type="dxa"/>
          </w:tcPr>
          <w:p w:rsidR="000B0BD4" w:rsidRPr="000B0BD4" w:rsidRDefault="000B0BD4" w:rsidP="000B0BD4">
            <w:pPr>
              <w:autoSpaceDE w:val="0"/>
              <w:autoSpaceDN w:val="0"/>
              <w:adjustRightInd w:val="0"/>
              <w:spacing w:after="0" w:line="240" w:lineRule="auto"/>
              <w:jc w:val="center"/>
              <w:rPr>
                <w:rFonts w:ascii="Times New Roman" w:hAnsi="Times New Roman" w:cs="Times New Roman"/>
                <w:sz w:val="28"/>
                <w:szCs w:val="28"/>
              </w:rPr>
            </w:pPr>
            <w:r w:rsidRPr="000B0BD4">
              <w:rPr>
                <w:rFonts w:ascii="Times New Roman" w:hAnsi="Times New Roman" w:cs="Times New Roman"/>
                <w:sz w:val="28"/>
                <w:szCs w:val="28"/>
              </w:rPr>
              <w:t>Подпись</w:t>
            </w:r>
          </w:p>
        </w:tc>
        <w:tc>
          <w:tcPr>
            <w:tcW w:w="3005" w:type="dxa"/>
          </w:tcPr>
          <w:p w:rsidR="000B0BD4" w:rsidRPr="000B0BD4" w:rsidRDefault="000B0BD4" w:rsidP="000B0BD4">
            <w:pPr>
              <w:autoSpaceDE w:val="0"/>
              <w:autoSpaceDN w:val="0"/>
              <w:adjustRightInd w:val="0"/>
              <w:spacing w:after="0" w:line="240" w:lineRule="auto"/>
              <w:jc w:val="right"/>
              <w:rPr>
                <w:rFonts w:ascii="Times New Roman" w:hAnsi="Times New Roman" w:cs="Times New Roman"/>
                <w:sz w:val="28"/>
                <w:szCs w:val="28"/>
              </w:rPr>
            </w:pPr>
            <w:r w:rsidRPr="000B0BD4">
              <w:rPr>
                <w:rFonts w:ascii="Times New Roman" w:hAnsi="Times New Roman" w:cs="Times New Roman"/>
                <w:sz w:val="28"/>
                <w:szCs w:val="28"/>
              </w:rPr>
              <w:t>И.О. Фамилия</w:t>
            </w:r>
          </w:p>
        </w:tc>
      </w:tr>
      <w:tr w:rsidR="000B0BD4" w:rsidRPr="000B0BD4" w:rsidTr="006F42A1">
        <w:tc>
          <w:tcPr>
            <w:tcW w:w="3748" w:type="dxa"/>
          </w:tcPr>
          <w:p w:rsidR="000B0BD4" w:rsidRPr="000B0BD4" w:rsidRDefault="000B0BD4" w:rsidP="000B0BD4">
            <w:pPr>
              <w:autoSpaceDE w:val="0"/>
              <w:autoSpaceDN w:val="0"/>
              <w:adjustRightInd w:val="0"/>
              <w:spacing w:after="0" w:line="240" w:lineRule="auto"/>
              <w:rPr>
                <w:rFonts w:ascii="Times New Roman" w:hAnsi="Times New Roman" w:cs="Times New Roman"/>
                <w:sz w:val="28"/>
                <w:szCs w:val="28"/>
              </w:rPr>
            </w:pPr>
          </w:p>
        </w:tc>
        <w:tc>
          <w:tcPr>
            <w:tcW w:w="3061" w:type="dxa"/>
          </w:tcPr>
          <w:p w:rsidR="000B0BD4" w:rsidRPr="000B0BD4" w:rsidRDefault="000B0BD4" w:rsidP="000B0BD4">
            <w:pPr>
              <w:autoSpaceDE w:val="0"/>
              <w:autoSpaceDN w:val="0"/>
              <w:adjustRightInd w:val="0"/>
              <w:spacing w:after="0" w:line="240" w:lineRule="auto"/>
              <w:jc w:val="center"/>
              <w:rPr>
                <w:rFonts w:ascii="Times New Roman" w:hAnsi="Times New Roman" w:cs="Times New Roman"/>
                <w:sz w:val="28"/>
                <w:szCs w:val="28"/>
              </w:rPr>
            </w:pPr>
            <w:r w:rsidRPr="000B0BD4">
              <w:rPr>
                <w:rFonts w:ascii="Times New Roman" w:hAnsi="Times New Roman" w:cs="Times New Roman"/>
                <w:sz w:val="28"/>
                <w:szCs w:val="28"/>
              </w:rPr>
              <w:t>Подпись</w:t>
            </w:r>
          </w:p>
        </w:tc>
        <w:tc>
          <w:tcPr>
            <w:tcW w:w="3005" w:type="dxa"/>
          </w:tcPr>
          <w:p w:rsidR="000B0BD4" w:rsidRPr="000B0BD4" w:rsidRDefault="000B0BD4" w:rsidP="000B0BD4">
            <w:pPr>
              <w:autoSpaceDE w:val="0"/>
              <w:autoSpaceDN w:val="0"/>
              <w:adjustRightInd w:val="0"/>
              <w:spacing w:after="0" w:line="240" w:lineRule="auto"/>
              <w:jc w:val="right"/>
              <w:rPr>
                <w:rFonts w:ascii="Times New Roman" w:hAnsi="Times New Roman" w:cs="Times New Roman"/>
                <w:sz w:val="28"/>
                <w:szCs w:val="28"/>
              </w:rPr>
            </w:pPr>
            <w:r w:rsidRPr="000B0BD4">
              <w:rPr>
                <w:rFonts w:ascii="Times New Roman" w:hAnsi="Times New Roman" w:cs="Times New Roman"/>
                <w:sz w:val="28"/>
                <w:szCs w:val="28"/>
              </w:rPr>
              <w:t>И.О. Фамилия</w:t>
            </w:r>
          </w:p>
        </w:tc>
      </w:tr>
    </w:tbl>
    <w:p w:rsidR="00184D5E" w:rsidRPr="004F5B10" w:rsidRDefault="00184D5E" w:rsidP="00184D5E">
      <w:pPr>
        <w:tabs>
          <w:tab w:val="left" w:pos="3119"/>
          <w:tab w:val="right" w:pos="9355"/>
        </w:tabs>
        <w:spacing w:after="0"/>
        <w:ind w:left="4820"/>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sidR="002657FB">
        <w:rPr>
          <w:rStyle w:val="ab"/>
          <w:rFonts w:ascii="Times New Roman" w:hAnsi="Times New Roman" w:cs="Times New Roman"/>
          <w:b w:val="0"/>
          <w:color w:val="auto"/>
          <w:sz w:val="28"/>
          <w:szCs w:val="28"/>
        </w:rPr>
        <w:t>14</w:t>
      </w:r>
    </w:p>
    <w:p w:rsidR="005E6063" w:rsidRDefault="005E6063" w:rsidP="005E6063">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5E6063" w:rsidRDefault="005E6063" w:rsidP="005E6063">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184D5E" w:rsidRPr="004F5B10" w:rsidRDefault="00184D5E" w:rsidP="00184D5E">
      <w:pPr>
        <w:rPr>
          <w:rFonts w:ascii="Times New Roman" w:hAnsi="Times New Roman" w:cs="Times New Roman"/>
          <w:sz w:val="28"/>
          <w:szCs w:val="28"/>
        </w:rPr>
      </w:pPr>
    </w:p>
    <w:p w:rsidR="00184D5E" w:rsidRPr="004F5B10" w:rsidRDefault="00184D5E" w:rsidP="00184D5E">
      <w:pPr>
        <w:spacing w:after="0"/>
        <w:jc w:val="center"/>
        <w:rPr>
          <w:rFonts w:ascii="Times New Roman" w:hAnsi="Times New Roman" w:cs="Times New Roman"/>
          <w:i/>
          <w:sz w:val="28"/>
          <w:szCs w:val="28"/>
        </w:rPr>
      </w:pPr>
      <w:r>
        <w:rPr>
          <w:rFonts w:ascii="Times New Roman" w:hAnsi="Times New Roman" w:cs="Times New Roman"/>
          <w:bCs/>
          <w:i/>
          <w:sz w:val="28"/>
          <w:szCs w:val="28"/>
        </w:rPr>
        <w:t>Образец оформления докладной записки</w:t>
      </w:r>
    </w:p>
    <w:p w:rsidR="00184D5E" w:rsidRDefault="00184D5E" w:rsidP="00184D5E">
      <w:pPr>
        <w:pStyle w:val="ac"/>
        <w:tabs>
          <w:tab w:val="left" w:pos="7088"/>
        </w:tabs>
        <w:rPr>
          <w:rFonts w:ascii="Times New Roman" w:hAnsi="Times New Roman" w:cs="Times New Roman"/>
          <w:noProof/>
          <w:color w:val="000000"/>
          <w:sz w:val="24"/>
        </w:rPr>
      </w:pPr>
    </w:p>
    <w:p w:rsidR="009766FA" w:rsidRPr="005A0A67" w:rsidRDefault="009766FA" w:rsidP="009766FA">
      <w:pPr>
        <w:pStyle w:val="ac"/>
        <w:tabs>
          <w:tab w:val="left" w:pos="7088"/>
        </w:tabs>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5E6063">
        <w:rPr>
          <w:rFonts w:ascii="Times New Roman" w:hAnsi="Times New Roman" w:cs="Times New Roman"/>
          <w:b/>
          <w:noProof/>
          <w:color w:val="000000"/>
          <w:sz w:val="28"/>
          <w:szCs w:val="28"/>
        </w:rPr>
        <w:t>ИНФОРМАТИЗАЦИИ И СВЯЗИ</w:t>
      </w:r>
      <w:r w:rsidRPr="005A0A67">
        <w:rPr>
          <w:rFonts w:ascii="Times New Roman" w:hAnsi="Times New Roman" w:cs="Times New Roman"/>
          <w:b/>
          <w:noProof/>
          <w:color w:val="000000"/>
          <w:sz w:val="28"/>
          <w:szCs w:val="28"/>
        </w:rPr>
        <w:t xml:space="preserve"> РЕСПУБЛИКИ ТЫВА</w:t>
      </w:r>
    </w:p>
    <w:p w:rsidR="009766FA" w:rsidRDefault="009766FA" w:rsidP="009766FA">
      <w:pPr>
        <w:pStyle w:val="ac"/>
        <w:tabs>
          <w:tab w:val="left" w:pos="7088"/>
        </w:tabs>
        <w:jc w:val="center"/>
        <w:rPr>
          <w:rFonts w:ascii="Times New Roman" w:hAnsi="Times New Roman" w:cs="Times New Roman"/>
          <w:noProof/>
          <w:color w:val="000000"/>
          <w:sz w:val="28"/>
          <w:szCs w:val="28"/>
        </w:rPr>
      </w:pPr>
      <w:r w:rsidRPr="00C43BEC">
        <w:rPr>
          <w:rFonts w:ascii="Times New Roman" w:hAnsi="Times New Roman" w:cs="Times New Roman"/>
          <w:noProof/>
          <w:color w:val="000000"/>
          <w:sz w:val="28"/>
          <w:szCs w:val="28"/>
        </w:rPr>
        <w:t>(Мин</w:t>
      </w:r>
      <w:r w:rsidR="005E6063">
        <w:rPr>
          <w:rFonts w:ascii="Times New Roman" w:hAnsi="Times New Roman" w:cs="Times New Roman"/>
          <w:noProof/>
          <w:color w:val="000000"/>
          <w:sz w:val="28"/>
          <w:szCs w:val="28"/>
        </w:rPr>
        <w:t>информсвязи</w:t>
      </w:r>
      <w:r w:rsidRPr="00C43BEC">
        <w:rPr>
          <w:rFonts w:ascii="Times New Roman" w:hAnsi="Times New Roman" w:cs="Times New Roman"/>
          <w:noProof/>
          <w:color w:val="000000"/>
          <w:sz w:val="28"/>
          <w:szCs w:val="28"/>
        </w:rPr>
        <w:t xml:space="preserve"> </w:t>
      </w:r>
      <w:r>
        <w:rPr>
          <w:rFonts w:ascii="Times New Roman" w:hAnsi="Times New Roman" w:cs="Times New Roman"/>
          <w:noProof/>
          <w:color w:val="000000"/>
          <w:sz w:val="28"/>
          <w:szCs w:val="28"/>
        </w:rPr>
        <w:t>Республики Тыва</w:t>
      </w:r>
      <w:r w:rsidRPr="00C43BEC">
        <w:rPr>
          <w:rFonts w:ascii="Times New Roman" w:hAnsi="Times New Roman" w:cs="Times New Roman"/>
          <w:noProof/>
          <w:color w:val="000000"/>
          <w:sz w:val="28"/>
          <w:szCs w:val="28"/>
        </w:rPr>
        <w:t>)</w:t>
      </w:r>
    </w:p>
    <w:p w:rsidR="009766FA" w:rsidRPr="00DE5667" w:rsidRDefault="009766FA" w:rsidP="009766FA">
      <w:pPr>
        <w:pStyle w:val="ac"/>
        <w:tabs>
          <w:tab w:val="left" w:pos="7088"/>
        </w:tabs>
        <w:jc w:val="center"/>
        <w:rPr>
          <w:rFonts w:ascii="Times New Roman" w:hAnsi="Times New Roman" w:cs="Times New Roman"/>
          <w:noProof/>
          <w:color w:val="000000"/>
          <w:sz w:val="16"/>
          <w:szCs w:val="16"/>
        </w:rPr>
      </w:pPr>
    </w:p>
    <w:p w:rsidR="009766FA" w:rsidRDefault="009766FA" w:rsidP="009766FA">
      <w:pPr>
        <w:pStyle w:val="ac"/>
        <w:pBdr>
          <w:bottom w:val="single" w:sz="12" w:space="1" w:color="auto"/>
        </w:pBdr>
        <w:tabs>
          <w:tab w:val="left" w:pos="7088"/>
        </w:tabs>
        <w:jc w:val="center"/>
        <w:rPr>
          <w:rFonts w:ascii="Times New Roman" w:hAnsi="Times New Roman" w:cs="Times New Roman"/>
          <w:b/>
          <w:noProof/>
          <w:color w:val="000000"/>
          <w:sz w:val="28"/>
          <w:szCs w:val="28"/>
        </w:rPr>
      </w:pPr>
      <w:r w:rsidRPr="00B750B4">
        <w:rPr>
          <w:rFonts w:ascii="Times New Roman" w:hAnsi="Times New Roman" w:cs="Times New Roman"/>
          <w:b/>
          <w:noProof/>
          <w:color w:val="000000"/>
          <w:sz w:val="28"/>
          <w:szCs w:val="28"/>
        </w:rPr>
        <w:t xml:space="preserve">ОТДЕЛ </w:t>
      </w:r>
      <w:r w:rsidR="005E6063">
        <w:rPr>
          <w:rFonts w:ascii="Times New Roman" w:hAnsi="Times New Roman" w:cs="Times New Roman"/>
          <w:b/>
          <w:noProof/>
          <w:color w:val="000000"/>
          <w:sz w:val="28"/>
          <w:szCs w:val="28"/>
        </w:rPr>
        <w:t>ПРАВОВОГО, КАДРОВОГО И ОРГАНИЗАЦИОННОГО ОБЕСПЕЧЕНИЯ</w:t>
      </w:r>
    </w:p>
    <w:p w:rsidR="009766FA" w:rsidRDefault="009766FA" w:rsidP="009766FA">
      <w:pPr>
        <w:pStyle w:val="ac"/>
        <w:pBdr>
          <w:bottom w:val="single" w:sz="12" w:space="1" w:color="auto"/>
        </w:pBdr>
        <w:tabs>
          <w:tab w:val="left" w:pos="7088"/>
        </w:tabs>
        <w:jc w:val="center"/>
        <w:rPr>
          <w:rFonts w:ascii="Times New Roman" w:hAnsi="Times New Roman" w:cs="Times New Roman"/>
          <w:b/>
          <w:noProof/>
          <w:color w:val="000000"/>
          <w:sz w:val="28"/>
          <w:szCs w:val="28"/>
        </w:rPr>
      </w:pPr>
    </w:p>
    <w:p w:rsidR="009766FA" w:rsidRPr="00DE5667" w:rsidRDefault="009766FA" w:rsidP="009766FA">
      <w:pPr>
        <w:pStyle w:val="ac"/>
        <w:tabs>
          <w:tab w:val="left" w:pos="7088"/>
        </w:tabs>
        <w:jc w:val="center"/>
        <w:rPr>
          <w:rFonts w:ascii="Times New Roman" w:hAnsi="Times New Roman" w:cs="Times New Roman"/>
          <w:b/>
          <w:noProof/>
          <w:color w:val="000000"/>
          <w:sz w:val="16"/>
          <w:szCs w:val="16"/>
        </w:rPr>
      </w:pPr>
    </w:p>
    <w:p w:rsidR="009766FA" w:rsidRPr="00DE5667" w:rsidRDefault="009766FA" w:rsidP="009766FA">
      <w:pPr>
        <w:pStyle w:val="ac"/>
        <w:tabs>
          <w:tab w:val="left" w:pos="7088"/>
        </w:tabs>
        <w:rPr>
          <w:rFonts w:ascii="Times New Roman" w:hAnsi="Times New Roman" w:cs="Times New Roman"/>
          <w:noProof/>
          <w:color w:val="000000"/>
          <w:sz w:val="24"/>
          <w:szCs w:val="24"/>
        </w:rPr>
      </w:pPr>
      <w:r w:rsidRPr="00DE5667">
        <w:rPr>
          <w:rFonts w:ascii="Times New Roman" w:hAnsi="Times New Roman" w:cs="Times New Roman"/>
          <w:noProof/>
          <w:color w:val="000000"/>
          <w:sz w:val="24"/>
          <w:szCs w:val="24"/>
        </w:rPr>
        <w:t>от «___» ____________ 20___ г. № __________</w:t>
      </w:r>
    </w:p>
    <w:p w:rsidR="00F41491" w:rsidRDefault="00F41491" w:rsidP="009766FA">
      <w:pPr>
        <w:pStyle w:val="ac"/>
        <w:tabs>
          <w:tab w:val="left" w:pos="7088"/>
        </w:tabs>
        <w:ind w:left="5529"/>
        <w:jc w:val="center"/>
        <w:rPr>
          <w:rFonts w:ascii="Times New Roman" w:hAnsi="Times New Roman" w:cs="Times New Roman"/>
          <w:sz w:val="28"/>
          <w:szCs w:val="28"/>
        </w:rPr>
      </w:pPr>
    </w:p>
    <w:p w:rsidR="005D0503" w:rsidRDefault="005D0503" w:rsidP="009766FA">
      <w:pPr>
        <w:pStyle w:val="ac"/>
        <w:tabs>
          <w:tab w:val="left" w:pos="7088"/>
        </w:tabs>
        <w:ind w:left="5529"/>
        <w:jc w:val="center"/>
        <w:rPr>
          <w:rFonts w:ascii="Times New Roman" w:hAnsi="Times New Roman" w:cs="Times New Roman"/>
          <w:sz w:val="28"/>
          <w:szCs w:val="28"/>
        </w:rPr>
      </w:pPr>
      <w:r>
        <w:rPr>
          <w:rFonts w:ascii="Times New Roman" w:hAnsi="Times New Roman" w:cs="Times New Roman"/>
          <w:sz w:val="28"/>
          <w:szCs w:val="28"/>
        </w:rPr>
        <w:t>М</w:t>
      </w:r>
      <w:r w:rsidR="009766FA">
        <w:rPr>
          <w:rFonts w:ascii="Times New Roman" w:hAnsi="Times New Roman" w:cs="Times New Roman"/>
          <w:sz w:val="28"/>
          <w:szCs w:val="28"/>
        </w:rPr>
        <w:t>инистр</w:t>
      </w:r>
      <w:r>
        <w:rPr>
          <w:rFonts w:ascii="Times New Roman" w:hAnsi="Times New Roman" w:cs="Times New Roman"/>
          <w:sz w:val="28"/>
          <w:szCs w:val="28"/>
        </w:rPr>
        <w:t>у</w:t>
      </w:r>
      <w:r w:rsidR="00747A6E">
        <w:rPr>
          <w:rFonts w:ascii="Times New Roman" w:hAnsi="Times New Roman" w:cs="Times New Roman"/>
          <w:sz w:val="28"/>
          <w:szCs w:val="28"/>
        </w:rPr>
        <w:t xml:space="preserve"> информатизации и связи</w:t>
      </w:r>
    </w:p>
    <w:p w:rsidR="009766FA" w:rsidRDefault="009766FA" w:rsidP="009766FA">
      <w:pPr>
        <w:pStyle w:val="ac"/>
        <w:tabs>
          <w:tab w:val="left" w:pos="7088"/>
        </w:tabs>
        <w:ind w:left="5529"/>
        <w:jc w:val="center"/>
        <w:rPr>
          <w:rFonts w:ascii="Times New Roman" w:hAnsi="Times New Roman" w:cs="Times New Roman"/>
          <w:sz w:val="28"/>
          <w:szCs w:val="28"/>
        </w:rPr>
      </w:pPr>
      <w:r>
        <w:rPr>
          <w:rFonts w:ascii="Times New Roman" w:hAnsi="Times New Roman" w:cs="Times New Roman"/>
          <w:sz w:val="28"/>
          <w:szCs w:val="28"/>
        </w:rPr>
        <w:t>Республики Тыва</w:t>
      </w:r>
    </w:p>
    <w:p w:rsidR="009766FA" w:rsidRDefault="009766FA" w:rsidP="009766FA">
      <w:pPr>
        <w:pStyle w:val="ac"/>
        <w:tabs>
          <w:tab w:val="left" w:pos="7088"/>
        </w:tabs>
        <w:ind w:left="5529"/>
        <w:jc w:val="center"/>
        <w:rPr>
          <w:rFonts w:ascii="Times New Roman" w:hAnsi="Times New Roman" w:cs="Times New Roman"/>
          <w:sz w:val="28"/>
          <w:szCs w:val="28"/>
        </w:rPr>
      </w:pPr>
      <w:r w:rsidRPr="00C87B66">
        <w:rPr>
          <w:rFonts w:ascii="Times New Roman" w:hAnsi="Times New Roman" w:cs="Times New Roman"/>
          <w:sz w:val="28"/>
          <w:szCs w:val="28"/>
        </w:rPr>
        <w:t>Фамилия И.О.</w:t>
      </w:r>
    </w:p>
    <w:p w:rsidR="009766FA" w:rsidRDefault="009766FA" w:rsidP="009766FA">
      <w:pPr>
        <w:pStyle w:val="ac"/>
        <w:tabs>
          <w:tab w:val="left" w:pos="7088"/>
        </w:tabs>
        <w:jc w:val="center"/>
        <w:rPr>
          <w:rFonts w:ascii="Times New Roman" w:hAnsi="Times New Roman" w:cs="Times New Roman"/>
          <w:sz w:val="28"/>
          <w:szCs w:val="28"/>
        </w:rPr>
      </w:pPr>
    </w:p>
    <w:p w:rsidR="009766FA" w:rsidRDefault="00184D5E" w:rsidP="00F41491">
      <w:pPr>
        <w:pStyle w:val="ac"/>
        <w:tabs>
          <w:tab w:val="left" w:pos="7088"/>
        </w:tabs>
        <w:jc w:val="center"/>
        <w:rPr>
          <w:rFonts w:ascii="Times New Roman" w:hAnsi="Times New Roman" w:cs="Times New Roman"/>
          <w:noProof/>
          <w:color w:val="000000"/>
          <w:sz w:val="24"/>
        </w:rPr>
      </w:pPr>
      <w:r w:rsidRPr="00C87B66">
        <w:rPr>
          <w:rFonts w:ascii="Times New Roman" w:hAnsi="Times New Roman" w:cs="Times New Roman"/>
          <w:sz w:val="28"/>
          <w:szCs w:val="28"/>
        </w:rPr>
        <w:t>ДОКЛАДНАЯ</w:t>
      </w:r>
      <w:r w:rsidR="009766FA" w:rsidRPr="00C87B66">
        <w:rPr>
          <w:rFonts w:ascii="Times New Roman" w:hAnsi="Times New Roman" w:cs="Times New Roman"/>
          <w:sz w:val="28"/>
          <w:szCs w:val="28"/>
        </w:rPr>
        <w:t>ЗАПИСКА</w:t>
      </w:r>
    </w:p>
    <w:p w:rsidR="009766FA" w:rsidRDefault="009766FA" w:rsidP="009766FA">
      <w:pPr>
        <w:pStyle w:val="ac"/>
        <w:tabs>
          <w:tab w:val="left" w:pos="7088"/>
        </w:tabs>
        <w:rPr>
          <w:rFonts w:ascii="Times New Roman" w:hAnsi="Times New Roman" w:cs="Times New Roman"/>
          <w:noProof/>
          <w:color w:val="000000"/>
          <w:sz w:val="24"/>
        </w:rPr>
      </w:pPr>
    </w:p>
    <w:p w:rsidR="00F41491" w:rsidRPr="00C87B66" w:rsidRDefault="00F41491" w:rsidP="00F41491">
      <w:pPr>
        <w:spacing w:after="0" w:line="240" w:lineRule="auto"/>
        <w:jc w:val="center"/>
        <w:rPr>
          <w:rFonts w:ascii="Times New Roman" w:hAnsi="Times New Roman" w:cs="Times New Roman"/>
          <w:sz w:val="28"/>
          <w:szCs w:val="28"/>
        </w:rPr>
      </w:pPr>
      <w:r w:rsidRPr="00C87B66">
        <w:rPr>
          <w:rFonts w:ascii="Times New Roman" w:hAnsi="Times New Roman" w:cs="Times New Roman"/>
          <w:sz w:val="28"/>
          <w:szCs w:val="28"/>
        </w:rPr>
        <w:t>Уважаемый</w:t>
      </w:r>
      <w:r w:rsidR="006B14E7">
        <w:rPr>
          <w:rFonts w:ascii="Times New Roman" w:hAnsi="Times New Roman" w:cs="Times New Roman"/>
          <w:sz w:val="28"/>
          <w:szCs w:val="28"/>
        </w:rPr>
        <w:t xml:space="preserve"> </w:t>
      </w:r>
      <w:r w:rsidR="00E25E66">
        <w:rPr>
          <w:rFonts w:ascii="Times New Roman" w:hAnsi="Times New Roman" w:cs="Times New Roman"/>
          <w:sz w:val="28"/>
          <w:szCs w:val="28"/>
        </w:rPr>
        <w:t>(</w:t>
      </w:r>
      <w:r w:rsidRPr="00C87B66">
        <w:rPr>
          <w:rFonts w:ascii="Times New Roman" w:hAnsi="Times New Roman" w:cs="Times New Roman"/>
          <w:sz w:val="28"/>
          <w:szCs w:val="28"/>
        </w:rPr>
        <w:t>Имя Отчество</w:t>
      </w:r>
      <w:r w:rsidR="00E25E66">
        <w:rPr>
          <w:rFonts w:ascii="Times New Roman" w:hAnsi="Times New Roman" w:cs="Times New Roman"/>
          <w:sz w:val="28"/>
          <w:szCs w:val="28"/>
        </w:rPr>
        <w:t>)</w:t>
      </w:r>
      <w:r w:rsidRPr="00C87B66">
        <w:rPr>
          <w:rFonts w:ascii="Times New Roman" w:hAnsi="Times New Roman" w:cs="Times New Roman"/>
          <w:sz w:val="28"/>
          <w:szCs w:val="28"/>
        </w:rPr>
        <w:t>!</w:t>
      </w:r>
    </w:p>
    <w:p w:rsidR="00F41491" w:rsidRPr="00C87B66" w:rsidRDefault="00F41491" w:rsidP="00F41491">
      <w:pPr>
        <w:spacing w:after="0" w:line="240" w:lineRule="auto"/>
        <w:ind w:firstLine="709"/>
        <w:jc w:val="both"/>
        <w:rPr>
          <w:rFonts w:ascii="Times New Roman" w:hAnsi="Times New Roman" w:cs="Times New Roman"/>
          <w:sz w:val="28"/>
          <w:szCs w:val="28"/>
        </w:rPr>
      </w:pPr>
    </w:p>
    <w:p w:rsidR="00F41491" w:rsidRPr="00C87B66" w:rsidRDefault="00F41491" w:rsidP="00F41491">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В связи со значительным увеличением объемов обрабатываемой корреспонденции, поступающей в связи с ....</w:t>
      </w:r>
    </w:p>
    <w:p w:rsidR="00E25E66" w:rsidRDefault="00F41491" w:rsidP="00F41491">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прошу Вас изыскать возможность увеличить штатную численность отдела на одну должность специалиста 2-й категории.</w:t>
      </w:r>
    </w:p>
    <w:p w:rsidR="00E25E66" w:rsidRDefault="00E25E66" w:rsidP="00F41491">
      <w:pPr>
        <w:spacing w:after="0" w:line="240" w:lineRule="auto"/>
        <w:ind w:firstLine="709"/>
        <w:jc w:val="both"/>
        <w:rPr>
          <w:rFonts w:ascii="Times New Roman" w:hAnsi="Times New Roman" w:cs="Times New Roman"/>
          <w:sz w:val="28"/>
          <w:szCs w:val="28"/>
        </w:rPr>
      </w:pPr>
    </w:p>
    <w:p w:rsidR="00E25E66" w:rsidRDefault="00E25E66" w:rsidP="00F41491">
      <w:pPr>
        <w:spacing w:after="0" w:line="240" w:lineRule="auto"/>
        <w:ind w:firstLine="709"/>
        <w:jc w:val="both"/>
        <w:rPr>
          <w:rFonts w:ascii="Times New Roman" w:hAnsi="Times New Roman" w:cs="Times New Roman"/>
          <w:sz w:val="28"/>
          <w:szCs w:val="28"/>
        </w:rPr>
      </w:pPr>
    </w:p>
    <w:p w:rsidR="00F41491" w:rsidRPr="00C87B66" w:rsidRDefault="00F41491" w:rsidP="00E25E66">
      <w:pPr>
        <w:spacing w:after="0" w:line="240" w:lineRule="auto"/>
        <w:jc w:val="both"/>
        <w:rPr>
          <w:rFonts w:ascii="Times New Roman" w:hAnsi="Times New Roman" w:cs="Times New Roman"/>
          <w:sz w:val="28"/>
          <w:szCs w:val="28"/>
        </w:rPr>
      </w:pPr>
      <w:r w:rsidRPr="00C87B66">
        <w:rPr>
          <w:rFonts w:ascii="Times New Roman" w:hAnsi="Times New Roman" w:cs="Times New Roman"/>
          <w:sz w:val="28"/>
          <w:szCs w:val="28"/>
        </w:rPr>
        <w:t>С уважением,</w:t>
      </w: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4535"/>
        <w:gridCol w:w="5592"/>
      </w:tblGrid>
      <w:tr w:rsidR="009766FA" w:rsidRPr="00C87B66" w:rsidTr="00FD5478">
        <w:tc>
          <w:tcPr>
            <w:tcW w:w="4535" w:type="dxa"/>
            <w:tcBorders>
              <w:top w:val="nil"/>
              <w:left w:val="nil"/>
              <w:bottom w:val="nil"/>
              <w:right w:val="nil"/>
            </w:tcBorders>
          </w:tcPr>
          <w:p w:rsidR="009766FA" w:rsidRPr="00C87B66" w:rsidRDefault="00F41491" w:rsidP="00FD5478">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9766FA">
              <w:rPr>
                <w:rFonts w:ascii="Times New Roman" w:hAnsi="Times New Roman" w:cs="Times New Roman"/>
                <w:sz w:val="28"/>
                <w:szCs w:val="28"/>
              </w:rPr>
              <w:t>ачальник отдела</w:t>
            </w:r>
          </w:p>
        </w:tc>
        <w:tc>
          <w:tcPr>
            <w:tcW w:w="5592" w:type="dxa"/>
            <w:tcBorders>
              <w:top w:val="nil"/>
              <w:left w:val="nil"/>
              <w:bottom w:val="nil"/>
              <w:right w:val="nil"/>
            </w:tcBorders>
            <w:vAlign w:val="bottom"/>
          </w:tcPr>
          <w:p w:rsidR="009766FA" w:rsidRPr="00C87B66" w:rsidRDefault="009766FA" w:rsidP="00FD5478">
            <w:pPr>
              <w:spacing w:after="0" w:line="240" w:lineRule="auto"/>
              <w:ind w:firstLine="709"/>
              <w:jc w:val="right"/>
              <w:rPr>
                <w:rFonts w:ascii="Times New Roman" w:hAnsi="Times New Roman" w:cs="Times New Roman"/>
                <w:sz w:val="28"/>
                <w:szCs w:val="28"/>
              </w:rPr>
            </w:pPr>
            <w:r w:rsidRPr="00C87B66">
              <w:rPr>
                <w:rFonts w:ascii="Times New Roman" w:hAnsi="Times New Roman" w:cs="Times New Roman"/>
                <w:sz w:val="28"/>
                <w:szCs w:val="28"/>
              </w:rPr>
              <w:t>И.О. Фамилия</w:t>
            </w:r>
          </w:p>
        </w:tc>
      </w:tr>
    </w:tbl>
    <w:p w:rsidR="00805FCB" w:rsidRPr="00C87B66" w:rsidRDefault="00805FCB" w:rsidP="007C494C">
      <w:pPr>
        <w:spacing w:after="0" w:line="240" w:lineRule="auto"/>
        <w:jc w:val="both"/>
        <w:rPr>
          <w:rFonts w:ascii="Times New Roman" w:hAnsi="Times New Roman" w:cs="Times New Roman"/>
          <w:sz w:val="28"/>
          <w:szCs w:val="28"/>
        </w:rPr>
      </w:pPr>
    </w:p>
    <w:p w:rsidR="00805FCB" w:rsidRDefault="00805FCB" w:rsidP="002657FB">
      <w:pPr>
        <w:spacing w:after="0" w:line="240" w:lineRule="auto"/>
        <w:jc w:val="both"/>
        <w:rPr>
          <w:rFonts w:ascii="Times New Roman" w:hAnsi="Times New Roman" w:cs="Times New Roman"/>
          <w:sz w:val="28"/>
          <w:szCs w:val="28"/>
        </w:rPr>
      </w:pPr>
    </w:p>
    <w:p w:rsidR="002657FB" w:rsidRDefault="002657FB" w:rsidP="002657FB">
      <w:pPr>
        <w:spacing w:after="0" w:line="240" w:lineRule="auto"/>
        <w:jc w:val="both"/>
        <w:rPr>
          <w:rFonts w:ascii="Times New Roman" w:hAnsi="Times New Roman" w:cs="Times New Roman"/>
          <w:sz w:val="28"/>
          <w:szCs w:val="28"/>
        </w:rPr>
      </w:pPr>
    </w:p>
    <w:p w:rsidR="007140DB" w:rsidRDefault="007140DB" w:rsidP="002657FB">
      <w:pPr>
        <w:spacing w:after="0" w:line="240" w:lineRule="auto"/>
        <w:jc w:val="both"/>
        <w:rPr>
          <w:rFonts w:ascii="Times New Roman" w:hAnsi="Times New Roman" w:cs="Times New Roman"/>
          <w:sz w:val="28"/>
          <w:szCs w:val="28"/>
        </w:rPr>
      </w:pPr>
    </w:p>
    <w:p w:rsidR="007140DB" w:rsidRDefault="007140DB" w:rsidP="002657FB">
      <w:pPr>
        <w:spacing w:after="0" w:line="240" w:lineRule="auto"/>
        <w:jc w:val="both"/>
        <w:rPr>
          <w:rFonts w:ascii="Times New Roman" w:hAnsi="Times New Roman" w:cs="Times New Roman"/>
          <w:sz w:val="28"/>
          <w:szCs w:val="28"/>
        </w:rPr>
      </w:pPr>
    </w:p>
    <w:p w:rsidR="007140DB" w:rsidRDefault="007140DB" w:rsidP="002657FB">
      <w:pPr>
        <w:spacing w:after="0" w:line="240" w:lineRule="auto"/>
        <w:jc w:val="both"/>
        <w:rPr>
          <w:rFonts w:ascii="Times New Roman" w:hAnsi="Times New Roman" w:cs="Times New Roman"/>
          <w:sz w:val="28"/>
          <w:szCs w:val="28"/>
        </w:rPr>
      </w:pPr>
    </w:p>
    <w:p w:rsidR="007140DB" w:rsidRDefault="007140DB" w:rsidP="002657FB">
      <w:pPr>
        <w:spacing w:after="0" w:line="240" w:lineRule="auto"/>
        <w:jc w:val="both"/>
        <w:rPr>
          <w:rFonts w:ascii="Times New Roman" w:hAnsi="Times New Roman" w:cs="Times New Roman"/>
          <w:sz w:val="28"/>
          <w:szCs w:val="28"/>
        </w:rPr>
      </w:pPr>
    </w:p>
    <w:p w:rsidR="007140DB" w:rsidRDefault="007140DB" w:rsidP="002657FB">
      <w:pPr>
        <w:spacing w:after="0" w:line="240" w:lineRule="auto"/>
        <w:jc w:val="both"/>
        <w:rPr>
          <w:rFonts w:ascii="Times New Roman" w:hAnsi="Times New Roman" w:cs="Times New Roman"/>
          <w:sz w:val="28"/>
          <w:szCs w:val="28"/>
        </w:rPr>
      </w:pPr>
    </w:p>
    <w:p w:rsidR="007140DB" w:rsidRDefault="007140DB" w:rsidP="002657FB">
      <w:pPr>
        <w:spacing w:after="0" w:line="240" w:lineRule="auto"/>
        <w:jc w:val="both"/>
        <w:rPr>
          <w:rFonts w:ascii="Times New Roman" w:hAnsi="Times New Roman" w:cs="Times New Roman"/>
          <w:sz w:val="28"/>
          <w:szCs w:val="28"/>
        </w:rPr>
      </w:pPr>
    </w:p>
    <w:p w:rsidR="007140DB" w:rsidRDefault="007140DB" w:rsidP="002657FB">
      <w:pPr>
        <w:spacing w:after="0" w:line="240" w:lineRule="auto"/>
        <w:jc w:val="both"/>
        <w:rPr>
          <w:rFonts w:ascii="Times New Roman" w:hAnsi="Times New Roman" w:cs="Times New Roman"/>
          <w:sz w:val="28"/>
          <w:szCs w:val="28"/>
        </w:rPr>
      </w:pPr>
    </w:p>
    <w:p w:rsidR="007140DB" w:rsidRDefault="007140DB" w:rsidP="002657FB">
      <w:pPr>
        <w:spacing w:after="0" w:line="240" w:lineRule="auto"/>
        <w:jc w:val="both"/>
        <w:rPr>
          <w:rFonts w:ascii="Times New Roman" w:hAnsi="Times New Roman" w:cs="Times New Roman"/>
          <w:sz w:val="28"/>
          <w:szCs w:val="28"/>
        </w:rPr>
      </w:pPr>
    </w:p>
    <w:p w:rsidR="007140DB" w:rsidRDefault="007140DB" w:rsidP="002657FB">
      <w:pPr>
        <w:spacing w:after="0" w:line="240" w:lineRule="auto"/>
        <w:jc w:val="both"/>
        <w:rPr>
          <w:rFonts w:ascii="Times New Roman" w:hAnsi="Times New Roman" w:cs="Times New Roman"/>
          <w:sz w:val="28"/>
          <w:szCs w:val="28"/>
        </w:rPr>
      </w:pPr>
    </w:p>
    <w:p w:rsidR="002657FB" w:rsidRPr="004F5B10" w:rsidRDefault="002657FB" w:rsidP="002657FB">
      <w:pPr>
        <w:tabs>
          <w:tab w:val="left" w:pos="3119"/>
          <w:tab w:val="right" w:pos="9355"/>
        </w:tabs>
        <w:spacing w:after="0"/>
        <w:ind w:left="4820"/>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t>Приложение № </w:t>
      </w:r>
      <w:r>
        <w:rPr>
          <w:rStyle w:val="ab"/>
          <w:rFonts w:ascii="Times New Roman" w:hAnsi="Times New Roman" w:cs="Times New Roman"/>
          <w:b w:val="0"/>
          <w:color w:val="auto"/>
          <w:sz w:val="28"/>
          <w:szCs w:val="28"/>
        </w:rPr>
        <w:t>15</w:t>
      </w:r>
    </w:p>
    <w:p w:rsidR="00747A6E" w:rsidRDefault="00747A6E" w:rsidP="00747A6E">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2657FB" w:rsidRPr="004F5B10" w:rsidRDefault="002657FB" w:rsidP="002657FB">
      <w:pPr>
        <w:rPr>
          <w:rFonts w:ascii="Times New Roman" w:hAnsi="Times New Roman" w:cs="Times New Roman"/>
          <w:sz w:val="28"/>
          <w:szCs w:val="28"/>
        </w:rPr>
      </w:pPr>
    </w:p>
    <w:p w:rsidR="002657FB" w:rsidRPr="004F5B10" w:rsidRDefault="002657FB" w:rsidP="002657FB">
      <w:pPr>
        <w:spacing w:after="0"/>
        <w:jc w:val="center"/>
        <w:rPr>
          <w:rFonts w:ascii="Times New Roman" w:hAnsi="Times New Roman" w:cs="Times New Roman"/>
          <w:i/>
          <w:sz w:val="28"/>
          <w:szCs w:val="28"/>
        </w:rPr>
      </w:pPr>
      <w:r>
        <w:rPr>
          <w:rFonts w:ascii="Times New Roman" w:hAnsi="Times New Roman" w:cs="Times New Roman"/>
          <w:bCs/>
          <w:i/>
          <w:sz w:val="28"/>
          <w:szCs w:val="28"/>
        </w:rPr>
        <w:t>Образец оформления служебной записки</w:t>
      </w:r>
    </w:p>
    <w:p w:rsidR="002657FB" w:rsidRDefault="002657FB" w:rsidP="002657FB">
      <w:pPr>
        <w:spacing w:after="0" w:line="240" w:lineRule="auto"/>
        <w:jc w:val="both"/>
        <w:rPr>
          <w:rFonts w:ascii="Times New Roman" w:hAnsi="Times New Roman" w:cs="Times New Roman"/>
          <w:sz w:val="28"/>
          <w:szCs w:val="28"/>
        </w:rPr>
      </w:pPr>
    </w:p>
    <w:p w:rsidR="002F127C" w:rsidRPr="005A0A67" w:rsidRDefault="002F127C" w:rsidP="002F127C">
      <w:pPr>
        <w:pStyle w:val="ac"/>
        <w:tabs>
          <w:tab w:val="left" w:pos="7088"/>
        </w:tabs>
        <w:jc w:val="center"/>
        <w:rPr>
          <w:rFonts w:ascii="Times New Roman" w:hAnsi="Times New Roman" w:cs="Times New Roman"/>
          <w:b/>
          <w:color w:val="000000"/>
          <w:sz w:val="28"/>
          <w:szCs w:val="28"/>
        </w:rPr>
      </w:pPr>
      <w:r w:rsidRPr="005A0A67">
        <w:rPr>
          <w:rFonts w:ascii="Times New Roman" w:hAnsi="Times New Roman" w:cs="Times New Roman"/>
          <w:b/>
          <w:noProof/>
          <w:color w:val="000000"/>
          <w:sz w:val="28"/>
          <w:szCs w:val="28"/>
        </w:rPr>
        <w:t xml:space="preserve">МИНИСТЕРСТВО </w:t>
      </w:r>
      <w:r w:rsidR="00747A6E">
        <w:rPr>
          <w:rFonts w:ascii="Times New Roman" w:hAnsi="Times New Roman" w:cs="Times New Roman"/>
          <w:b/>
          <w:noProof/>
          <w:color w:val="000000"/>
          <w:sz w:val="28"/>
          <w:szCs w:val="28"/>
        </w:rPr>
        <w:t>ИНФОРМАТИЗАЦИИ И СВЯЗИ</w:t>
      </w:r>
      <w:r w:rsidRPr="005A0A67">
        <w:rPr>
          <w:rFonts w:ascii="Times New Roman" w:hAnsi="Times New Roman" w:cs="Times New Roman"/>
          <w:b/>
          <w:noProof/>
          <w:color w:val="000000"/>
          <w:sz w:val="28"/>
          <w:szCs w:val="28"/>
        </w:rPr>
        <w:t xml:space="preserve"> РЕСПУБЛИКИ ТЫВА</w:t>
      </w:r>
    </w:p>
    <w:p w:rsidR="002F127C" w:rsidRDefault="002F127C" w:rsidP="002F127C">
      <w:pPr>
        <w:pStyle w:val="ac"/>
        <w:tabs>
          <w:tab w:val="left" w:pos="7088"/>
        </w:tabs>
        <w:jc w:val="center"/>
        <w:rPr>
          <w:rFonts w:ascii="Times New Roman" w:hAnsi="Times New Roman" w:cs="Times New Roman"/>
          <w:noProof/>
          <w:color w:val="000000"/>
          <w:sz w:val="28"/>
          <w:szCs w:val="28"/>
        </w:rPr>
      </w:pPr>
      <w:r w:rsidRPr="00C43BEC">
        <w:rPr>
          <w:rFonts w:ascii="Times New Roman" w:hAnsi="Times New Roman" w:cs="Times New Roman"/>
          <w:noProof/>
          <w:color w:val="000000"/>
          <w:sz w:val="28"/>
          <w:szCs w:val="28"/>
        </w:rPr>
        <w:t>(Мин</w:t>
      </w:r>
      <w:r w:rsidR="00747A6E">
        <w:rPr>
          <w:rFonts w:ascii="Times New Roman" w:hAnsi="Times New Roman" w:cs="Times New Roman"/>
          <w:noProof/>
          <w:color w:val="000000"/>
          <w:sz w:val="28"/>
          <w:szCs w:val="28"/>
        </w:rPr>
        <w:t>информсвязи</w:t>
      </w:r>
      <w:r w:rsidRPr="00C43BEC">
        <w:rPr>
          <w:rFonts w:ascii="Times New Roman" w:hAnsi="Times New Roman" w:cs="Times New Roman"/>
          <w:noProof/>
          <w:color w:val="000000"/>
          <w:sz w:val="28"/>
          <w:szCs w:val="28"/>
        </w:rPr>
        <w:t xml:space="preserve"> </w:t>
      </w:r>
      <w:r>
        <w:rPr>
          <w:rFonts w:ascii="Times New Roman" w:hAnsi="Times New Roman" w:cs="Times New Roman"/>
          <w:noProof/>
          <w:color w:val="000000"/>
          <w:sz w:val="28"/>
          <w:szCs w:val="28"/>
        </w:rPr>
        <w:t>Республики Тыва</w:t>
      </w:r>
      <w:r w:rsidRPr="00C43BEC">
        <w:rPr>
          <w:rFonts w:ascii="Times New Roman" w:hAnsi="Times New Roman" w:cs="Times New Roman"/>
          <w:noProof/>
          <w:color w:val="000000"/>
          <w:sz w:val="28"/>
          <w:szCs w:val="28"/>
        </w:rPr>
        <w:t>)</w:t>
      </w:r>
    </w:p>
    <w:p w:rsidR="002F127C" w:rsidRPr="00DE5667" w:rsidRDefault="002F127C" w:rsidP="002F127C">
      <w:pPr>
        <w:pStyle w:val="ac"/>
        <w:tabs>
          <w:tab w:val="left" w:pos="7088"/>
        </w:tabs>
        <w:jc w:val="center"/>
        <w:rPr>
          <w:rFonts w:ascii="Times New Roman" w:hAnsi="Times New Roman" w:cs="Times New Roman"/>
          <w:noProof/>
          <w:color w:val="000000"/>
          <w:sz w:val="16"/>
          <w:szCs w:val="16"/>
        </w:rPr>
      </w:pPr>
    </w:p>
    <w:p w:rsidR="002F127C" w:rsidRDefault="002F127C" w:rsidP="002F127C">
      <w:pPr>
        <w:pStyle w:val="ac"/>
        <w:pBdr>
          <w:bottom w:val="single" w:sz="12" w:space="1" w:color="auto"/>
        </w:pBdr>
        <w:tabs>
          <w:tab w:val="left" w:pos="7088"/>
        </w:tabs>
        <w:jc w:val="center"/>
        <w:rPr>
          <w:rFonts w:ascii="Times New Roman" w:hAnsi="Times New Roman" w:cs="Times New Roman"/>
          <w:b/>
          <w:noProof/>
          <w:color w:val="000000"/>
          <w:sz w:val="28"/>
          <w:szCs w:val="28"/>
        </w:rPr>
      </w:pPr>
      <w:r w:rsidRPr="00B750B4">
        <w:rPr>
          <w:rFonts w:ascii="Times New Roman" w:hAnsi="Times New Roman" w:cs="Times New Roman"/>
          <w:b/>
          <w:noProof/>
          <w:color w:val="000000"/>
          <w:sz w:val="28"/>
          <w:szCs w:val="28"/>
        </w:rPr>
        <w:t xml:space="preserve">ОТДЕЛ </w:t>
      </w:r>
      <w:r w:rsidR="00747A6E">
        <w:rPr>
          <w:rFonts w:ascii="Times New Roman" w:hAnsi="Times New Roman" w:cs="Times New Roman"/>
          <w:b/>
          <w:noProof/>
          <w:color w:val="000000"/>
          <w:sz w:val="28"/>
          <w:szCs w:val="28"/>
        </w:rPr>
        <w:t>ПРАВОВОГО, КАДРОВОГО И ОРГАНИЗАЦИОННОГО ОБЕСПЕЧЕНИЯ</w:t>
      </w:r>
    </w:p>
    <w:p w:rsidR="002F127C" w:rsidRPr="00DE5667" w:rsidRDefault="002F127C" w:rsidP="002F127C">
      <w:pPr>
        <w:pStyle w:val="ac"/>
        <w:tabs>
          <w:tab w:val="left" w:pos="7088"/>
        </w:tabs>
        <w:jc w:val="center"/>
        <w:rPr>
          <w:rFonts w:ascii="Times New Roman" w:hAnsi="Times New Roman" w:cs="Times New Roman"/>
          <w:b/>
          <w:noProof/>
          <w:color w:val="000000"/>
          <w:sz w:val="16"/>
          <w:szCs w:val="16"/>
        </w:rPr>
      </w:pPr>
    </w:p>
    <w:p w:rsidR="002F127C" w:rsidRPr="00DE5667" w:rsidRDefault="002F127C" w:rsidP="002F127C">
      <w:pPr>
        <w:pStyle w:val="ac"/>
        <w:tabs>
          <w:tab w:val="left" w:pos="7088"/>
        </w:tabs>
        <w:rPr>
          <w:rFonts w:ascii="Times New Roman" w:hAnsi="Times New Roman" w:cs="Times New Roman"/>
          <w:noProof/>
          <w:color w:val="000000"/>
          <w:sz w:val="24"/>
          <w:szCs w:val="24"/>
        </w:rPr>
      </w:pPr>
      <w:r w:rsidRPr="00DE5667">
        <w:rPr>
          <w:rFonts w:ascii="Times New Roman" w:hAnsi="Times New Roman" w:cs="Times New Roman"/>
          <w:noProof/>
          <w:color w:val="000000"/>
          <w:sz w:val="24"/>
          <w:szCs w:val="24"/>
        </w:rPr>
        <w:t>от «___» ____________ 20___ г. № __________</w:t>
      </w:r>
    </w:p>
    <w:p w:rsidR="002F127C" w:rsidRDefault="002F127C" w:rsidP="002F127C">
      <w:pPr>
        <w:pStyle w:val="ac"/>
        <w:tabs>
          <w:tab w:val="left" w:pos="7088"/>
        </w:tabs>
        <w:ind w:left="5529"/>
        <w:jc w:val="center"/>
        <w:rPr>
          <w:rFonts w:ascii="Times New Roman" w:hAnsi="Times New Roman" w:cs="Times New Roman"/>
          <w:sz w:val="28"/>
          <w:szCs w:val="28"/>
        </w:rPr>
      </w:pPr>
    </w:p>
    <w:p w:rsidR="002F127C" w:rsidRDefault="0013445C" w:rsidP="002F127C">
      <w:pPr>
        <w:pStyle w:val="ac"/>
        <w:tabs>
          <w:tab w:val="left" w:pos="7088"/>
        </w:tabs>
        <w:ind w:left="5529"/>
        <w:jc w:val="center"/>
        <w:rPr>
          <w:rFonts w:ascii="Times New Roman" w:hAnsi="Times New Roman" w:cs="Times New Roman"/>
          <w:sz w:val="28"/>
          <w:szCs w:val="28"/>
        </w:rPr>
      </w:pPr>
      <w:r>
        <w:rPr>
          <w:rFonts w:ascii="Times New Roman" w:hAnsi="Times New Roman" w:cs="Times New Roman"/>
          <w:sz w:val="28"/>
          <w:szCs w:val="28"/>
        </w:rPr>
        <w:t>Руководителям управлений и отделов</w:t>
      </w:r>
    </w:p>
    <w:p w:rsidR="002F127C" w:rsidRDefault="002F127C" w:rsidP="002F127C">
      <w:pPr>
        <w:pStyle w:val="ac"/>
        <w:tabs>
          <w:tab w:val="left" w:pos="7088"/>
        </w:tabs>
        <w:jc w:val="center"/>
        <w:rPr>
          <w:rFonts w:ascii="Times New Roman" w:hAnsi="Times New Roman" w:cs="Times New Roman"/>
          <w:sz w:val="28"/>
          <w:szCs w:val="28"/>
        </w:rPr>
      </w:pPr>
    </w:p>
    <w:p w:rsidR="00805FCB" w:rsidRPr="00C87B66" w:rsidRDefault="00805FCB" w:rsidP="00EA3A0C">
      <w:pPr>
        <w:spacing w:after="0" w:line="240" w:lineRule="auto"/>
        <w:jc w:val="center"/>
        <w:rPr>
          <w:rFonts w:ascii="Times New Roman" w:hAnsi="Times New Roman" w:cs="Times New Roman"/>
          <w:sz w:val="28"/>
          <w:szCs w:val="28"/>
        </w:rPr>
      </w:pPr>
      <w:bookmarkStart w:id="31" w:name="P1932"/>
      <w:bookmarkEnd w:id="31"/>
      <w:r w:rsidRPr="00C87B66">
        <w:rPr>
          <w:rFonts w:ascii="Times New Roman" w:hAnsi="Times New Roman" w:cs="Times New Roman"/>
          <w:sz w:val="28"/>
          <w:szCs w:val="28"/>
        </w:rPr>
        <w:t>СЛУЖЕБНАЯ ЗАПИСКА</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В целях повышения эффективности использования </w:t>
      </w:r>
      <w:r w:rsidR="00EA3A0C">
        <w:rPr>
          <w:rFonts w:ascii="Times New Roman" w:hAnsi="Times New Roman" w:cs="Times New Roman"/>
          <w:sz w:val="28"/>
          <w:szCs w:val="28"/>
        </w:rPr>
        <w:t>…………………..</w:t>
      </w:r>
    </w:p>
    <w:p w:rsidR="00805FCB" w:rsidRDefault="00805FCB" w:rsidP="005D14FF">
      <w:pPr>
        <w:spacing w:after="0" w:line="240" w:lineRule="auto"/>
        <w:ind w:firstLine="709"/>
        <w:jc w:val="both"/>
        <w:rPr>
          <w:rFonts w:ascii="Times New Roman" w:hAnsi="Times New Roman" w:cs="Times New Roman"/>
          <w:sz w:val="28"/>
          <w:szCs w:val="28"/>
        </w:rPr>
      </w:pPr>
    </w:p>
    <w:p w:rsidR="00EA3A0C" w:rsidRPr="00C87B66" w:rsidRDefault="00EA3A0C" w:rsidP="005D14FF">
      <w:pPr>
        <w:spacing w:after="0" w:line="240"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5450"/>
      </w:tblGrid>
      <w:tr w:rsidR="00805FCB" w:rsidRPr="00C87B66" w:rsidTr="00EA3A0C">
        <w:tc>
          <w:tcPr>
            <w:tcW w:w="4535" w:type="dxa"/>
            <w:tcBorders>
              <w:top w:val="nil"/>
              <w:left w:val="nil"/>
              <w:bottom w:val="nil"/>
              <w:right w:val="nil"/>
            </w:tcBorders>
          </w:tcPr>
          <w:p w:rsidR="00805FCB" w:rsidRPr="00C87B66" w:rsidRDefault="00EA3A0C" w:rsidP="0013445C">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отдела</w:t>
            </w:r>
          </w:p>
        </w:tc>
        <w:tc>
          <w:tcPr>
            <w:tcW w:w="5450" w:type="dxa"/>
            <w:tcBorders>
              <w:top w:val="nil"/>
              <w:left w:val="nil"/>
              <w:bottom w:val="nil"/>
              <w:right w:val="nil"/>
            </w:tcBorders>
            <w:vAlign w:val="bottom"/>
          </w:tcPr>
          <w:p w:rsidR="00805FCB" w:rsidRPr="00C87B66" w:rsidRDefault="00805FCB" w:rsidP="005D14FF">
            <w:pPr>
              <w:spacing w:after="0" w:line="240" w:lineRule="auto"/>
              <w:ind w:firstLine="709"/>
              <w:jc w:val="right"/>
              <w:rPr>
                <w:rFonts w:ascii="Times New Roman" w:hAnsi="Times New Roman" w:cs="Times New Roman"/>
                <w:sz w:val="28"/>
                <w:szCs w:val="28"/>
              </w:rPr>
            </w:pPr>
            <w:r w:rsidRPr="00C87B66">
              <w:rPr>
                <w:rFonts w:ascii="Times New Roman" w:hAnsi="Times New Roman" w:cs="Times New Roman"/>
                <w:sz w:val="28"/>
                <w:szCs w:val="28"/>
              </w:rPr>
              <w:t>И.О. Фамилия</w:t>
            </w:r>
          </w:p>
        </w:tc>
      </w:tr>
    </w:tbl>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Default="00805FC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47A6E" w:rsidRDefault="00747A6E" w:rsidP="00F17499">
      <w:pPr>
        <w:tabs>
          <w:tab w:val="left" w:pos="3119"/>
          <w:tab w:val="right" w:pos="9355"/>
        </w:tabs>
        <w:spacing w:after="0"/>
        <w:ind w:left="4820"/>
        <w:jc w:val="center"/>
        <w:rPr>
          <w:rStyle w:val="ab"/>
          <w:rFonts w:ascii="Times New Roman" w:hAnsi="Times New Roman" w:cs="Times New Roman"/>
          <w:b w:val="0"/>
          <w:color w:val="auto"/>
          <w:sz w:val="28"/>
          <w:szCs w:val="28"/>
        </w:rPr>
      </w:pPr>
    </w:p>
    <w:p w:rsidR="00F17499" w:rsidRPr="004F5B10" w:rsidRDefault="00F17499" w:rsidP="00F17499">
      <w:pPr>
        <w:tabs>
          <w:tab w:val="left" w:pos="3119"/>
          <w:tab w:val="right" w:pos="9355"/>
        </w:tabs>
        <w:spacing w:after="0"/>
        <w:ind w:left="4820"/>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16</w:t>
      </w:r>
    </w:p>
    <w:p w:rsidR="00747A6E" w:rsidRDefault="00747A6E" w:rsidP="00747A6E">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F17499" w:rsidRPr="004F5B10" w:rsidRDefault="00F17499" w:rsidP="00F17499">
      <w:pPr>
        <w:rPr>
          <w:rFonts w:ascii="Times New Roman" w:hAnsi="Times New Roman" w:cs="Times New Roman"/>
          <w:sz w:val="28"/>
          <w:szCs w:val="28"/>
        </w:rPr>
      </w:pPr>
    </w:p>
    <w:p w:rsidR="0044037C" w:rsidRDefault="0044037C" w:rsidP="005D14FF">
      <w:pPr>
        <w:spacing w:after="0" w:line="240" w:lineRule="auto"/>
        <w:ind w:firstLine="709"/>
        <w:jc w:val="center"/>
        <w:rPr>
          <w:rFonts w:ascii="Times New Roman" w:hAnsi="Times New Roman" w:cs="Times New Roman"/>
          <w:b/>
          <w:sz w:val="28"/>
          <w:szCs w:val="28"/>
        </w:rPr>
      </w:pPr>
      <w:bookmarkStart w:id="32" w:name="P1945"/>
      <w:bookmarkEnd w:id="32"/>
      <w:r>
        <w:rPr>
          <w:rFonts w:ascii="Times New Roman" w:hAnsi="Times New Roman" w:cs="Times New Roman"/>
          <w:b/>
          <w:sz w:val="28"/>
          <w:szCs w:val="28"/>
        </w:rPr>
        <w:t>ПРИМЕРНЫЙ ПЕРЕЧЕНЬ</w:t>
      </w:r>
    </w:p>
    <w:p w:rsidR="00805FCB" w:rsidRPr="005E783C" w:rsidRDefault="00FC4F36" w:rsidP="005D14FF">
      <w:pPr>
        <w:spacing w:after="0" w:line="240" w:lineRule="auto"/>
        <w:ind w:firstLine="709"/>
        <w:jc w:val="center"/>
        <w:rPr>
          <w:rFonts w:ascii="Times New Roman" w:hAnsi="Times New Roman" w:cs="Times New Roman"/>
          <w:sz w:val="28"/>
          <w:szCs w:val="28"/>
        </w:rPr>
      </w:pPr>
      <w:r w:rsidRPr="005E783C">
        <w:rPr>
          <w:rFonts w:ascii="Times New Roman" w:hAnsi="Times New Roman" w:cs="Times New Roman"/>
          <w:sz w:val="28"/>
          <w:szCs w:val="28"/>
        </w:rPr>
        <w:t>утверждаемых документов</w:t>
      </w:r>
    </w:p>
    <w:p w:rsidR="00805FCB" w:rsidRPr="005E783C"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 Акты (проверок, ревизий; списания; экспертизы; ликвидации организаций).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 Графики работ, отпусков, сменности.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3. Инструкции, должностные инструкции.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4. Классификаторы информации,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5. Методические рекомендации, методические указания и методики.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6. Номенклатура дел организации.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7. Нормы и нормативы (времени, численности работников, расхода сырья и материалов, электроэнергии).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8. Описи дел (постоянного, временных (свыше 10 лет) сроков хранения и по личному составу).</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9. Перечни (должностей, организаций, видов информации,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10. Политики.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11. Положения (о подразделениях, премировании, аттестации).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12. Порядки.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13. Правила.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14. Регламенты (в том числе регламенты бизнес-процессов).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15. Стандарты организации.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16. Уставы.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17. Унифицированные формы документов.</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18. Штатное расписание.</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Default="00805FC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7140DB" w:rsidRDefault="007140DB" w:rsidP="005D14FF">
      <w:pPr>
        <w:spacing w:after="0" w:line="240" w:lineRule="auto"/>
        <w:ind w:firstLine="709"/>
        <w:jc w:val="both"/>
        <w:rPr>
          <w:rFonts w:ascii="Times New Roman" w:hAnsi="Times New Roman" w:cs="Times New Roman"/>
          <w:sz w:val="28"/>
          <w:szCs w:val="28"/>
        </w:rPr>
      </w:pPr>
    </w:p>
    <w:p w:rsidR="006B14E7" w:rsidRDefault="006B14E7" w:rsidP="005D14FF">
      <w:pPr>
        <w:spacing w:after="0" w:line="240" w:lineRule="auto"/>
        <w:ind w:firstLine="709"/>
        <w:jc w:val="both"/>
        <w:rPr>
          <w:rFonts w:ascii="Times New Roman" w:hAnsi="Times New Roman" w:cs="Times New Roman"/>
          <w:sz w:val="28"/>
          <w:szCs w:val="28"/>
        </w:rPr>
      </w:pPr>
    </w:p>
    <w:p w:rsidR="006B14E7" w:rsidRDefault="006B14E7" w:rsidP="005D14FF">
      <w:pPr>
        <w:spacing w:after="0" w:line="240" w:lineRule="auto"/>
        <w:ind w:firstLine="709"/>
        <w:jc w:val="both"/>
        <w:rPr>
          <w:rFonts w:ascii="Times New Roman" w:hAnsi="Times New Roman" w:cs="Times New Roman"/>
          <w:sz w:val="28"/>
          <w:szCs w:val="28"/>
        </w:rPr>
      </w:pPr>
    </w:p>
    <w:p w:rsidR="00D74E0A" w:rsidRPr="004F5B10" w:rsidRDefault="00D74E0A" w:rsidP="00D74E0A">
      <w:pPr>
        <w:tabs>
          <w:tab w:val="left" w:pos="3119"/>
          <w:tab w:val="right" w:pos="9355"/>
        </w:tabs>
        <w:spacing w:after="0"/>
        <w:ind w:left="4820"/>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17</w:t>
      </w:r>
    </w:p>
    <w:p w:rsidR="00747A6E" w:rsidRDefault="00747A6E" w:rsidP="00747A6E">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D74E0A" w:rsidRPr="004F5B10" w:rsidRDefault="00D74E0A" w:rsidP="00D74E0A">
      <w:pPr>
        <w:rPr>
          <w:rFonts w:ascii="Times New Roman" w:hAnsi="Times New Roman" w:cs="Times New Roman"/>
          <w:sz w:val="28"/>
          <w:szCs w:val="28"/>
        </w:rPr>
      </w:pPr>
    </w:p>
    <w:p w:rsidR="00805FCB" w:rsidRPr="00C87B66" w:rsidRDefault="00805FCB" w:rsidP="005D14FF">
      <w:pPr>
        <w:spacing w:after="0" w:line="240" w:lineRule="auto"/>
        <w:ind w:firstLine="709"/>
        <w:jc w:val="center"/>
        <w:rPr>
          <w:rFonts w:ascii="Times New Roman" w:hAnsi="Times New Roman" w:cs="Times New Roman"/>
          <w:sz w:val="28"/>
          <w:szCs w:val="28"/>
        </w:rPr>
      </w:pPr>
      <w:bookmarkStart w:id="33" w:name="P1972"/>
      <w:bookmarkEnd w:id="33"/>
      <w:r w:rsidRPr="00C87B66">
        <w:rPr>
          <w:rFonts w:ascii="Times New Roman" w:hAnsi="Times New Roman" w:cs="Times New Roman"/>
          <w:b/>
          <w:sz w:val="28"/>
          <w:szCs w:val="28"/>
        </w:rPr>
        <w:t>ПРИМЕРНЫЙ ПЕРЕЧЕНЬ</w:t>
      </w:r>
    </w:p>
    <w:p w:rsidR="00805FCB" w:rsidRPr="005E783C" w:rsidRDefault="00FC4F36" w:rsidP="005D14FF">
      <w:pPr>
        <w:spacing w:after="0" w:line="240" w:lineRule="auto"/>
        <w:ind w:firstLine="709"/>
        <w:jc w:val="center"/>
        <w:rPr>
          <w:rFonts w:ascii="Times New Roman" w:hAnsi="Times New Roman" w:cs="Times New Roman"/>
          <w:sz w:val="28"/>
          <w:szCs w:val="28"/>
        </w:rPr>
      </w:pPr>
      <w:r w:rsidRPr="005E783C">
        <w:rPr>
          <w:rFonts w:ascii="Times New Roman" w:hAnsi="Times New Roman" w:cs="Times New Roman"/>
          <w:sz w:val="28"/>
          <w:szCs w:val="28"/>
        </w:rPr>
        <w:t>документов, заверяемых печатью государственного органа</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 Архивная справка.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2. Акты (приема законченных строительством объектов, оборудования, выполненных работ, списания, экспертизы).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3. Копии и выписки из документов, выдаваемых для представления в другие организации.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4. Образцы оттисков печатей и подписей работников, имеющих право совершать финансово-хозяйственные операции.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5. Поручения (бюджетные, банковские, пенсионные; платежные, инкассовые в банк на получение инвалюты со счетов, перевод валюты).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6. Представления и ходатайства (о награждении государственными наградами и премиями).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7. Реестры (чеков, поручений, представляемых в банк).</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8. Справки (о доходах физических лиц, о выплате страховых сумм, о балансовой стоимости основных фондов, по персонифицированному учету, оформлению страховых свидетельств, по запросам организаций, по документам, предоставляемым в суд, - по необходимости).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9. Удостоверения работников.</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Default="00805FCB"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Default="009D3882" w:rsidP="005D14FF">
      <w:pPr>
        <w:spacing w:after="0" w:line="240" w:lineRule="auto"/>
        <w:ind w:firstLine="709"/>
        <w:jc w:val="both"/>
        <w:rPr>
          <w:rFonts w:ascii="Times New Roman" w:hAnsi="Times New Roman" w:cs="Times New Roman"/>
          <w:sz w:val="28"/>
          <w:szCs w:val="28"/>
        </w:rPr>
      </w:pPr>
    </w:p>
    <w:p w:rsidR="009D3882" w:rsidRPr="00C87B66" w:rsidRDefault="009D3882" w:rsidP="005D14FF">
      <w:pPr>
        <w:spacing w:after="0" w:line="240" w:lineRule="auto"/>
        <w:ind w:firstLine="709"/>
        <w:jc w:val="both"/>
        <w:rPr>
          <w:rFonts w:ascii="Times New Roman" w:hAnsi="Times New Roman" w:cs="Times New Roman"/>
          <w:sz w:val="28"/>
          <w:szCs w:val="28"/>
        </w:rPr>
      </w:pPr>
    </w:p>
    <w:p w:rsidR="009D3882" w:rsidRPr="004F5B10" w:rsidRDefault="009D3882" w:rsidP="005E783C">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18</w:t>
      </w:r>
    </w:p>
    <w:p w:rsidR="00747A6E" w:rsidRDefault="00747A6E" w:rsidP="00747A6E">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9D3882" w:rsidRPr="004F5B10" w:rsidRDefault="009D3882" w:rsidP="00747A6E">
      <w:pPr>
        <w:spacing w:line="240" w:lineRule="auto"/>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center"/>
        <w:rPr>
          <w:rFonts w:ascii="Times New Roman" w:hAnsi="Times New Roman" w:cs="Times New Roman"/>
          <w:sz w:val="28"/>
          <w:szCs w:val="28"/>
        </w:rPr>
      </w:pPr>
      <w:bookmarkStart w:id="34" w:name="P1991"/>
      <w:bookmarkEnd w:id="34"/>
      <w:r w:rsidRPr="00C87B66">
        <w:rPr>
          <w:rFonts w:ascii="Times New Roman" w:hAnsi="Times New Roman" w:cs="Times New Roman"/>
          <w:b/>
          <w:sz w:val="28"/>
          <w:szCs w:val="28"/>
        </w:rPr>
        <w:t>ПРИМЕРНЫЙ ПЕРЕЧЕНЬ</w:t>
      </w:r>
    </w:p>
    <w:p w:rsidR="00805FCB" w:rsidRPr="005E783C" w:rsidRDefault="00673523" w:rsidP="005D14FF">
      <w:pPr>
        <w:spacing w:after="0" w:line="240" w:lineRule="auto"/>
        <w:ind w:firstLine="709"/>
        <w:jc w:val="center"/>
        <w:rPr>
          <w:rFonts w:ascii="Times New Roman" w:hAnsi="Times New Roman" w:cs="Times New Roman"/>
          <w:sz w:val="28"/>
          <w:szCs w:val="28"/>
        </w:rPr>
      </w:pPr>
      <w:r w:rsidRPr="005E783C">
        <w:rPr>
          <w:rFonts w:ascii="Times New Roman" w:hAnsi="Times New Roman" w:cs="Times New Roman"/>
          <w:sz w:val="28"/>
          <w:szCs w:val="28"/>
        </w:rPr>
        <w:t>н</w:t>
      </w:r>
      <w:r w:rsidR="003D63D2" w:rsidRPr="005E783C">
        <w:rPr>
          <w:rFonts w:ascii="Times New Roman" w:hAnsi="Times New Roman" w:cs="Times New Roman"/>
          <w:sz w:val="28"/>
          <w:szCs w:val="28"/>
        </w:rPr>
        <w:t>ерегистрируемых входящих документов</w:t>
      </w:r>
      <w:r w:rsidR="00445DE3" w:rsidRPr="005E783C">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 Анкеты (резюме), направляемые в целях трудоустройства.</w:t>
      </w:r>
    </w:p>
    <w:p w:rsidR="00805FCB" w:rsidRPr="00C87B66" w:rsidRDefault="00321753" w:rsidP="005D1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05FCB" w:rsidRPr="00C87B66">
        <w:rPr>
          <w:rFonts w:ascii="Times New Roman" w:hAnsi="Times New Roman" w:cs="Times New Roman"/>
          <w:sz w:val="28"/>
          <w:szCs w:val="28"/>
        </w:rPr>
        <w:t>Бухгалтерские документы (бухгалтерская отчетность, счета, счета-фактуры, акты сверки взаиморасчетов, акты приемки-передачи основных средств, товарные накладные).</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3. ГОСТы, технические регламенты, руководящие и другие документы по техническому регулированию и стандартизации.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4. Графики, наряды, заявки, разнарядки.</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5. Документы (проекты документов), требующие подписания (согласования, утверждения) и последующего возврата.</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6. Конкурсная документация.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7. Научно-техническая и проектная документация.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 xml:space="preserve">8. Корреспонденция, адресованная работникам организации с пометкой </w:t>
      </w:r>
      <w:r w:rsidR="00310E90">
        <w:rPr>
          <w:rFonts w:ascii="Times New Roman" w:hAnsi="Times New Roman" w:cs="Times New Roman"/>
          <w:sz w:val="28"/>
          <w:szCs w:val="28"/>
        </w:rPr>
        <w:t>«</w:t>
      </w:r>
      <w:r w:rsidRPr="00C87B66">
        <w:rPr>
          <w:rFonts w:ascii="Times New Roman" w:hAnsi="Times New Roman" w:cs="Times New Roman"/>
          <w:sz w:val="28"/>
          <w:szCs w:val="28"/>
        </w:rPr>
        <w:t>Лично</w:t>
      </w:r>
      <w:r w:rsidR="00310E90">
        <w:rPr>
          <w:rFonts w:ascii="Times New Roman" w:hAnsi="Times New Roman" w:cs="Times New Roman"/>
          <w:sz w:val="28"/>
          <w:szCs w:val="28"/>
        </w:rPr>
        <w:t>»</w:t>
      </w:r>
      <w:r w:rsidRPr="00C87B66">
        <w:rPr>
          <w:rFonts w:ascii="Times New Roman" w:hAnsi="Times New Roman" w:cs="Times New Roman"/>
          <w:sz w:val="28"/>
          <w:szCs w:val="28"/>
        </w:rPr>
        <w:t>.</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9. Печатные издания (книги, журналы, газеты), каталоги, техническая литература, тематические и специальные сборники, плакаты.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10. Поздравительные письма и телеграммы, благодарственные письма и телеграммы, пригласительные билеты.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11. Прейскуранты.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12. Пригласительные билеты, приглашения.</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13. Программы конференций, совещаний.</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14. Рекламные материалы (письма, листовки, проспекты, буклеты).</w:t>
      </w:r>
    </w:p>
    <w:p w:rsidR="00805FCB" w:rsidRPr="00C87B66"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15. Учебные планы, программы.</w:t>
      </w:r>
    </w:p>
    <w:p w:rsidR="00805FCB" w:rsidRDefault="00805FCB" w:rsidP="005D14FF">
      <w:pPr>
        <w:spacing w:after="0" w:line="240" w:lineRule="auto"/>
        <w:ind w:firstLine="709"/>
        <w:jc w:val="both"/>
        <w:rPr>
          <w:rFonts w:ascii="Times New Roman" w:hAnsi="Times New Roman" w:cs="Times New Roman"/>
          <w:sz w:val="28"/>
          <w:szCs w:val="28"/>
        </w:rPr>
      </w:pPr>
      <w:r w:rsidRPr="00C87B66">
        <w:rPr>
          <w:rFonts w:ascii="Times New Roman" w:hAnsi="Times New Roman" w:cs="Times New Roman"/>
          <w:sz w:val="28"/>
          <w:szCs w:val="28"/>
        </w:rPr>
        <w:t>16. Формы и бланки, в том числе формы статистической и иной отчетности.</w:t>
      </w:r>
    </w:p>
    <w:p w:rsidR="00B933E9" w:rsidRDefault="00B933E9" w:rsidP="005D14FF">
      <w:pPr>
        <w:spacing w:after="0" w:line="240" w:lineRule="auto"/>
        <w:ind w:firstLine="709"/>
        <w:jc w:val="both"/>
        <w:rPr>
          <w:rFonts w:ascii="Times New Roman" w:hAnsi="Times New Roman" w:cs="Times New Roman"/>
          <w:sz w:val="28"/>
          <w:szCs w:val="28"/>
        </w:rPr>
      </w:pPr>
    </w:p>
    <w:p w:rsidR="000F7899" w:rsidRDefault="000F7899" w:rsidP="005D14FF">
      <w:pPr>
        <w:spacing w:after="0" w:line="240" w:lineRule="auto"/>
        <w:ind w:firstLine="709"/>
        <w:jc w:val="both"/>
        <w:rPr>
          <w:rFonts w:ascii="Times New Roman" w:hAnsi="Times New Roman" w:cs="Times New Roman"/>
          <w:sz w:val="28"/>
          <w:szCs w:val="28"/>
        </w:rPr>
      </w:pPr>
    </w:p>
    <w:p w:rsidR="000F7899" w:rsidRDefault="000F7899" w:rsidP="005D14FF">
      <w:pPr>
        <w:spacing w:after="0" w:line="240" w:lineRule="auto"/>
        <w:ind w:firstLine="709"/>
        <w:jc w:val="both"/>
        <w:rPr>
          <w:rFonts w:ascii="Times New Roman" w:hAnsi="Times New Roman" w:cs="Times New Roman"/>
          <w:sz w:val="28"/>
          <w:szCs w:val="28"/>
        </w:rPr>
      </w:pPr>
    </w:p>
    <w:p w:rsidR="000F7899" w:rsidRDefault="000F7899" w:rsidP="005D14FF">
      <w:pPr>
        <w:spacing w:after="0" w:line="240" w:lineRule="auto"/>
        <w:ind w:firstLine="709"/>
        <w:jc w:val="both"/>
        <w:rPr>
          <w:rFonts w:ascii="Times New Roman" w:hAnsi="Times New Roman" w:cs="Times New Roman"/>
          <w:sz w:val="28"/>
          <w:szCs w:val="28"/>
        </w:rPr>
      </w:pPr>
    </w:p>
    <w:p w:rsidR="000F7899" w:rsidRDefault="000F7899" w:rsidP="005D14FF">
      <w:pPr>
        <w:spacing w:after="0" w:line="240" w:lineRule="auto"/>
        <w:ind w:firstLine="709"/>
        <w:jc w:val="both"/>
        <w:rPr>
          <w:rFonts w:ascii="Times New Roman" w:hAnsi="Times New Roman" w:cs="Times New Roman"/>
          <w:sz w:val="28"/>
          <w:szCs w:val="28"/>
        </w:rPr>
      </w:pPr>
    </w:p>
    <w:p w:rsidR="000F7899" w:rsidRDefault="000F7899" w:rsidP="005D14FF">
      <w:pPr>
        <w:spacing w:after="0" w:line="240" w:lineRule="auto"/>
        <w:ind w:firstLine="709"/>
        <w:jc w:val="both"/>
        <w:rPr>
          <w:rFonts w:ascii="Times New Roman" w:hAnsi="Times New Roman" w:cs="Times New Roman"/>
          <w:sz w:val="28"/>
          <w:szCs w:val="28"/>
        </w:rPr>
      </w:pPr>
    </w:p>
    <w:p w:rsidR="000F7899" w:rsidRDefault="000F7899" w:rsidP="005D14FF">
      <w:pPr>
        <w:spacing w:after="0" w:line="240" w:lineRule="auto"/>
        <w:ind w:firstLine="709"/>
        <w:jc w:val="both"/>
        <w:rPr>
          <w:rFonts w:ascii="Times New Roman" w:hAnsi="Times New Roman" w:cs="Times New Roman"/>
          <w:sz w:val="28"/>
          <w:szCs w:val="28"/>
        </w:rPr>
      </w:pPr>
    </w:p>
    <w:p w:rsidR="000F7899" w:rsidRDefault="000F7899" w:rsidP="005D14FF">
      <w:pPr>
        <w:spacing w:after="0" w:line="240" w:lineRule="auto"/>
        <w:ind w:firstLine="709"/>
        <w:jc w:val="both"/>
        <w:rPr>
          <w:rFonts w:ascii="Times New Roman" w:hAnsi="Times New Roman" w:cs="Times New Roman"/>
          <w:sz w:val="28"/>
          <w:szCs w:val="28"/>
        </w:rPr>
      </w:pPr>
    </w:p>
    <w:p w:rsidR="000F7899" w:rsidRPr="00C87B66" w:rsidRDefault="000F7899" w:rsidP="005D14FF">
      <w:pPr>
        <w:spacing w:after="0" w:line="240" w:lineRule="auto"/>
        <w:ind w:firstLine="709"/>
        <w:jc w:val="both"/>
        <w:rPr>
          <w:rFonts w:ascii="Times New Roman" w:hAnsi="Times New Roman" w:cs="Times New Roman"/>
          <w:sz w:val="28"/>
          <w:szCs w:val="28"/>
        </w:rPr>
      </w:pPr>
    </w:p>
    <w:p w:rsidR="00805FCB" w:rsidRDefault="00445DE3" w:rsidP="00445DE3">
      <w:pPr>
        <w:spacing w:after="0" w:line="240" w:lineRule="auto"/>
        <w:ind w:firstLine="709"/>
        <w:jc w:val="both"/>
        <w:rPr>
          <w:rFonts w:ascii="Times New Roman" w:hAnsi="Times New Roman" w:cs="Times New Roman"/>
          <w:sz w:val="24"/>
          <w:szCs w:val="24"/>
        </w:rPr>
      </w:pPr>
      <w:r w:rsidRPr="00445DE3">
        <w:rPr>
          <w:rFonts w:ascii="Times New Roman" w:hAnsi="Times New Roman" w:cs="Times New Roman"/>
          <w:sz w:val="24"/>
          <w:szCs w:val="24"/>
        </w:rPr>
        <w:t>* Если указанные документы поступили с сопроводительным письмом, письма регистрируются в порядке, установленном инструкцией по делопроизводству организации.</w:t>
      </w:r>
    </w:p>
    <w:p w:rsidR="00912C4E" w:rsidRPr="004F5B10" w:rsidRDefault="00912C4E" w:rsidP="005E783C">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19</w:t>
      </w:r>
    </w:p>
    <w:p w:rsidR="00747A6E" w:rsidRDefault="00747A6E" w:rsidP="00747A6E">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912C4E" w:rsidRDefault="00912C4E" w:rsidP="005E783C">
      <w:pPr>
        <w:spacing w:after="0" w:line="240" w:lineRule="auto"/>
        <w:jc w:val="both"/>
        <w:rPr>
          <w:rFonts w:ascii="Times New Roman" w:hAnsi="Times New Roman" w:cs="Times New Roman"/>
          <w:sz w:val="24"/>
          <w:szCs w:val="24"/>
        </w:rPr>
      </w:pPr>
    </w:p>
    <w:p w:rsidR="003A06B4" w:rsidRPr="004F5B10" w:rsidRDefault="003A06B4" w:rsidP="003A06B4">
      <w:pPr>
        <w:spacing w:after="0"/>
        <w:jc w:val="center"/>
        <w:rPr>
          <w:rFonts w:ascii="Times New Roman" w:hAnsi="Times New Roman" w:cs="Times New Roman"/>
          <w:i/>
          <w:sz w:val="28"/>
          <w:szCs w:val="28"/>
        </w:rPr>
      </w:pPr>
      <w:r>
        <w:rPr>
          <w:rFonts w:ascii="Times New Roman" w:hAnsi="Times New Roman" w:cs="Times New Roman"/>
          <w:bCs/>
          <w:i/>
          <w:sz w:val="28"/>
          <w:szCs w:val="28"/>
        </w:rPr>
        <w:t>Образец оформления номенклатуры дел</w:t>
      </w:r>
      <w:r w:rsidR="00E53B4B">
        <w:rPr>
          <w:rFonts w:ascii="Times New Roman" w:hAnsi="Times New Roman" w:cs="Times New Roman"/>
          <w:bCs/>
          <w:i/>
          <w:sz w:val="28"/>
          <w:szCs w:val="28"/>
        </w:rPr>
        <w:t xml:space="preserve"> государственного органа</w:t>
      </w:r>
    </w:p>
    <w:p w:rsidR="00D7673F" w:rsidRDefault="00D7673F" w:rsidP="00912C4E">
      <w:pPr>
        <w:pStyle w:val="ac"/>
        <w:tabs>
          <w:tab w:val="left" w:pos="7088"/>
        </w:tabs>
        <w:rPr>
          <w:rFonts w:ascii="Times New Roman" w:hAnsi="Times New Roman" w:cs="Times New Roman"/>
          <w:sz w:val="28"/>
          <w:szCs w:val="28"/>
        </w:rPr>
      </w:pPr>
    </w:p>
    <w:p w:rsidR="00C40928" w:rsidRDefault="00912C4E" w:rsidP="00912C4E">
      <w:pPr>
        <w:pStyle w:val="ac"/>
        <w:tabs>
          <w:tab w:val="left" w:pos="7088"/>
        </w:tabs>
        <w:rPr>
          <w:rFonts w:ascii="Times New Roman" w:hAnsi="Times New Roman" w:cs="Times New Roman"/>
          <w:sz w:val="28"/>
          <w:szCs w:val="28"/>
        </w:rPr>
      </w:pPr>
      <w:r>
        <w:rPr>
          <w:rFonts w:ascii="Times New Roman" w:hAnsi="Times New Roman" w:cs="Times New Roman"/>
          <w:sz w:val="28"/>
          <w:szCs w:val="28"/>
        </w:rPr>
        <w:t>Наименование государственного</w:t>
      </w:r>
    </w:p>
    <w:p w:rsidR="009D3882" w:rsidRPr="00912C4E" w:rsidRDefault="00912C4E" w:rsidP="00912C4E">
      <w:pPr>
        <w:pStyle w:val="ac"/>
        <w:tabs>
          <w:tab w:val="left" w:pos="7088"/>
        </w:tabs>
        <w:rPr>
          <w:rFonts w:ascii="Times New Roman" w:hAnsi="Times New Roman" w:cs="Times New Roman"/>
          <w:sz w:val="16"/>
          <w:szCs w:val="16"/>
        </w:rPr>
      </w:pPr>
      <w:r>
        <w:rPr>
          <w:rFonts w:ascii="Times New Roman" w:hAnsi="Times New Roman" w:cs="Times New Roman"/>
          <w:sz w:val="28"/>
          <w:szCs w:val="28"/>
        </w:rPr>
        <w:t>органа</w:t>
      </w:r>
    </w:p>
    <w:p w:rsidR="009D3882" w:rsidRPr="00912C4E" w:rsidRDefault="009D3882" w:rsidP="00912C4E">
      <w:pPr>
        <w:spacing w:after="0"/>
        <w:rPr>
          <w:rFonts w:ascii="Times New Roman" w:hAnsi="Times New Roman" w:cs="Times New Roman"/>
          <w:sz w:val="16"/>
          <w:szCs w:val="16"/>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Наименование структурного</w:t>
      </w:r>
    </w:p>
    <w:p w:rsidR="009D3882" w:rsidRPr="00912C4E" w:rsidRDefault="00BF59C6" w:rsidP="00912C4E">
      <w:pPr>
        <w:pStyle w:val="ac"/>
        <w:tabs>
          <w:tab w:val="left" w:pos="7088"/>
        </w:tabs>
        <w:rPr>
          <w:rFonts w:ascii="Times New Roman" w:hAnsi="Times New Roman" w:cs="Times New Roman"/>
        </w:rPr>
      </w:pPr>
      <w:r>
        <w:rPr>
          <w:rFonts w:ascii="Times New Roman" w:hAnsi="Times New Roman" w:cs="Times New Roman"/>
          <w:sz w:val="28"/>
          <w:szCs w:val="28"/>
        </w:rPr>
        <w:t>п</w:t>
      </w:r>
      <w:r w:rsidR="009D3882" w:rsidRPr="00912C4E">
        <w:rPr>
          <w:rFonts w:ascii="Times New Roman" w:hAnsi="Times New Roman" w:cs="Times New Roman"/>
          <w:sz w:val="28"/>
          <w:szCs w:val="28"/>
        </w:rPr>
        <w:t>одразделения</w:t>
      </w:r>
    </w:p>
    <w:p w:rsidR="009D3882" w:rsidRPr="00912C4E" w:rsidRDefault="009D3882" w:rsidP="00912C4E">
      <w:pPr>
        <w:spacing w:after="0"/>
        <w:rPr>
          <w:rFonts w:ascii="Times New Roman" w:hAnsi="Times New Roman" w:cs="Times New Roman"/>
        </w:rPr>
      </w:pPr>
    </w:p>
    <w:p w:rsidR="009D3882" w:rsidRPr="00BF59C6" w:rsidRDefault="009D3882" w:rsidP="00912C4E">
      <w:pPr>
        <w:pStyle w:val="ac"/>
        <w:tabs>
          <w:tab w:val="left" w:pos="7088"/>
        </w:tabs>
        <w:rPr>
          <w:rFonts w:ascii="Times New Roman" w:hAnsi="Times New Roman" w:cs="Times New Roman"/>
          <w:sz w:val="28"/>
          <w:szCs w:val="28"/>
        </w:rPr>
      </w:pPr>
      <w:r w:rsidRPr="00BF59C6">
        <w:rPr>
          <w:rStyle w:val="ab"/>
          <w:rFonts w:ascii="Times New Roman" w:hAnsi="Times New Roman" w:cs="Times New Roman"/>
          <w:color w:val="auto"/>
          <w:sz w:val="28"/>
          <w:szCs w:val="28"/>
        </w:rPr>
        <w:t>НОМЕНКЛАТУРА ДЕЛ</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___________№ _____</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__________________</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(место составления)</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На_____________год</w:t>
      </w:r>
    </w:p>
    <w:p w:rsidR="009D3882" w:rsidRPr="00912C4E" w:rsidRDefault="009D3882" w:rsidP="00912C4E">
      <w:pPr>
        <w:spacing w:after="0"/>
        <w:rPr>
          <w:rFonts w:ascii="Times New Roman" w:hAnsi="Times New Roman" w:cs="Times New Roman"/>
          <w:sz w:val="28"/>
          <w:szCs w:val="28"/>
        </w:rPr>
      </w:pPr>
    </w:p>
    <w:tbl>
      <w:tblPr>
        <w:tblW w:w="10311" w:type="dxa"/>
        <w:tblInd w:w="3" w:type="dxa"/>
        <w:tblLayout w:type="fixed"/>
        <w:tblLook w:val="0000" w:firstRow="0" w:lastRow="0" w:firstColumn="0" w:lastColumn="0" w:noHBand="0" w:noVBand="0"/>
      </w:tblPr>
      <w:tblGrid>
        <w:gridCol w:w="2025"/>
        <w:gridCol w:w="2026"/>
        <w:gridCol w:w="1813"/>
        <w:gridCol w:w="2476"/>
        <w:gridCol w:w="1971"/>
      </w:tblGrid>
      <w:tr w:rsidR="009D3882" w:rsidRPr="00912C4E" w:rsidTr="00FD5478">
        <w:tc>
          <w:tcPr>
            <w:tcW w:w="2025"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Индекс дела</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Заголовок дела (тома, частей)</w:t>
            </w:r>
          </w:p>
        </w:tc>
        <w:tc>
          <w:tcPr>
            <w:tcW w:w="1813"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Кол-во дел (томов, частей)</w:t>
            </w:r>
          </w:p>
        </w:tc>
        <w:tc>
          <w:tcPr>
            <w:tcW w:w="247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Срок хранения де</w:t>
            </w:r>
            <w:r w:rsidR="000F19FA">
              <w:rPr>
                <w:rFonts w:ascii="Times New Roman" w:hAnsi="Times New Roman" w:cs="Times New Roman"/>
                <w:sz w:val="28"/>
                <w:szCs w:val="28"/>
              </w:rPr>
              <w:t>ла (тома, час</w:t>
            </w:r>
            <w:r w:rsidRPr="00912C4E">
              <w:rPr>
                <w:rFonts w:ascii="Times New Roman" w:hAnsi="Times New Roman" w:cs="Times New Roman"/>
                <w:sz w:val="28"/>
                <w:szCs w:val="28"/>
              </w:rPr>
              <w:t>ти)и № статей по перечню</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rPr>
            </w:pPr>
            <w:r w:rsidRPr="00912C4E">
              <w:rPr>
                <w:rFonts w:ascii="Times New Roman" w:hAnsi="Times New Roman" w:cs="Times New Roman"/>
                <w:sz w:val="28"/>
                <w:szCs w:val="28"/>
              </w:rPr>
              <w:t>Примечание</w:t>
            </w:r>
          </w:p>
        </w:tc>
      </w:tr>
      <w:tr w:rsidR="009D3882" w:rsidRPr="00912C4E" w:rsidTr="00FD5478">
        <w:tc>
          <w:tcPr>
            <w:tcW w:w="2025"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1</w:t>
            </w: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2</w:t>
            </w:r>
          </w:p>
        </w:tc>
        <w:tc>
          <w:tcPr>
            <w:tcW w:w="1813"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3</w:t>
            </w:r>
          </w:p>
        </w:tc>
        <w:tc>
          <w:tcPr>
            <w:tcW w:w="247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4</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rPr>
            </w:pPr>
            <w:r w:rsidRPr="00912C4E">
              <w:rPr>
                <w:rFonts w:ascii="Times New Roman" w:hAnsi="Times New Roman" w:cs="Times New Roman"/>
                <w:sz w:val="28"/>
                <w:szCs w:val="28"/>
              </w:rPr>
              <w:t>5</w:t>
            </w:r>
          </w:p>
        </w:tc>
      </w:tr>
      <w:tr w:rsidR="009D3882" w:rsidRPr="00912C4E" w:rsidTr="00FD5478">
        <w:tc>
          <w:tcPr>
            <w:tcW w:w="10311" w:type="dxa"/>
            <w:gridSpan w:val="5"/>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rPr>
            </w:pPr>
            <w:r w:rsidRPr="00912C4E">
              <w:rPr>
                <w:rFonts w:ascii="Times New Roman" w:hAnsi="Times New Roman" w:cs="Times New Roman"/>
                <w:sz w:val="28"/>
                <w:szCs w:val="28"/>
              </w:rPr>
              <w:t>Название раздела</w:t>
            </w:r>
          </w:p>
        </w:tc>
      </w:tr>
      <w:tr w:rsidR="009D3882" w:rsidRPr="00912C4E" w:rsidTr="00FD5478">
        <w:tc>
          <w:tcPr>
            <w:tcW w:w="2025"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tc>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47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bl>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Наименование должности руководителя</w:t>
      </w:r>
    </w:p>
    <w:p w:rsidR="009D3882" w:rsidRPr="00912C4E" w:rsidRDefault="006B14E7" w:rsidP="00912C4E">
      <w:pPr>
        <w:pStyle w:val="ac"/>
        <w:tabs>
          <w:tab w:val="left" w:pos="7088"/>
        </w:tabs>
        <w:jc w:val="left"/>
        <w:rPr>
          <w:rFonts w:ascii="Times New Roman" w:hAnsi="Times New Roman" w:cs="Times New Roman"/>
          <w:sz w:val="28"/>
          <w:szCs w:val="28"/>
        </w:rPr>
      </w:pPr>
      <w:r>
        <w:rPr>
          <w:rFonts w:ascii="Times New Roman" w:hAnsi="Times New Roman" w:cs="Times New Roman"/>
          <w:sz w:val="28"/>
          <w:szCs w:val="28"/>
        </w:rPr>
        <w:t>с</w:t>
      </w:r>
      <w:r w:rsidR="009D3882" w:rsidRPr="00912C4E">
        <w:rPr>
          <w:rFonts w:ascii="Times New Roman" w:hAnsi="Times New Roman" w:cs="Times New Roman"/>
          <w:sz w:val="28"/>
          <w:szCs w:val="28"/>
        </w:rPr>
        <w:t>труктурного</w:t>
      </w:r>
      <w:r>
        <w:rPr>
          <w:rFonts w:ascii="Times New Roman" w:hAnsi="Times New Roman" w:cs="Times New Roman"/>
          <w:sz w:val="28"/>
          <w:szCs w:val="28"/>
        </w:rPr>
        <w:t xml:space="preserve"> </w:t>
      </w:r>
      <w:r w:rsidR="009D3882" w:rsidRPr="00912C4E">
        <w:rPr>
          <w:rFonts w:ascii="Times New Roman" w:hAnsi="Times New Roman" w:cs="Times New Roman"/>
          <w:sz w:val="28"/>
          <w:szCs w:val="28"/>
        </w:rPr>
        <w:t>подразделения</w:t>
      </w:r>
      <w:r>
        <w:rPr>
          <w:rFonts w:ascii="Times New Roman" w:hAnsi="Times New Roman" w:cs="Times New Roman"/>
          <w:sz w:val="28"/>
          <w:szCs w:val="28"/>
        </w:rPr>
        <w:t xml:space="preserve"> </w:t>
      </w:r>
      <w:r w:rsidR="009D3882" w:rsidRPr="00912C4E">
        <w:rPr>
          <w:rFonts w:ascii="Times New Roman" w:hAnsi="Times New Roman" w:cs="Times New Roman"/>
          <w:sz w:val="28"/>
          <w:szCs w:val="28"/>
        </w:rPr>
        <w:t xml:space="preserve">Подпись            Расшифровка                                                     </w:t>
      </w:r>
    </w:p>
    <w:p w:rsidR="009D3882" w:rsidRPr="00912C4E" w:rsidRDefault="009D3882" w:rsidP="00912C4E">
      <w:pPr>
        <w:pStyle w:val="ac"/>
        <w:tabs>
          <w:tab w:val="left" w:pos="7088"/>
        </w:tabs>
        <w:jc w:val="left"/>
        <w:rPr>
          <w:rFonts w:ascii="Times New Roman" w:hAnsi="Times New Roman" w:cs="Times New Roman"/>
          <w:sz w:val="28"/>
          <w:szCs w:val="28"/>
        </w:rPr>
      </w:pPr>
      <w:r w:rsidRPr="00912C4E">
        <w:rPr>
          <w:rFonts w:ascii="Times New Roman" w:hAnsi="Times New Roman" w:cs="Times New Roman"/>
          <w:sz w:val="28"/>
          <w:szCs w:val="28"/>
        </w:rPr>
        <w:t>Дата                                                                                                      подписи</w:t>
      </w:r>
    </w:p>
    <w:p w:rsidR="009D3882" w:rsidRPr="00912C4E" w:rsidRDefault="009D3882" w:rsidP="00912C4E">
      <w:pPr>
        <w:pStyle w:val="ac"/>
        <w:tabs>
          <w:tab w:val="left" w:pos="7088"/>
        </w:tabs>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СОГЛАСОВАНО</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Наименование должности</w:t>
      </w:r>
    </w:p>
    <w:p w:rsidR="009D3882" w:rsidRPr="00912C4E" w:rsidRDefault="009D3882" w:rsidP="00912C4E">
      <w:pPr>
        <w:pStyle w:val="ac"/>
        <w:tabs>
          <w:tab w:val="left" w:pos="7088"/>
        </w:tabs>
        <w:jc w:val="left"/>
        <w:rPr>
          <w:rFonts w:ascii="Times New Roman" w:hAnsi="Times New Roman" w:cs="Times New Roman"/>
          <w:sz w:val="28"/>
          <w:szCs w:val="28"/>
        </w:rPr>
      </w:pPr>
      <w:r w:rsidRPr="00912C4E">
        <w:rPr>
          <w:rFonts w:ascii="Times New Roman" w:hAnsi="Times New Roman" w:cs="Times New Roman"/>
          <w:sz w:val="28"/>
          <w:szCs w:val="28"/>
        </w:rPr>
        <w:t>руководителя службы ДОУ                                   Подпись             Расшифровка</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Дата                                                               подписи</w:t>
      </w:r>
    </w:p>
    <w:p w:rsidR="009D3882" w:rsidRPr="00912C4E" w:rsidRDefault="009D3882" w:rsidP="00912C4E">
      <w:pPr>
        <w:pStyle w:val="ac"/>
        <w:tabs>
          <w:tab w:val="left" w:pos="7088"/>
        </w:tabs>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Заведующий архивом</w:t>
      </w:r>
    </w:p>
    <w:p w:rsidR="009D3882" w:rsidRPr="00912C4E" w:rsidRDefault="009D3882" w:rsidP="00912C4E">
      <w:pPr>
        <w:pStyle w:val="ac"/>
        <w:tabs>
          <w:tab w:val="left" w:pos="7088"/>
        </w:tabs>
        <w:jc w:val="left"/>
        <w:rPr>
          <w:rFonts w:ascii="Times New Roman" w:hAnsi="Times New Roman" w:cs="Times New Roman"/>
          <w:sz w:val="28"/>
          <w:szCs w:val="28"/>
        </w:rPr>
      </w:pPr>
      <w:r w:rsidRPr="00912C4E">
        <w:rPr>
          <w:rFonts w:ascii="Times New Roman" w:hAnsi="Times New Roman" w:cs="Times New Roman"/>
          <w:sz w:val="28"/>
          <w:szCs w:val="28"/>
        </w:rPr>
        <w:t>(лицо, ответственное за архив)                             Подпись             Расшифровка</w:t>
      </w:r>
    </w:p>
    <w:p w:rsidR="009D3882" w:rsidRPr="00912C4E" w:rsidRDefault="009D3882" w:rsidP="00912C4E">
      <w:pPr>
        <w:pStyle w:val="ac"/>
        <w:tabs>
          <w:tab w:val="left" w:pos="7088"/>
        </w:tabs>
        <w:rPr>
          <w:rFonts w:ascii="Times New Roman" w:hAnsi="Times New Roman" w:cs="Times New Roman"/>
        </w:rPr>
      </w:pPr>
      <w:r w:rsidRPr="00912C4E">
        <w:rPr>
          <w:rFonts w:ascii="Times New Roman" w:hAnsi="Times New Roman" w:cs="Times New Roman"/>
          <w:sz w:val="28"/>
          <w:szCs w:val="28"/>
        </w:rPr>
        <w:t>Дата                                                                                       подписи</w:t>
      </w:r>
    </w:p>
    <w:p w:rsidR="009D3882" w:rsidRPr="00912C4E" w:rsidRDefault="009D3882" w:rsidP="00912C4E">
      <w:pPr>
        <w:spacing w:after="0"/>
        <w:rPr>
          <w:rFonts w:ascii="Times New Roman" w:hAnsi="Times New Roman" w:cs="Times New Roman"/>
        </w:rPr>
      </w:pPr>
    </w:p>
    <w:p w:rsidR="009D3882" w:rsidRPr="00912C4E" w:rsidRDefault="009D3882" w:rsidP="00912C4E">
      <w:pPr>
        <w:spacing w:after="0"/>
        <w:rPr>
          <w:rFonts w:ascii="Times New Roman" w:hAnsi="Times New Roman" w:cs="Times New Roman"/>
        </w:rPr>
      </w:pPr>
    </w:p>
    <w:p w:rsidR="009D3882" w:rsidRPr="00912C4E" w:rsidRDefault="009D3882" w:rsidP="00912C4E">
      <w:pPr>
        <w:spacing w:after="0"/>
        <w:rPr>
          <w:rFonts w:ascii="Times New Roman" w:hAnsi="Times New Roman" w:cs="Times New Roman"/>
        </w:rPr>
      </w:pPr>
    </w:p>
    <w:p w:rsidR="009D3882" w:rsidRPr="00BF59C6" w:rsidRDefault="009D3882" w:rsidP="00912C4E">
      <w:pPr>
        <w:pStyle w:val="ac"/>
        <w:tabs>
          <w:tab w:val="left" w:pos="7088"/>
        </w:tabs>
        <w:rPr>
          <w:rFonts w:ascii="Times New Roman" w:hAnsi="Times New Roman" w:cs="Times New Roman"/>
          <w:sz w:val="28"/>
          <w:szCs w:val="28"/>
        </w:rPr>
      </w:pPr>
      <w:r w:rsidRPr="00BF59C6">
        <w:rPr>
          <w:rStyle w:val="ab"/>
          <w:rFonts w:ascii="Times New Roman" w:hAnsi="Times New Roman" w:cs="Times New Roman"/>
          <w:color w:val="auto"/>
          <w:sz w:val="28"/>
          <w:szCs w:val="28"/>
        </w:rPr>
        <w:t>Итоговая запись о категориях и кол-ве дел, заведенных в</w:t>
      </w:r>
      <w:r w:rsidRPr="00BF59C6">
        <w:rPr>
          <w:rFonts w:ascii="Times New Roman" w:hAnsi="Times New Roman" w:cs="Times New Roman"/>
          <w:sz w:val="28"/>
          <w:szCs w:val="28"/>
        </w:rPr>
        <w:t xml:space="preserve">______ </w:t>
      </w:r>
      <w:r w:rsidRPr="00BF59C6">
        <w:rPr>
          <w:rStyle w:val="ab"/>
          <w:rFonts w:ascii="Times New Roman" w:hAnsi="Times New Roman" w:cs="Times New Roman"/>
          <w:color w:val="auto"/>
          <w:sz w:val="28"/>
          <w:szCs w:val="28"/>
        </w:rPr>
        <w:t>году в структурном подразделении</w:t>
      </w:r>
    </w:p>
    <w:p w:rsidR="009D3882" w:rsidRPr="00912C4E" w:rsidRDefault="009D3882" w:rsidP="00912C4E">
      <w:pPr>
        <w:spacing w:after="0"/>
        <w:rPr>
          <w:rFonts w:ascii="Times New Roman" w:hAnsi="Times New Roman" w:cs="Times New Roman"/>
          <w:sz w:val="28"/>
          <w:szCs w:val="28"/>
        </w:rPr>
      </w:pPr>
    </w:p>
    <w:tbl>
      <w:tblPr>
        <w:tblW w:w="0" w:type="auto"/>
        <w:tblInd w:w="3" w:type="dxa"/>
        <w:tblLayout w:type="fixed"/>
        <w:tblLook w:val="0000" w:firstRow="0" w:lastRow="0" w:firstColumn="0" w:lastColumn="0" w:noHBand="0" w:noVBand="0"/>
      </w:tblPr>
      <w:tblGrid>
        <w:gridCol w:w="2262"/>
        <w:gridCol w:w="2880"/>
        <w:gridCol w:w="2280"/>
        <w:gridCol w:w="2606"/>
      </w:tblGrid>
      <w:tr w:rsidR="009D3882" w:rsidRPr="00912C4E" w:rsidTr="00FD5478">
        <w:tc>
          <w:tcPr>
            <w:tcW w:w="22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По срокам хранения</w:t>
            </w:r>
          </w:p>
        </w:tc>
        <w:tc>
          <w:tcPr>
            <w:tcW w:w="28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Всего</w:t>
            </w:r>
          </w:p>
        </w:tc>
        <w:tc>
          <w:tcPr>
            <w:tcW w:w="4886" w:type="dxa"/>
            <w:gridSpan w:val="2"/>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rPr>
            </w:pPr>
            <w:r w:rsidRPr="00912C4E">
              <w:rPr>
                <w:rFonts w:ascii="Times New Roman" w:hAnsi="Times New Roman" w:cs="Times New Roman"/>
                <w:sz w:val="28"/>
                <w:szCs w:val="28"/>
              </w:rPr>
              <w:t>В том числе:</w:t>
            </w:r>
          </w:p>
        </w:tc>
      </w:tr>
      <w:tr w:rsidR="009D3882" w:rsidRPr="00912C4E" w:rsidTr="00FD5478">
        <w:tc>
          <w:tcPr>
            <w:tcW w:w="2262" w:type="dxa"/>
            <w:vMerge/>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880" w:type="dxa"/>
            <w:vMerge/>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переходящих</w:t>
            </w: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rPr>
            </w:pPr>
            <w:r w:rsidRPr="00912C4E">
              <w:rPr>
                <w:rFonts w:ascii="Times New Roman" w:hAnsi="Times New Roman" w:cs="Times New Roman"/>
                <w:sz w:val="28"/>
                <w:szCs w:val="28"/>
              </w:rPr>
              <w:t>с отметкой «ЭПК»</w:t>
            </w: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1</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2</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3</w:t>
            </w: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rPr>
            </w:pPr>
            <w:r w:rsidRPr="00912C4E">
              <w:rPr>
                <w:rFonts w:ascii="Times New Roman" w:hAnsi="Times New Roman" w:cs="Times New Roman"/>
                <w:sz w:val="28"/>
                <w:szCs w:val="28"/>
              </w:rPr>
              <w:t>4</w:t>
            </w: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Постоянного</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Временного (свыше 10 лет)</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Временного (до 10 лет включительно)</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Итого:</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bl>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Наименование должности ответственного</w:t>
      </w:r>
    </w:p>
    <w:p w:rsidR="009D3882" w:rsidRPr="00912C4E" w:rsidRDefault="009D3882" w:rsidP="00912C4E">
      <w:pPr>
        <w:pStyle w:val="ac"/>
        <w:tabs>
          <w:tab w:val="left" w:pos="7088"/>
        </w:tabs>
        <w:jc w:val="left"/>
        <w:rPr>
          <w:rFonts w:ascii="Times New Roman" w:hAnsi="Times New Roman" w:cs="Times New Roman"/>
          <w:sz w:val="28"/>
          <w:szCs w:val="28"/>
        </w:rPr>
      </w:pPr>
      <w:r w:rsidRPr="00912C4E">
        <w:rPr>
          <w:rFonts w:ascii="Times New Roman" w:hAnsi="Times New Roman" w:cs="Times New Roman"/>
          <w:sz w:val="28"/>
          <w:szCs w:val="28"/>
        </w:rPr>
        <w:t>за делопроизводство                                             Подпись           Расшифровка</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Дата                                                                                           подписи</w:t>
      </w: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Итоговые сведения переданы в службу ДОУ</w:t>
      </w:r>
    </w:p>
    <w:p w:rsidR="009D3882" w:rsidRPr="00912C4E" w:rsidRDefault="009D3882" w:rsidP="00912C4E">
      <w:pPr>
        <w:pStyle w:val="ac"/>
        <w:tabs>
          <w:tab w:val="left" w:pos="7088"/>
        </w:tabs>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Наименование должности, передавшего</w:t>
      </w:r>
    </w:p>
    <w:p w:rsidR="009D3882" w:rsidRPr="00912C4E" w:rsidRDefault="009D3882" w:rsidP="00912C4E">
      <w:pPr>
        <w:pStyle w:val="ac"/>
        <w:tabs>
          <w:tab w:val="left" w:pos="7088"/>
        </w:tabs>
        <w:jc w:val="left"/>
        <w:rPr>
          <w:rFonts w:ascii="Times New Roman" w:hAnsi="Times New Roman" w:cs="Times New Roman"/>
          <w:sz w:val="28"/>
          <w:szCs w:val="28"/>
        </w:rPr>
      </w:pPr>
      <w:r w:rsidRPr="00912C4E">
        <w:rPr>
          <w:rFonts w:ascii="Times New Roman" w:hAnsi="Times New Roman" w:cs="Times New Roman"/>
          <w:sz w:val="28"/>
          <w:szCs w:val="28"/>
        </w:rPr>
        <w:t>сведения                                                                 Подпись           Расшифровка</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Дата                                                                                           подписи</w:t>
      </w:r>
    </w:p>
    <w:p w:rsidR="009D3882" w:rsidRPr="00912C4E" w:rsidRDefault="009D3882" w:rsidP="00912C4E">
      <w:pPr>
        <w:pStyle w:val="ac"/>
        <w:tabs>
          <w:tab w:val="left" w:pos="7088"/>
        </w:tabs>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bookmarkStart w:id="35" w:name="sub_23000"/>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C27E7E" w:rsidRPr="004F5B10" w:rsidRDefault="00C27E7E" w:rsidP="005E783C">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sidR="003E210A">
        <w:rPr>
          <w:rStyle w:val="ab"/>
          <w:rFonts w:ascii="Times New Roman" w:hAnsi="Times New Roman" w:cs="Times New Roman"/>
          <w:b w:val="0"/>
          <w:color w:val="auto"/>
          <w:sz w:val="28"/>
          <w:szCs w:val="28"/>
        </w:rPr>
        <w:t>20</w:t>
      </w:r>
    </w:p>
    <w:p w:rsidR="00747A6E" w:rsidRDefault="00747A6E" w:rsidP="00747A6E">
      <w:pPr>
        <w:tabs>
          <w:tab w:val="left" w:pos="3119"/>
          <w:tab w:val="right" w:pos="9355"/>
        </w:tabs>
        <w:spacing w:after="0"/>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C27E7E" w:rsidRDefault="00C27E7E" w:rsidP="00C27E7E">
      <w:pPr>
        <w:spacing w:after="0" w:line="240" w:lineRule="auto"/>
        <w:jc w:val="both"/>
        <w:rPr>
          <w:rFonts w:ascii="Times New Roman" w:hAnsi="Times New Roman" w:cs="Times New Roman"/>
          <w:sz w:val="24"/>
          <w:szCs w:val="24"/>
        </w:rPr>
      </w:pPr>
    </w:p>
    <w:p w:rsidR="009D3882" w:rsidRPr="00912C4E" w:rsidRDefault="009D3882" w:rsidP="00912C4E">
      <w:pPr>
        <w:pStyle w:val="1"/>
        <w:tabs>
          <w:tab w:val="left" w:pos="7088"/>
        </w:tabs>
        <w:spacing w:before="0" w:after="0"/>
        <w:ind w:left="0" w:hanging="431"/>
        <w:rPr>
          <w:rFonts w:ascii="Times New Roman" w:hAnsi="Times New Roman" w:cs="Times New Roman"/>
          <w:b w:val="0"/>
          <w:i/>
          <w:color w:val="auto"/>
          <w:sz w:val="28"/>
          <w:szCs w:val="28"/>
        </w:rPr>
      </w:pPr>
    </w:p>
    <w:p w:rsidR="003B60C4" w:rsidRPr="004F5B10" w:rsidRDefault="003B60C4" w:rsidP="003B60C4">
      <w:pPr>
        <w:spacing w:after="0"/>
        <w:jc w:val="center"/>
        <w:rPr>
          <w:rFonts w:ascii="Times New Roman" w:hAnsi="Times New Roman" w:cs="Times New Roman"/>
          <w:i/>
          <w:sz w:val="28"/>
          <w:szCs w:val="28"/>
        </w:rPr>
      </w:pPr>
      <w:r>
        <w:rPr>
          <w:rFonts w:ascii="Times New Roman" w:hAnsi="Times New Roman" w:cs="Times New Roman"/>
          <w:bCs/>
          <w:i/>
          <w:sz w:val="28"/>
          <w:szCs w:val="28"/>
        </w:rPr>
        <w:t>Образец оформления номенклатуры дел</w:t>
      </w:r>
      <w:r w:rsidR="00747A6E">
        <w:rPr>
          <w:rFonts w:ascii="Times New Roman" w:hAnsi="Times New Roman" w:cs="Times New Roman"/>
          <w:bCs/>
          <w:i/>
          <w:sz w:val="28"/>
          <w:szCs w:val="28"/>
        </w:rPr>
        <w:t xml:space="preserve"> </w:t>
      </w:r>
      <w:r w:rsidR="00B55DEA">
        <w:rPr>
          <w:rFonts w:ascii="Times New Roman" w:hAnsi="Times New Roman" w:cs="Times New Roman"/>
          <w:bCs/>
          <w:i/>
          <w:sz w:val="28"/>
          <w:szCs w:val="28"/>
        </w:rPr>
        <w:t>структурного подразделения</w:t>
      </w:r>
    </w:p>
    <w:p w:rsidR="009D3882" w:rsidRPr="00912C4E" w:rsidRDefault="009D3882" w:rsidP="00912C4E">
      <w:pPr>
        <w:tabs>
          <w:tab w:val="left" w:pos="7088"/>
        </w:tabs>
        <w:spacing w:after="0"/>
        <w:rPr>
          <w:rFonts w:ascii="Times New Roman" w:hAnsi="Times New Roman" w:cs="Times New Roman"/>
          <w:sz w:val="28"/>
          <w:szCs w:val="28"/>
        </w:rPr>
      </w:pPr>
    </w:p>
    <w:p w:rsidR="00613DC5" w:rsidRDefault="00613DC5" w:rsidP="00912C4E">
      <w:pPr>
        <w:pStyle w:val="ac"/>
        <w:tabs>
          <w:tab w:val="left" w:pos="7088"/>
        </w:tabs>
        <w:rPr>
          <w:rFonts w:ascii="Times New Roman" w:hAnsi="Times New Roman" w:cs="Times New Roman"/>
          <w:sz w:val="28"/>
          <w:szCs w:val="28"/>
        </w:rPr>
      </w:pPr>
      <w:r>
        <w:rPr>
          <w:rFonts w:ascii="Times New Roman" w:hAnsi="Times New Roman" w:cs="Times New Roman"/>
          <w:sz w:val="28"/>
          <w:szCs w:val="28"/>
        </w:rPr>
        <w:t>Наименование государственного</w:t>
      </w:r>
    </w:p>
    <w:p w:rsidR="009D3882" w:rsidRPr="00912C4E" w:rsidRDefault="00613DC5" w:rsidP="00912C4E">
      <w:pPr>
        <w:pStyle w:val="ac"/>
        <w:tabs>
          <w:tab w:val="left" w:pos="7088"/>
        </w:tabs>
        <w:rPr>
          <w:rFonts w:ascii="Times New Roman" w:hAnsi="Times New Roman" w:cs="Times New Roman"/>
        </w:rPr>
      </w:pPr>
      <w:r>
        <w:rPr>
          <w:rFonts w:ascii="Times New Roman" w:hAnsi="Times New Roman" w:cs="Times New Roman"/>
          <w:sz w:val="28"/>
          <w:szCs w:val="28"/>
        </w:rPr>
        <w:t>органа</w:t>
      </w:r>
      <w:r w:rsidR="009D3882" w:rsidRPr="00912C4E">
        <w:rPr>
          <w:rFonts w:ascii="Times New Roman" w:hAnsi="Times New Roman" w:cs="Times New Roman"/>
          <w:sz w:val="28"/>
          <w:szCs w:val="28"/>
        </w:rPr>
        <w:tab/>
      </w:r>
      <w:r w:rsidR="009D3882" w:rsidRPr="00912C4E">
        <w:rPr>
          <w:rFonts w:ascii="Times New Roman" w:hAnsi="Times New Roman" w:cs="Times New Roman"/>
          <w:sz w:val="28"/>
          <w:szCs w:val="28"/>
        </w:rPr>
        <w:tab/>
      </w:r>
    </w:p>
    <w:p w:rsidR="009D3882" w:rsidRPr="00912C4E" w:rsidRDefault="009D3882" w:rsidP="00912C4E">
      <w:pPr>
        <w:pStyle w:val="ac"/>
        <w:tabs>
          <w:tab w:val="left" w:pos="7088"/>
        </w:tabs>
        <w:rPr>
          <w:rFonts w:ascii="Times New Roman" w:hAnsi="Times New Roman" w:cs="Times New Roman"/>
        </w:rPr>
      </w:pPr>
    </w:p>
    <w:p w:rsidR="009D3882" w:rsidRPr="00613DC5" w:rsidRDefault="009D3882" w:rsidP="00912C4E">
      <w:pPr>
        <w:pStyle w:val="ac"/>
        <w:tabs>
          <w:tab w:val="left" w:pos="7088"/>
        </w:tabs>
        <w:rPr>
          <w:rFonts w:ascii="Times New Roman" w:hAnsi="Times New Roman" w:cs="Times New Roman"/>
          <w:sz w:val="28"/>
          <w:szCs w:val="28"/>
        </w:rPr>
      </w:pPr>
      <w:r w:rsidRPr="00613DC5">
        <w:rPr>
          <w:rStyle w:val="ab"/>
          <w:rFonts w:ascii="Times New Roman" w:hAnsi="Times New Roman" w:cs="Times New Roman"/>
          <w:color w:val="auto"/>
          <w:sz w:val="28"/>
          <w:szCs w:val="28"/>
        </w:rPr>
        <w:t>НОМЕНКЛАТУР</w:t>
      </w:r>
      <w:r w:rsidR="00747A6E">
        <w:rPr>
          <w:rStyle w:val="ab"/>
          <w:rFonts w:ascii="Times New Roman" w:hAnsi="Times New Roman" w:cs="Times New Roman"/>
          <w:color w:val="auto"/>
          <w:sz w:val="28"/>
          <w:szCs w:val="28"/>
        </w:rPr>
        <w:t>У</w:t>
      </w:r>
      <w:r w:rsidRPr="00613DC5">
        <w:rPr>
          <w:rStyle w:val="ab"/>
          <w:rFonts w:ascii="Times New Roman" w:hAnsi="Times New Roman" w:cs="Times New Roman"/>
          <w:color w:val="auto"/>
          <w:sz w:val="28"/>
          <w:szCs w:val="28"/>
        </w:rPr>
        <w:t xml:space="preserve"> ДЕЛ</w:t>
      </w:r>
      <w:r w:rsidR="00747A6E">
        <w:rPr>
          <w:rStyle w:val="ab"/>
          <w:rFonts w:ascii="Times New Roman" w:hAnsi="Times New Roman" w:cs="Times New Roman"/>
          <w:color w:val="auto"/>
          <w:sz w:val="28"/>
          <w:szCs w:val="28"/>
        </w:rPr>
        <w:t xml:space="preserve"> </w:t>
      </w:r>
      <w:r w:rsidRPr="00613DC5">
        <w:rPr>
          <w:rFonts w:ascii="Times New Roman" w:hAnsi="Times New Roman" w:cs="Times New Roman"/>
          <w:b/>
          <w:bCs/>
          <w:sz w:val="28"/>
          <w:szCs w:val="28"/>
        </w:rPr>
        <w:t>УТВЕРЖДАЮ</w:t>
      </w:r>
    </w:p>
    <w:tbl>
      <w:tblPr>
        <w:tblW w:w="0" w:type="auto"/>
        <w:tblInd w:w="3" w:type="dxa"/>
        <w:tblLayout w:type="fixed"/>
        <w:tblLook w:val="0000" w:firstRow="0" w:lastRow="0" w:firstColumn="0" w:lastColumn="0" w:noHBand="0" w:noVBand="0"/>
      </w:tblPr>
      <w:tblGrid>
        <w:gridCol w:w="4079"/>
        <w:gridCol w:w="5760"/>
      </w:tblGrid>
      <w:tr w:rsidR="009D3882" w:rsidRPr="00912C4E" w:rsidTr="00FD5478">
        <w:trPr>
          <w:trHeight w:hRule="exact" w:val="1591"/>
        </w:trPr>
        <w:tc>
          <w:tcPr>
            <w:tcW w:w="4079" w:type="dxa"/>
            <w:shd w:val="clear" w:color="auto" w:fill="auto"/>
          </w:tcPr>
          <w:p w:rsidR="009D3882" w:rsidRPr="00912C4E" w:rsidRDefault="009D3882" w:rsidP="00912C4E">
            <w:pPr>
              <w:pStyle w:val="ac"/>
              <w:tabs>
                <w:tab w:val="left" w:pos="6240"/>
              </w:tabs>
              <w:jc w:val="left"/>
              <w:rPr>
                <w:rFonts w:ascii="Times New Roman" w:hAnsi="Times New Roman" w:cs="Times New Roman"/>
                <w:sz w:val="28"/>
                <w:szCs w:val="28"/>
              </w:rPr>
            </w:pPr>
            <w:r w:rsidRPr="00912C4E">
              <w:rPr>
                <w:rFonts w:ascii="Times New Roman" w:hAnsi="Times New Roman" w:cs="Times New Roman"/>
                <w:sz w:val="28"/>
                <w:szCs w:val="28"/>
              </w:rPr>
              <w:t xml:space="preserve">                                                                                 ___________№ ______      </w:t>
            </w:r>
          </w:p>
          <w:p w:rsidR="009D3882" w:rsidRPr="00912C4E" w:rsidRDefault="009D3882" w:rsidP="00912C4E">
            <w:pPr>
              <w:pStyle w:val="ac"/>
              <w:tabs>
                <w:tab w:val="left" w:pos="6240"/>
              </w:tabs>
              <w:jc w:val="left"/>
              <w:rPr>
                <w:rFonts w:ascii="Times New Roman" w:hAnsi="Times New Roman" w:cs="Times New Roman"/>
                <w:sz w:val="28"/>
                <w:szCs w:val="28"/>
              </w:rPr>
            </w:pPr>
            <w:r w:rsidRPr="00912C4E">
              <w:rPr>
                <w:rFonts w:ascii="Times New Roman" w:hAnsi="Times New Roman" w:cs="Times New Roman"/>
                <w:sz w:val="28"/>
                <w:szCs w:val="28"/>
              </w:rPr>
              <w:t xml:space="preserve">(место составления)                                                   </w:t>
            </w:r>
          </w:p>
        </w:tc>
        <w:tc>
          <w:tcPr>
            <w:tcW w:w="5760" w:type="dxa"/>
            <w:shd w:val="clear" w:color="auto" w:fill="auto"/>
          </w:tcPr>
          <w:p w:rsidR="0028253C" w:rsidRDefault="0028253C" w:rsidP="00613DC5">
            <w:pPr>
              <w:spacing w:after="0"/>
              <w:jc w:val="center"/>
              <w:rPr>
                <w:rFonts w:ascii="Times New Roman" w:hAnsi="Times New Roman" w:cs="Times New Roman"/>
                <w:sz w:val="28"/>
                <w:szCs w:val="28"/>
              </w:rPr>
            </w:pPr>
          </w:p>
          <w:p w:rsidR="00613DC5" w:rsidRDefault="00613DC5" w:rsidP="00613DC5">
            <w:pPr>
              <w:spacing w:after="0"/>
              <w:jc w:val="center"/>
              <w:rPr>
                <w:rFonts w:ascii="Times New Roman" w:hAnsi="Times New Roman" w:cs="Times New Roman"/>
                <w:sz w:val="28"/>
                <w:szCs w:val="28"/>
              </w:rPr>
            </w:pPr>
            <w:r>
              <w:rPr>
                <w:rFonts w:ascii="Times New Roman" w:hAnsi="Times New Roman" w:cs="Times New Roman"/>
                <w:sz w:val="28"/>
                <w:szCs w:val="28"/>
              </w:rPr>
              <w:t>наименование должности</w:t>
            </w:r>
          </w:p>
          <w:p w:rsidR="009D3882" w:rsidRDefault="00613DC5" w:rsidP="00613DC5">
            <w:pPr>
              <w:spacing w:after="0"/>
              <w:jc w:val="center"/>
              <w:rPr>
                <w:rFonts w:ascii="Times New Roman" w:hAnsi="Times New Roman" w:cs="Times New Roman"/>
                <w:sz w:val="28"/>
                <w:szCs w:val="28"/>
              </w:rPr>
            </w:pPr>
            <w:r>
              <w:rPr>
                <w:rFonts w:ascii="Times New Roman" w:hAnsi="Times New Roman" w:cs="Times New Roman"/>
                <w:sz w:val="28"/>
                <w:szCs w:val="28"/>
              </w:rPr>
              <w:t>руководителя государственного</w:t>
            </w:r>
            <w:r w:rsidR="00747A6E">
              <w:rPr>
                <w:rFonts w:ascii="Times New Roman" w:hAnsi="Times New Roman" w:cs="Times New Roman"/>
                <w:sz w:val="28"/>
                <w:szCs w:val="28"/>
              </w:rPr>
              <w:t xml:space="preserve"> </w:t>
            </w:r>
            <w:r>
              <w:rPr>
                <w:rFonts w:ascii="Times New Roman" w:hAnsi="Times New Roman" w:cs="Times New Roman"/>
                <w:sz w:val="28"/>
                <w:szCs w:val="28"/>
              </w:rPr>
              <w:t>органа</w:t>
            </w: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rPr>
            </w:pPr>
            <w:r w:rsidRPr="00912C4E">
              <w:rPr>
                <w:rFonts w:ascii="Times New Roman" w:hAnsi="Times New Roman" w:cs="Times New Roman"/>
                <w:sz w:val="28"/>
                <w:szCs w:val="28"/>
              </w:rPr>
              <w:t>Главы</w:t>
            </w:r>
          </w:p>
        </w:tc>
      </w:tr>
    </w:tbl>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 xml:space="preserve">На ________________ год                              Подпись                  Расшифровка  </w:t>
      </w:r>
    </w:p>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 xml:space="preserve">                                                                           Дата                        подписи</w:t>
      </w:r>
    </w:p>
    <w:p w:rsidR="009D3882" w:rsidRPr="00912C4E" w:rsidRDefault="009D3882" w:rsidP="00912C4E">
      <w:pPr>
        <w:spacing w:after="0"/>
        <w:rPr>
          <w:rFonts w:ascii="Times New Roman" w:hAnsi="Times New Roman" w:cs="Times New Roman"/>
          <w:sz w:val="28"/>
          <w:szCs w:val="28"/>
        </w:rPr>
      </w:pPr>
    </w:p>
    <w:tbl>
      <w:tblPr>
        <w:tblW w:w="10311" w:type="dxa"/>
        <w:tblInd w:w="3" w:type="dxa"/>
        <w:tblLayout w:type="fixed"/>
        <w:tblLook w:val="0000" w:firstRow="0" w:lastRow="0" w:firstColumn="0" w:lastColumn="0" w:noHBand="0" w:noVBand="0"/>
      </w:tblPr>
      <w:tblGrid>
        <w:gridCol w:w="2026"/>
        <w:gridCol w:w="1800"/>
        <w:gridCol w:w="1680"/>
        <w:gridCol w:w="2880"/>
        <w:gridCol w:w="1925"/>
      </w:tblGrid>
      <w:tr w:rsidR="009D3882" w:rsidRPr="00912C4E" w:rsidTr="00FD5478">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Индекс дела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Заголовок дела (тома, частей)</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Кол-во дел (томов, частей)</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A78D5">
            <w:pPr>
              <w:spacing w:after="0"/>
              <w:rPr>
                <w:rFonts w:ascii="Times New Roman" w:hAnsi="Times New Roman" w:cs="Times New Roman"/>
                <w:sz w:val="28"/>
                <w:szCs w:val="28"/>
              </w:rPr>
            </w:pPr>
            <w:r w:rsidRPr="00912C4E">
              <w:rPr>
                <w:rFonts w:ascii="Times New Roman" w:hAnsi="Times New Roman" w:cs="Times New Roman"/>
                <w:sz w:val="28"/>
                <w:szCs w:val="28"/>
              </w:rPr>
              <w:t>Срок хранения дела (тома,</w:t>
            </w:r>
            <w:r w:rsidR="00747A6E">
              <w:rPr>
                <w:rFonts w:ascii="Times New Roman" w:hAnsi="Times New Roman" w:cs="Times New Roman"/>
                <w:sz w:val="28"/>
                <w:szCs w:val="28"/>
              </w:rPr>
              <w:t xml:space="preserve"> </w:t>
            </w:r>
            <w:r w:rsidRPr="00912C4E">
              <w:rPr>
                <w:rFonts w:ascii="Times New Roman" w:hAnsi="Times New Roman" w:cs="Times New Roman"/>
                <w:sz w:val="28"/>
                <w:szCs w:val="28"/>
              </w:rPr>
              <w:t>части)и № статей по перечню</w:t>
            </w: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rPr>
            </w:pPr>
            <w:r w:rsidRPr="00912C4E">
              <w:rPr>
                <w:rFonts w:ascii="Times New Roman" w:hAnsi="Times New Roman" w:cs="Times New Roman"/>
                <w:sz w:val="28"/>
                <w:szCs w:val="28"/>
              </w:rPr>
              <w:t>Примечание</w:t>
            </w:r>
          </w:p>
        </w:tc>
      </w:tr>
      <w:tr w:rsidR="009D3882" w:rsidRPr="00912C4E" w:rsidTr="00FD5478">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2</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3</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4</w:t>
            </w: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rPr>
            </w:pPr>
            <w:r w:rsidRPr="00912C4E">
              <w:rPr>
                <w:rFonts w:ascii="Times New Roman" w:hAnsi="Times New Roman" w:cs="Times New Roman"/>
                <w:sz w:val="28"/>
                <w:szCs w:val="28"/>
              </w:rPr>
              <w:t>5</w:t>
            </w:r>
          </w:p>
        </w:tc>
      </w:tr>
      <w:tr w:rsidR="009D3882" w:rsidRPr="00912C4E" w:rsidTr="00FD5478">
        <w:tc>
          <w:tcPr>
            <w:tcW w:w="10311" w:type="dxa"/>
            <w:gridSpan w:val="5"/>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rPr>
            </w:pPr>
            <w:r w:rsidRPr="00912C4E">
              <w:rPr>
                <w:rFonts w:ascii="Times New Roman" w:hAnsi="Times New Roman" w:cs="Times New Roman"/>
                <w:sz w:val="28"/>
                <w:szCs w:val="28"/>
              </w:rPr>
              <w:t>Название раздела</w:t>
            </w:r>
          </w:p>
        </w:tc>
      </w:tr>
      <w:tr w:rsidR="009D3882" w:rsidRPr="00912C4E" w:rsidTr="00FD5478">
        <w:trPr>
          <w:trHeight w:hRule="exact" w:val="260"/>
        </w:trPr>
        <w:tc>
          <w:tcPr>
            <w:tcW w:w="202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spacing w:after="0"/>
              <w:rPr>
                <w:rFonts w:ascii="Times New Roman" w:hAnsi="Times New Roman" w:cs="Times New Roman"/>
                <w:sz w:val="28"/>
                <w:szCs w:val="28"/>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bl>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Наименование должности</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Руководителя службы ДОУ</w:t>
      </w:r>
    </w:p>
    <w:p w:rsidR="009D3882" w:rsidRPr="00912C4E" w:rsidRDefault="00AC3131" w:rsidP="00912C4E">
      <w:pPr>
        <w:pStyle w:val="ac"/>
        <w:tabs>
          <w:tab w:val="left" w:pos="7088"/>
        </w:tabs>
        <w:jc w:val="left"/>
        <w:rPr>
          <w:rFonts w:ascii="Times New Roman" w:hAnsi="Times New Roman" w:cs="Times New Roman"/>
          <w:sz w:val="28"/>
          <w:szCs w:val="28"/>
        </w:rPr>
      </w:pPr>
      <w:r>
        <w:rPr>
          <w:rFonts w:ascii="Times New Roman" w:hAnsi="Times New Roman" w:cs="Times New Roman"/>
          <w:sz w:val="28"/>
          <w:szCs w:val="28"/>
        </w:rPr>
        <w:t xml:space="preserve">государственного органа              </w:t>
      </w:r>
      <w:r w:rsidR="009D3882" w:rsidRPr="00912C4E">
        <w:rPr>
          <w:rFonts w:ascii="Times New Roman" w:hAnsi="Times New Roman" w:cs="Times New Roman"/>
          <w:sz w:val="28"/>
          <w:szCs w:val="28"/>
        </w:rPr>
        <w:t xml:space="preserve">Подпись                                               Расшифровка                                                          </w:t>
      </w:r>
    </w:p>
    <w:p w:rsidR="009D3882" w:rsidRPr="00912C4E" w:rsidRDefault="009D3882" w:rsidP="00912C4E">
      <w:pPr>
        <w:pStyle w:val="ac"/>
        <w:tabs>
          <w:tab w:val="left" w:pos="7088"/>
        </w:tabs>
        <w:jc w:val="left"/>
        <w:rPr>
          <w:rFonts w:ascii="Times New Roman" w:hAnsi="Times New Roman" w:cs="Times New Roman"/>
          <w:sz w:val="28"/>
          <w:szCs w:val="28"/>
        </w:rPr>
      </w:pPr>
      <w:r w:rsidRPr="00912C4E">
        <w:rPr>
          <w:rFonts w:ascii="Times New Roman" w:hAnsi="Times New Roman" w:cs="Times New Roman"/>
          <w:sz w:val="28"/>
          <w:szCs w:val="28"/>
        </w:rPr>
        <w:t xml:space="preserve">  подписи</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Дата</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Виза зав. архивом</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(лица, ответственного за архив)</w:t>
      </w:r>
    </w:p>
    <w:p w:rsidR="009D3882" w:rsidRPr="00912C4E" w:rsidRDefault="009D3882" w:rsidP="00912C4E">
      <w:pPr>
        <w:pStyle w:val="ac"/>
        <w:tabs>
          <w:tab w:val="left" w:pos="7088"/>
        </w:tabs>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 xml:space="preserve">       СОГЛАСОВАНО                                                  СОГЛАСОВАНО</w:t>
      </w:r>
    </w:p>
    <w:p w:rsidR="00210ACC"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 xml:space="preserve">     Протокол ЦЭК (ЭК)       Протокол ЭПК </w:t>
      </w:r>
      <w:r w:rsidR="00210ACC">
        <w:rPr>
          <w:rFonts w:ascii="Times New Roman" w:hAnsi="Times New Roman" w:cs="Times New Roman"/>
          <w:sz w:val="28"/>
          <w:szCs w:val="28"/>
        </w:rPr>
        <w:t>ГБ</w:t>
      </w:r>
      <w:r w:rsidR="009116F7">
        <w:rPr>
          <w:rFonts w:ascii="Times New Roman" w:hAnsi="Times New Roman" w:cs="Times New Roman"/>
          <w:sz w:val="28"/>
          <w:szCs w:val="28"/>
        </w:rPr>
        <w:t>У</w:t>
      </w:r>
    </w:p>
    <w:p w:rsidR="009D3882" w:rsidRPr="00912C4E" w:rsidRDefault="00210ACC" w:rsidP="00912C4E">
      <w:pPr>
        <w:pStyle w:val="ac"/>
        <w:tabs>
          <w:tab w:val="left" w:pos="7088"/>
        </w:tabs>
        <w:rPr>
          <w:rFonts w:ascii="Times New Roman" w:hAnsi="Times New Roman" w:cs="Times New Roman"/>
          <w:sz w:val="28"/>
          <w:szCs w:val="28"/>
        </w:rPr>
      </w:pPr>
      <w:r>
        <w:rPr>
          <w:rFonts w:ascii="Times New Roman" w:hAnsi="Times New Roman" w:cs="Times New Roman"/>
          <w:sz w:val="28"/>
          <w:szCs w:val="28"/>
        </w:rPr>
        <w:t>«Государственный а</w:t>
      </w:r>
      <w:r w:rsidR="009D3882" w:rsidRPr="00912C4E">
        <w:rPr>
          <w:rFonts w:ascii="Times New Roman" w:hAnsi="Times New Roman" w:cs="Times New Roman"/>
          <w:sz w:val="28"/>
          <w:szCs w:val="28"/>
        </w:rPr>
        <w:t xml:space="preserve">рхив   </w:t>
      </w:r>
    </w:p>
    <w:p w:rsidR="009D3882" w:rsidRPr="00912C4E" w:rsidRDefault="009D3882" w:rsidP="00912C4E">
      <w:pPr>
        <w:pStyle w:val="ac"/>
        <w:tabs>
          <w:tab w:val="left" w:pos="7088"/>
        </w:tabs>
        <w:jc w:val="center"/>
        <w:rPr>
          <w:rFonts w:ascii="Times New Roman" w:hAnsi="Times New Roman" w:cs="Times New Roman"/>
          <w:sz w:val="28"/>
          <w:szCs w:val="28"/>
        </w:rPr>
      </w:pPr>
      <w:r w:rsidRPr="00912C4E">
        <w:rPr>
          <w:rFonts w:ascii="Times New Roman" w:hAnsi="Times New Roman" w:cs="Times New Roman"/>
          <w:sz w:val="28"/>
          <w:szCs w:val="28"/>
        </w:rPr>
        <w:t>Республики Тыва</w:t>
      </w:r>
      <w:r w:rsidR="009116F7">
        <w:rPr>
          <w:rFonts w:ascii="Times New Roman" w:hAnsi="Times New Roman" w:cs="Times New Roman"/>
          <w:sz w:val="28"/>
          <w:szCs w:val="28"/>
        </w:rPr>
        <w:t>»</w:t>
      </w:r>
    </w:p>
    <w:p w:rsidR="009D3882" w:rsidRPr="00912C4E" w:rsidRDefault="009D3882" w:rsidP="00912C4E">
      <w:pPr>
        <w:pStyle w:val="ac"/>
        <w:tabs>
          <w:tab w:val="left" w:pos="7088"/>
        </w:tabs>
        <w:rPr>
          <w:rStyle w:val="ab"/>
          <w:rFonts w:ascii="Times New Roman" w:hAnsi="Times New Roman" w:cs="Times New Roman"/>
          <w:sz w:val="28"/>
          <w:szCs w:val="28"/>
        </w:rPr>
      </w:pPr>
      <w:r w:rsidRPr="00912C4E">
        <w:rPr>
          <w:rFonts w:ascii="Times New Roman" w:hAnsi="Times New Roman" w:cs="Times New Roman"/>
          <w:sz w:val="28"/>
          <w:szCs w:val="28"/>
        </w:rPr>
        <w:t xml:space="preserve">от____________№ __________                            от____________№ ___________               </w:t>
      </w:r>
    </w:p>
    <w:p w:rsidR="009D3882" w:rsidRPr="00912C4E" w:rsidRDefault="009D3882" w:rsidP="00912C4E">
      <w:pPr>
        <w:pStyle w:val="ac"/>
        <w:tabs>
          <w:tab w:val="left" w:pos="7088"/>
        </w:tabs>
        <w:rPr>
          <w:rStyle w:val="ab"/>
          <w:rFonts w:ascii="Times New Roman" w:hAnsi="Times New Roman" w:cs="Times New Roman"/>
          <w:sz w:val="28"/>
          <w:szCs w:val="28"/>
        </w:rPr>
      </w:pPr>
    </w:p>
    <w:p w:rsidR="009D3882" w:rsidRPr="005E62EF" w:rsidRDefault="009D3882" w:rsidP="00912C4E">
      <w:pPr>
        <w:pStyle w:val="ac"/>
        <w:tabs>
          <w:tab w:val="left" w:pos="7088"/>
        </w:tabs>
        <w:rPr>
          <w:rStyle w:val="ab"/>
          <w:rFonts w:ascii="Times New Roman" w:hAnsi="Times New Roman" w:cs="Times New Roman"/>
          <w:color w:val="auto"/>
          <w:sz w:val="28"/>
          <w:szCs w:val="28"/>
        </w:rPr>
      </w:pPr>
      <w:r w:rsidRPr="005E62EF">
        <w:rPr>
          <w:rStyle w:val="ab"/>
          <w:rFonts w:ascii="Times New Roman" w:hAnsi="Times New Roman" w:cs="Times New Roman"/>
          <w:color w:val="auto"/>
          <w:sz w:val="28"/>
          <w:szCs w:val="28"/>
        </w:rPr>
        <w:lastRenderedPageBreak/>
        <w:t>Итоговая запись о категориях и кол-ве дел, заведенных в ____________</w:t>
      </w:r>
    </w:p>
    <w:p w:rsidR="009D3882" w:rsidRPr="005E62EF" w:rsidRDefault="009D3882" w:rsidP="00912C4E">
      <w:pPr>
        <w:pStyle w:val="ac"/>
        <w:tabs>
          <w:tab w:val="left" w:pos="7088"/>
        </w:tabs>
        <w:rPr>
          <w:rFonts w:ascii="Times New Roman" w:hAnsi="Times New Roman" w:cs="Times New Roman"/>
          <w:sz w:val="28"/>
          <w:szCs w:val="28"/>
        </w:rPr>
      </w:pPr>
      <w:r w:rsidRPr="005E62EF">
        <w:rPr>
          <w:rStyle w:val="ab"/>
          <w:rFonts w:ascii="Times New Roman" w:hAnsi="Times New Roman" w:cs="Times New Roman"/>
          <w:color w:val="auto"/>
          <w:sz w:val="28"/>
          <w:szCs w:val="28"/>
        </w:rPr>
        <w:t>году в</w:t>
      </w:r>
      <w:r w:rsidR="009116F7">
        <w:rPr>
          <w:rStyle w:val="ab"/>
          <w:rFonts w:ascii="Times New Roman" w:hAnsi="Times New Roman" w:cs="Times New Roman"/>
          <w:color w:val="auto"/>
          <w:sz w:val="28"/>
          <w:szCs w:val="28"/>
        </w:rPr>
        <w:t>____________________________________________________________</w:t>
      </w:r>
    </w:p>
    <w:p w:rsidR="009D3882" w:rsidRDefault="009116F7" w:rsidP="00912C4E">
      <w:pPr>
        <w:spacing w:after="0"/>
        <w:rPr>
          <w:rFonts w:ascii="Times New Roman" w:hAnsi="Times New Roman" w:cs="Times New Roman"/>
          <w:sz w:val="28"/>
          <w:szCs w:val="28"/>
        </w:rPr>
      </w:pPr>
      <w:r>
        <w:rPr>
          <w:rFonts w:ascii="Times New Roman" w:hAnsi="Times New Roman" w:cs="Times New Roman"/>
          <w:sz w:val="28"/>
          <w:szCs w:val="28"/>
        </w:rPr>
        <w:t>(наименова</w:t>
      </w:r>
      <w:r w:rsidR="00151BB3">
        <w:rPr>
          <w:rFonts w:ascii="Times New Roman" w:hAnsi="Times New Roman" w:cs="Times New Roman"/>
          <w:sz w:val="28"/>
          <w:szCs w:val="28"/>
        </w:rPr>
        <w:t>ние государственного органа)</w:t>
      </w:r>
    </w:p>
    <w:p w:rsidR="009116F7" w:rsidRPr="00912C4E" w:rsidRDefault="009116F7" w:rsidP="00912C4E">
      <w:pPr>
        <w:spacing w:after="0"/>
        <w:rPr>
          <w:rFonts w:ascii="Times New Roman" w:hAnsi="Times New Roman" w:cs="Times New Roman"/>
          <w:sz w:val="28"/>
          <w:szCs w:val="28"/>
        </w:rPr>
      </w:pPr>
    </w:p>
    <w:tbl>
      <w:tblPr>
        <w:tblW w:w="0" w:type="auto"/>
        <w:tblInd w:w="3" w:type="dxa"/>
        <w:tblLayout w:type="fixed"/>
        <w:tblLook w:val="0000" w:firstRow="0" w:lastRow="0" w:firstColumn="0" w:lastColumn="0" w:noHBand="0" w:noVBand="0"/>
      </w:tblPr>
      <w:tblGrid>
        <w:gridCol w:w="2262"/>
        <w:gridCol w:w="2880"/>
        <w:gridCol w:w="2280"/>
        <w:gridCol w:w="2606"/>
      </w:tblGrid>
      <w:tr w:rsidR="009D3882" w:rsidRPr="00912C4E" w:rsidTr="00FD5478">
        <w:tc>
          <w:tcPr>
            <w:tcW w:w="22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По срокам хранения</w:t>
            </w:r>
          </w:p>
        </w:tc>
        <w:tc>
          <w:tcPr>
            <w:tcW w:w="28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Всего</w:t>
            </w:r>
          </w:p>
        </w:tc>
        <w:tc>
          <w:tcPr>
            <w:tcW w:w="4886" w:type="dxa"/>
            <w:gridSpan w:val="2"/>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rPr>
            </w:pPr>
            <w:r w:rsidRPr="00912C4E">
              <w:rPr>
                <w:rFonts w:ascii="Times New Roman" w:hAnsi="Times New Roman" w:cs="Times New Roman"/>
                <w:sz w:val="28"/>
                <w:szCs w:val="28"/>
              </w:rPr>
              <w:t>В том числе:</w:t>
            </w:r>
          </w:p>
        </w:tc>
      </w:tr>
      <w:tr w:rsidR="009D3882" w:rsidRPr="00912C4E" w:rsidTr="00FD5478">
        <w:tc>
          <w:tcPr>
            <w:tcW w:w="2262" w:type="dxa"/>
            <w:vMerge/>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880" w:type="dxa"/>
            <w:vMerge/>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переходящих</w:t>
            </w: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rPr>
            </w:pPr>
            <w:r w:rsidRPr="00912C4E">
              <w:rPr>
                <w:rFonts w:ascii="Times New Roman" w:hAnsi="Times New Roman" w:cs="Times New Roman"/>
                <w:sz w:val="28"/>
                <w:szCs w:val="28"/>
              </w:rPr>
              <w:t>с отметкой «ЭПК»</w:t>
            </w: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1</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2</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sz w:val="28"/>
                <w:szCs w:val="28"/>
              </w:rPr>
            </w:pPr>
            <w:r w:rsidRPr="00912C4E">
              <w:rPr>
                <w:rFonts w:ascii="Times New Roman" w:hAnsi="Times New Roman" w:cs="Times New Roman"/>
                <w:sz w:val="28"/>
                <w:szCs w:val="28"/>
              </w:rPr>
              <w:t>3</w:t>
            </w: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jc w:val="center"/>
              <w:rPr>
                <w:rFonts w:ascii="Times New Roman" w:hAnsi="Times New Roman" w:cs="Times New Roman"/>
              </w:rPr>
            </w:pPr>
            <w:r w:rsidRPr="00912C4E">
              <w:rPr>
                <w:rFonts w:ascii="Times New Roman" w:hAnsi="Times New Roman" w:cs="Times New Roman"/>
                <w:sz w:val="28"/>
                <w:szCs w:val="28"/>
              </w:rPr>
              <w:t>4</w:t>
            </w: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Постоянного</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Временного (свыше 10 лет)</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Временного (до 10 лет включительно)</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r w:rsidR="009D3882" w:rsidRPr="00912C4E" w:rsidTr="00FD5478">
        <w:tc>
          <w:tcPr>
            <w:tcW w:w="2262"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r w:rsidRPr="00912C4E">
              <w:rPr>
                <w:rFonts w:ascii="Times New Roman" w:hAnsi="Times New Roman" w:cs="Times New Roman"/>
                <w:sz w:val="28"/>
                <w:szCs w:val="28"/>
              </w:rPr>
              <w:t>Итого:</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rsidR="009D3882" w:rsidRPr="00912C4E" w:rsidRDefault="009D3882" w:rsidP="00912C4E">
            <w:pPr>
              <w:spacing w:after="0"/>
              <w:rPr>
                <w:rFonts w:ascii="Times New Roman" w:hAnsi="Times New Roman" w:cs="Times New Roman"/>
                <w:sz w:val="28"/>
                <w:szCs w:val="28"/>
              </w:rPr>
            </w:pPr>
          </w:p>
        </w:tc>
      </w:tr>
    </w:tbl>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Наименование должности</w:t>
      </w:r>
    </w:p>
    <w:p w:rsidR="009D3882" w:rsidRPr="00912C4E" w:rsidRDefault="009D3882" w:rsidP="00912C4E">
      <w:pPr>
        <w:pStyle w:val="ac"/>
        <w:tabs>
          <w:tab w:val="left" w:pos="7088"/>
        </w:tabs>
        <w:jc w:val="left"/>
        <w:rPr>
          <w:rFonts w:ascii="Times New Roman" w:hAnsi="Times New Roman" w:cs="Times New Roman"/>
          <w:sz w:val="28"/>
          <w:szCs w:val="28"/>
        </w:rPr>
      </w:pPr>
      <w:r w:rsidRPr="00912C4E">
        <w:rPr>
          <w:rFonts w:ascii="Times New Roman" w:hAnsi="Times New Roman" w:cs="Times New Roman"/>
          <w:sz w:val="28"/>
          <w:szCs w:val="28"/>
        </w:rPr>
        <w:t>Руководителя службы ДОУ                 Подпись                                     Расшифровка</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 xml:space="preserve">Дата                                                                                                    подписи         </w:t>
      </w:r>
    </w:p>
    <w:p w:rsidR="009D3882" w:rsidRPr="00912C4E" w:rsidRDefault="009D3882" w:rsidP="00912C4E">
      <w:pPr>
        <w:pStyle w:val="ac"/>
        <w:tabs>
          <w:tab w:val="left" w:pos="7088"/>
        </w:tabs>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Итоговые сведения переданы в архив</w:t>
      </w:r>
    </w:p>
    <w:p w:rsidR="009D3882" w:rsidRPr="00912C4E" w:rsidRDefault="009D3882" w:rsidP="00912C4E">
      <w:pPr>
        <w:spacing w:after="0"/>
        <w:rPr>
          <w:rFonts w:ascii="Times New Roman" w:hAnsi="Times New Roman" w:cs="Times New Roman"/>
          <w:sz w:val="28"/>
          <w:szCs w:val="28"/>
        </w:rPr>
      </w:pP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Наименование должности,</w:t>
      </w:r>
    </w:p>
    <w:p w:rsidR="009D3882" w:rsidRPr="00912C4E" w:rsidRDefault="009D3882" w:rsidP="00912C4E">
      <w:pPr>
        <w:pStyle w:val="ac"/>
        <w:tabs>
          <w:tab w:val="left" w:pos="7088"/>
        </w:tabs>
        <w:jc w:val="left"/>
        <w:rPr>
          <w:rFonts w:ascii="Times New Roman" w:hAnsi="Times New Roman" w:cs="Times New Roman"/>
          <w:sz w:val="28"/>
          <w:szCs w:val="28"/>
        </w:rPr>
      </w:pPr>
      <w:r w:rsidRPr="00912C4E">
        <w:rPr>
          <w:rFonts w:ascii="Times New Roman" w:hAnsi="Times New Roman" w:cs="Times New Roman"/>
          <w:sz w:val="28"/>
          <w:szCs w:val="28"/>
        </w:rPr>
        <w:t>передавшего сведения                          Подпись                                    Расшифровка</w:t>
      </w:r>
    </w:p>
    <w:p w:rsidR="009D3882" w:rsidRPr="00912C4E" w:rsidRDefault="009D3882" w:rsidP="00912C4E">
      <w:pPr>
        <w:pStyle w:val="ac"/>
        <w:tabs>
          <w:tab w:val="left" w:pos="7088"/>
        </w:tabs>
        <w:rPr>
          <w:rFonts w:ascii="Times New Roman" w:hAnsi="Times New Roman" w:cs="Times New Roman"/>
          <w:sz w:val="28"/>
          <w:szCs w:val="28"/>
        </w:rPr>
      </w:pPr>
      <w:r w:rsidRPr="00912C4E">
        <w:rPr>
          <w:rFonts w:ascii="Times New Roman" w:hAnsi="Times New Roman" w:cs="Times New Roman"/>
          <w:sz w:val="28"/>
          <w:szCs w:val="28"/>
        </w:rPr>
        <w:t xml:space="preserve">Дата </w:t>
      </w:r>
      <w:r w:rsidRPr="00912C4E">
        <w:rPr>
          <w:rFonts w:ascii="Times New Roman" w:hAnsi="Times New Roman" w:cs="Times New Roman"/>
          <w:sz w:val="28"/>
          <w:szCs w:val="28"/>
        </w:rPr>
        <w:tab/>
        <w:t xml:space="preserve">             подписи</w:t>
      </w:r>
    </w:p>
    <w:bookmarkEnd w:id="35"/>
    <w:p w:rsidR="00665C24" w:rsidRPr="004F5B10" w:rsidRDefault="00665C24" w:rsidP="003E210A">
      <w:pPr>
        <w:pStyle w:val="ac"/>
        <w:tabs>
          <w:tab w:val="left" w:pos="7088"/>
        </w:tabs>
        <w:rPr>
          <w:rFonts w:ascii="Times New Roman" w:hAnsi="Times New Roman" w:cs="Times New Roman"/>
          <w:sz w:val="28"/>
          <w:szCs w:val="28"/>
        </w:rPr>
      </w:pPr>
    </w:p>
    <w:p w:rsidR="003E210A" w:rsidRPr="00912C4E" w:rsidRDefault="003E210A" w:rsidP="003E210A">
      <w:pPr>
        <w:pStyle w:val="ac"/>
        <w:tabs>
          <w:tab w:val="left" w:pos="7088"/>
        </w:tabs>
        <w:rPr>
          <w:rFonts w:ascii="Times New Roman" w:hAnsi="Times New Roman" w:cs="Times New Roman"/>
          <w:b/>
          <w:bCs/>
          <w:sz w:val="28"/>
          <w:szCs w:val="28"/>
        </w:rPr>
        <w:sectPr w:rsidR="003E210A" w:rsidRPr="00912C4E" w:rsidSect="008378AA">
          <w:headerReference w:type="default" r:id="rId49"/>
          <w:pgSz w:w="11906" w:h="16838"/>
          <w:pgMar w:top="1134" w:right="567" w:bottom="1134" w:left="1134" w:header="720" w:footer="720" w:gutter="0"/>
          <w:pgNumType w:start="1"/>
          <w:cols w:space="720"/>
          <w:titlePg/>
          <w:docGrid w:linePitch="299" w:charSpace="2047"/>
        </w:sectPr>
      </w:pPr>
    </w:p>
    <w:p w:rsidR="003E210A" w:rsidRPr="004F5B10" w:rsidRDefault="003E210A" w:rsidP="005E783C">
      <w:pPr>
        <w:tabs>
          <w:tab w:val="left" w:pos="3119"/>
          <w:tab w:val="left" w:pos="4678"/>
          <w:tab w:val="right" w:pos="9355"/>
        </w:tabs>
        <w:spacing w:after="0" w:line="240" w:lineRule="auto"/>
        <w:ind w:left="8505"/>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21</w:t>
      </w:r>
    </w:p>
    <w:p w:rsidR="00747A6E" w:rsidRDefault="00747A6E" w:rsidP="00747A6E">
      <w:pPr>
        <w:tabs>
          <w:tab w:val="left" w:pos="3119"/>
          <w:tab w:val="right" w:pos="9355"/>
        </w:tabs>
        <w:spacing w:after="0"/>
        <w:ind w:left="4820"/>
        <w:jc w:val="center"/>
        <w:rPr>
          <w:rFonts w:ascii="Times New Roman" w:hAnsi="Times New Roman" w:cs="Times New Roman"/>
          <w:sz w:val="28"/>
          <w:szCs w:val="28"/>
        </w:rPr>
      </w:pPr>
      <w:r>
        <w:rPr>
          <w:rStyle w:val="ab"/>
          <w:rFonts w:ascii="Times New Roman" w:hAnsi="Times New Roman" w:cs="Times New Roman"/>
          <w:b w:val="0"/>
          <w:color w:val="auto"/>
          <w:sz w:val="28"/>
          <w:szCs w:val="28"/>
        </w:rPr>
        <w:tab/>
        <w:t xml:space="preserve">                                                             </w:t>
      </w: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 xml:space="preserve">инструкции </w:t>
      </w: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p>
    <w:p w:rsidR="00747A6E" w:rsidRDefault="00747A6E" w:rsidP="00747A6E">
      <w:pPr>
        <w:tabs>
          <w:tab w:val="left" w:pos="3119"/>
          <w:tab w:val="right" w:pos="9355"/>
        </w:tabs>
        <w:spacing w:after="0"/>
        <w:ind w:left="4820"/>
        <w:jc w:val="center"/>
        <w:rPr>
          <w:rFonts w:ascii="Times New Roman" w:hAnsi="Times New Roman" w:cs="Times New Roman"/>
          <w:sz w:val="28"/>
          <w:szCs w:val="28"/>
        </w:rPr>
      </w:pPr>
      <w:r>
        <w:rPr>
          <w:rFonts w:ascii="Times New Roman" w:hAnsi="Times New Roman" w:cs="Times New Roman"/>
          <w:sz w:val="28"/>
          <w:szCs w:val="28"/>
        </w:rPr>
        <w:t xml:space="preserve">                                                           Министерства информатизации и связи </w:t>
      </w:r>
    </w:p>
    <w:p w:rsidR="00747A6E" w:rsidRDefault="00747A6E" w:rsidP="00747A6E">
      <w:pPr>
        <w:tabs>
          <w:tab w:val="left" w:pos="3119"/>
          <w:tab w:val="right" w:pos="9355"/>
        </w:tabs>
        <w:spacing w:after="0"/>
        <w:ind w:left="4820"/>
        <w:jc w:val="center"/>
        <w:rPr>
          <w:rFonts w:ascii="Times New Roman" w:hAnsi="Times New Roman" w:cs="Times New Roman"/>
          <w:sz w:val="28"/>
          <w:szCs w:val="28"/>
        </w:rPr>
      </w:pPr>
      <w:r>
        <w:rPr>
          <w:rFonts w:ascii="Times New Roman" w:hAnsi="Times New Roman" w:cs="Times New Roman"/>
          <w:sz w:val="28"/>
          <w:szCs w:val="28"/>
        </w:rPr>
        <w:t xml:space="preserve">                                                               </w:t>
      </w:r>
      <w:r w:rsidRPr="00D00FC1">
        <w:rPr>
          <w:rFonts w:ascii="Times New Roman" w:hAnsi="Times New Roman" w:cs="Times New Roman"/>
          <w:sz w:val="28"/>
          <w:szCs w:val="28"/>
        </w:rPr>
        <w:t>Республики Тыва</w:t>
      </w:r>
    </w:p>
    <w:p w:rsidR="00B339C1" w:rsidRPr="00912C4E" w:rsidRDefault="00B339C1" w:rsidP="00B339C1">
      <w:pPr>
        <w:pStyle w:val="1"/>
        <w:tabs>
          <w:tab w:val="left" w:pos="7088"/>
        </w:tabs>
        <w:spacing w:before="0" w:after="0"/>
        <w:ind w:left="0" w:hanging="431"/>
        <w:rPr>
          <w:rFonts w:ascii="Times New Roman" w:hAnsi="Times New Roman" w:cs="Times New Roman"/>
          <w:b w:val="0"/>
          <w:i/>
          <w:color w:val="auto"/>
          <w:sz w:val="28"/>
          <w:szCs w:val="28"/>
        </w:rPr>
      </w:pPr>
    </w:p>
    <w:p w:rsidR="00B339C1" w:rsidRPr="004F5B10" w:rsidRDefault="00B339C1" w:rsidP="009D35C6">
      <w:pPr>
        <w:spacing w:after="0"/>
        <w:jc w:val="center"/>
        <w:rPr>
          <w:rFonts w:ascii="Times New Roman" w:hAnsi="Times New Roman" w:cs="Times New Roman"/>
          <w:i/>
          <w:sz w:val="28"/>
          <w:szCs w:val="28"/>
        </w:rPr>
      </w:pPr>
      <w:r>
        <w:rPr>
          <w:rFonts w:ascii="Times New Roman" w:hAnsi="Times New Roman" w:cs="Times New Roman"/>
          <w:bCs/>
          <w:i/>
          <w:sz w:val="28"/>
          <w:szCs w:val="28"/>
        </w:rPr>
        <w:t xml:space="preserve">Образец оформления </w:t>
      </w:r>
      <w:r w:rsidR="009D35C6">
        <w:rPr>
          <w:rFonts w:ascii="Times New Roman" w:hAnsi="Times New Roman" w:cs="Times New Roman"/>
          <w:bCs/>
          <w:i/>
          <w:sz w:val="28"/>
          <w:szCs w:val="28"/>
        </w:rPr>
        <w:t>описи дел</w:t>
      </w:r>
    </w:p>
    <w:p w:rsidR="00722E99" w:rsidRPr="00722E99" w:rsidRDefault="00B339C1" w:rsidP="009D35C6">
      <w:pPr>
        <w:pStyle w:val="ac"/>
        <w:tabs>
          <w:tab w:val="left" w:pos="7088"/>
        </w:tabs>
        <w:jc w:val="center"/>
        <w:rPr>
          <w:rFonts w:ascii="Times New Roman" w:hAnsi="Times New Roman" w:cs="Times New Roman"/>
          <w:sz w:val="28"/>
          <w:szCs w:val="28"/>
        </w:rPr>
      </w:pPr>
      <w:r w:rsidRPr="00722E99">
        <w:rPr>
          <w:rFonts w:ascii="Times New Roman" w:hAnsi="Times New Roman" w:cs="Times New Roman"/>
          <w:sz w:val="28"/>
          <w:szCs w:val="28"/>
        </w:rPr>
        <w:t>Наименование государственного</w:t>
      </w:r>
      <w:r w:rsidR="00747A6E">
        <w:rPr>
          <w:rFonts w:ascii="Times New Roman" w:hAnsi="Times New Roman" w:cs="Times New Roman"/>
          <w:sz w:val="28"/>
          <w:szCs w:val="28"/>
        </w:rPr>
        <w:t xml:space="preserve"> </w:t>
      </w:r>
      <w:r w:rsidRPr="00722E99">
        <w:rPr>
          <w:rFonts w:ascii="Times New Roman" w:hAnsi="Times New Roman" w:cs="Times New Roman"/>
          <w:sz w:val="28"/>
          <w:szCs w:val="28"/>
        </w:rPr>
        <w:t>органа</w:t>
      </w:r>
    </w:p>
    <w:p w:rsidR="003E210A" w:rsidRPr="00722E99" w:rsidRDefault="00A91B8B" w:rsidP="009D35C6">
      <w:pPr>
        <w:spacing w:after="0"/>
        <w:jc w:val="center"/>
        <w:rPr>
          <w:rFonts w:ascii="Times New Roman" w:hAnsi="Times New Roman" w:cs="Times New Roman"/>
          <w:sz w:val="28"/>
          <w:szCs w:val="28"/>
        </w:rPr>
      </w:pPr>
      <w:r>
        <w:rPr>
          <w:rFonts w:ascii="Times New Roman" w:hAnsi="Times New Roman" w:cs="Times New Roman"/>
          <w:sz w:val="28"/>
          <w:szCs w:val="28"/>
        </w:rPr>
        <w:t>Н</w:t>
      </w:r>
      <w:r w:rsidR="003E210A" w:rsidRPr="00722E99">
        <w:rPr>
          <w:rFonts w:ascii="Times New Roman" w:hAnsi="Times New Roman" w:cs="Times New Roman"/>
          <w:sz w:val="28"/>
          <w:szCs w:val="28"/>
        </w:rPr>
        <w:t>аименование структурного подразделения</w:t>
      </w:r>
    </w:p>
    <w:p w:rsidR="003E210A" w:rsidRPr="00722E99" w:rsidRDefault="003E210A" w:rsidP="009D35C6">
      <w:pPr>
        <w:spacing w:after="0"/>
        <w:rPr>
          <w:rFonts w:ascii="Times New Roman" w:hAnsi="Times New Roman" w:cs="Times New Roman"/>
          <w:sz w:val="28"/>
          <w:szCs w:val="28"/>
        </w:rPr>
      </w:pPr>
    </w:p>
    <w:p w:rsidR="003E210A" w:rsidRPr="00722E99" w:rsidRDefault="003E210A" w:rsidP="005D2A39">
      <w:pPr>
        <w:spacing w:after="0"/>
        <w:ind w:left="8505"/>
        <w:rPr>
          <w:rFonts w:ascii="Times New Roman" w:hAnsi="Times New Roman" w:cs="Times New Roman"/>
          <w:sz w:val="28"/>
          <w:szCs w:val="28"/>
        </w:rPr>
      </w:pPr>
      <w:r w:rsidRPr="00722E99">
        <w:rPr>
          <w:rFonts w:ascii="Times New Roman" w:hAnsi="Times New Roman" w:cs="Times New Roman"/>
          <w:b/>
          <w:bCs/>
          <w:sz w:val="28"/>
          <w:szCs w:val="28"/>
        </w:rPr>
        <w:t>УТВЕРЖДАЮ</w:t>
      </w:r>
    </w:p>
    <w:p w:rsidR="003E210A" w:rsidRPr="00722E99" w:rsidRDefault="003E210A" w:rsidP="005D2A39">
      <w:pPr>
        <w:spacing w:after="0"/>
        <w:ind w:left="8505"/>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 руководителя</w:t>
      </w:r>
    </w:p>
    <w:p w:rsidR="003E210A" w:rsidRPr="00722E99" w:rsidRDefault="003E210A" w:rsidP="005D2A39">
      <w:pPr>
        <w:spacing w:after="0"/>
        <w:ind w:left="8505"/>
        <w:rPr>
          <w:rFonts w:ascii="Times New Roman" w:hAnsi="Times New Roman" w:cs="Times New Roman"/>
          <w:sz w:val="28"/>
          <w:szCs w:val="28"/>
        </w:rPr>
      </w:pPr>
      <w:r w:rsidRPr="00722E99">
        <w:rPr>
          <w:rFonts w:ascii="Times New Roman" w:hAnsi="Times New Roman" w:cs="Times New Roman"/>
          <w:sz w:val="28"/>
          <w:szCs w:val="28"/>
        </w:rPr>
        <w:t>структурного подразделения</w:t>
      </w:r>
    </w:p>
    <w:p w:rsidR="003E210A" w:rsidRPr="00722E99" w:rsidRDefault="003E210A" w:rsidP="005D2A39">
      <w:pPr>
        <w:spacing w:after="0"/>
        <w:ind w:left="8505"/>
        <w:rPr>
          <w:rFonts w:ascii="Times New Roman" w:hAnsi="Times New Roman" w:cs="Times New Roman"/>
          <w:sz w:val="28"/>
          <w:szCs w:val="28"/>
        </w:rPr>
      </w:pPr>
      <w:r w:rsidRPr="00722E99">
        <w:rPr>
          <w:rFonts w:ascii="Times New Roman" w:hAnsi="Times New Roman" w:cs="Times New Roman"/>
          <w:sz w:val="28"/>
          <w:szCs w:val="28"/>
        </w:rPr>
        <w:t>Подпись                  Расшифровка</w:t>
      </w:r>
    </w:p>
    <w:p w:rsidR="003E210A" w:rsidRPr="00722E99" w:rsidRDefault="003E210A" w:rsidP="005D2A39">
      <w:pPr>
        <w:spacing w:after="0"/>
        <w:ind w:left="8505"/>
        <w:rPr>
          <w:rFonts w:ascii="Times New Roman" w:hAnsi="Times New Roman" w:cs="Times New Roman"/>
          <w:sz w:val="28"/>
          <w:szCs w:val="28"/>
        </w:rPr>
      </w:pPr>
      <w:r w:rsidRPr="00722E99">
        <w:rPr>
          <w:rFonts w:ascii="Times New Roman" w:hAnsi="Times New Roman" w:cs="Times New Roman"/>
          <w:sz w:val="28"/>
          <w:szCs w:val="28"/>
        </w:rPr>
        <w:t>Дата                         подписи</w:t>
      </w:r>
    </w:p>
    <w:p w:rsidR="003E210A" w:rsidRPr="00722E99" w:rsidRDefault="003E210A" w:rsidP="009D35C6">
      <w:pPr>
        <w:spacing w:after="0"/>
        <w:jc w:val="center"/>
        <w:rPr>
          <w:rFonts w:ascii="Times New Roman" w:hAnsi="Times New Roman" w:cs="Times New Roman"/>
          <w:sz w:val="28"/>
          <w:szCs w:val="28"/>
        </w:rPr>
      </w:pPr>
      <w:r w:rsidRPr="00722E99">
        <w:rPr>
          <w:rFonts w:ascii="Times New Roman" w:hAnsi="Times New Roman" w:cs="Times New Roman"/>
          <w:b/>
          <w:bCs/>
          <w:sz w:val="28"/>
          <w:szCs w:val="28"/>
        </w:rPr>
        <w:t>ОПИСЬ № _____</w:t>
      </w:r>
    </w:p>
    <w:p w:rsidR="003E210A" w:rsidRPr="00722E99" w:rsidRDefault="003E210A" w:rsidP="009D35C6">
      <w:pPr>
        <w:spacing w:after="0"/>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648"/>
        <w:gridCol w:w="2471"/>
        <w:gridCol w:w="1417"/>
        <w:gridCol w:w="1701"/>
        <w:gridCol w:w="2268"/>
        <w:gridCol w:w="2268"/>
        <w:gridCol w:w="2835"/>
      </w:tblGrid>
      <w:tr w:rsidR="003E210A" w:rsidRPr="005D2A39" w:rsidTr="00840158">
        <w:trPr>
          <w:trHeight w:hRule="exact" w:val="1052"/>
        </w:trPr>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lang w:val="en-US"/>
              </w:rPr>
              <w:t>№</w:t>
            </w:r>
          </w:p>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п/п</w:t>
            </w:r>
          </w:p>
        </w:tc>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Индекс дела (тома, части)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Заголовок дела (тома, части)</w:t>
            </w:r>
          </w:p>
          <w:p w:rsidR="003E210A" w:rsidRPr="005D2A39" w:rsidRDefault="003E210A" w:rsidP="005D2A39">
            <w:pPr>
              <w:widowControl w:val="0"/>
              <w:spacing w:after="0"/>
              <w:jc w:val="cente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Дата дела</w:t>
            </w:r>
          </w:p>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(тома, части)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Количество листов в деле (томе, части)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 xml:space="preserve">Срок хранения дела тома, части) </w:t>
            </w:r>
            <w:hyperlink w:anchor="Par2341" w:history="1">
              <w:r w:rsidRPr="005D2A39">
                <w:rPr>
                  <w:rStyle w:val="a8"/>
                  <w:rFonts w:ascii="Times New Roman" w:hAnsi="Times New Roman" w:cs="Times New Roman"/>
                  <w:color w:val="auto"/>
                  <w:sz w:val="24"/>
                  <w:szCs w:val="24"/>
                </w:rPr>
                <w:t>&lt;*&gt;</w:t>
              </w:r>
            </w:hyperlink>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Примечание</w:t>
            </w:r>
          </w:p>
        </w:tc>
      </w:tr>
      <w:tr w:rsidR="003E210A" w:rsidRPr="005D2A39" w:rsidTr="00B339C1">
        <w:trPr>
          <w:trHeight w:hRule="exact" w:val="287"/>
        </w:trPr>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1</w:t>
            </w:r>
          </w:p>
        </w:tc>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5D2A39" w:rsidRDefault="003E210A" w:rsidP="005D2A39">
            <w:pPr>
              <w:widowControl w:val="0"/>
              <w:spacing w:after="0"/>
              <w:jc w:val="center"/>
              <w:rPr>
                <w:rFonts w:ascii="Times New Roman" w:hAnsi="Times New Roman" w:cs="Times New Roman"/>
                <w:sz w:val="24"/>
                <w:szCs w:val="24"/>
              </w:rPr>
            </w:pPr>
            <w:r w:rsidRPr="005D2A39">
              <w:rPr>
                <w:rFonts w:ascii="Times New Roman" w:hAnsi="Times New Roman" w:cs="Times New Roman"/>
                <w:sz w:val="24"/>
                <w:szCs w:val="24"/>
              </w:rPr>
              <w:t>7</w:t>
            </w:r>
          </w:p>
        </w:tc>
      </w:tr>
      <w:tr w:rsidR="003E210A" w:rsidRPr="00722E99" w:rsidTr="00B339C1">
        <w:trPr>
          <w:trHeight w:val="407"/>
        </w:trPr>
        <w:tc>
          <w:tcPr>
            <w:tcW w:w="1360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9D35C6">
            <w:pPr>
              <w:widowControl w:val="0"/>
              <w:spacing w:after="0"/>
              <w:ind w:firstLine="720"/>
              <w:jc w:val="center"/>
              <w:rPr>
                <w:rFonts w:ascii="Times New Roman" w:hAnsi="Times New Roman" w:cs="Times New Roman"/>
              </w:rPr>
            </w:pPr>
            <w:r w:rsidRPr="00722E99">
              <w:rPr>
                <w:rFonts w:ascii="Times New Roman" w:hAnsi="Times New Roman" w:cs="Times New Roman"/>
                <w:sz w:val="28"/>
                <w:szCs w:val="28"/>
              </w:rPr>
              <w:t>Название раздела</w:t>
            </w:r>
          </w:p>
        </w:tc>
      </w:tr>
      <w:tr w:rsidR="003E210A" w:rsidRPr="00722E99" w:rsidTr="00B339C1">
        <w:trPr>
          <w:trHeight w:val="268"/>
        </w:trPr>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9D35C6">
            <w:pPr>
              <w:widowControl w:val="0"/>
              <w:spacing w:after="0"/>
              <w:ind w:firstLine="720"/>
              <w:jc w:val="center"/>
              <w:rPr>
                <w:rFonts w:ascii="Times New Roman" w:hAnsi="Times New Roman" w:cs="Times New Roman"/>
                <w:sz w:val="28"/>
                <w:szCs w:val="28"/>
              </w:rPr>
            </w:pPr>
          </w:p>
        </w:tc>
        <w:tc>
          <w:tcPr>
            <w:tcW w:w="2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9D35C6">
            <w:pPr>
              <w:widowControl w:val="0"/>
              <w:spacing w:after="0"/>
              <w:ind w:firstLine="720"/>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9D35C6">
            <w:pPr>
              <w:widowControl w:val="0"/>
              <w:spacing w:after="0"/>
              <w:ind w:firstLine="720"/>
              <w:jc w:val="center"/>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9D35C6">
            <w:pPr>
              <w:widowControl w:val="0"/>
              <w:spacing w:after="0"/>
              <w:ind w:firstLine="720"/>
              <w:jc w:val="center"/>
              <w:rPr>
                <w:rFonts w:ascii="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9D35C6">
            <w:pPr>
              <w:widowControl w:val="0"/>
              <w:spacing w:after="0"/>
              <w:ind w:firstLine="720"/>
              <w:jc w:val="center"/>
              <w:rPr>
                <w:rFonts w:ascii="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9D35C6">
            <w:pPr>
              <w:widowControl w:val="0"/>
              <w:spacing w:after="0"/>
              <w:ind w:firstLine="720"/>
              <w:jc w:val="center"/>
              <w:rPr>
                <w:rFonts w:ascii="Times New Roman" w:hAnsi="Times New Roman" w:cs="Times New Roman"/>
                <w:sz w:val="28"/>
                <w:szCs w:val="2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9D35C6">
            <w:pPr>
              <w:widowControl w:val="0"/>
              <w:spacing w:after="0"/>
              <w:ind w:firstLine="720"/>
              <w:jc w:val="center"/>
              <w:rPr>
                <w:rFonts w:ascii="Times New Roman" w:hAnsi="Times New Roman" w:cs="Times New Roman"/>
                <w:sz w:val="28"/>
                <w:szCs w:val="28"/>
              </w:rPr>
            </w:pPr>
          </w:p>
        </w:tc>
      </w:tr>
    </w:tbl>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В данную опись внесено _______________________ дел с №_______________ по № _____________________, </w:t>
      </w:r>
    </w:p>
    <w:p w:rsidR="003E210A" w:rsidRPr="00722E99" w:rsidRDefault="003E210A" w:rsidP="009D35C6">
      <w:pPr>
        <w:pStyle w:val="ac"/>
        <w:tabs>
          <w:tab w:val="left" w:pos="7088"/>
        </w:tabs>
        <w:rPr>
          <w:rFonts w:ascii="Times New Roman" w:hAnsi="Times New Roman" w:cs="Times New Roman"/>
        </w:rPr>
      </w:pPr>
      <w:r w:rsidRPr="00722E99">
        <w:rPr>
          <w:rFonts w:ascii="Times New Roman" w:hAnsi="Times New Roman" w:cs="Times New Roman"/>
        </w:rPr>
        <w:t xml:space="preserve">                                                                       (цифрами и прописью)</w:t>
      </w: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в том числе: литерные номера:</w:t>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r>
      <w:r w:rsidRPr="00722E99">
        <w:rPr>
          <w:rFonts w:ascii="Times New Roman" w:hAnsi="Times New Roman" w:cs="Times New Roman"/>
          <w:sz w:val="28"/>
          <w:szCs w:val="28"/>
        </w:rPr>
        <w:softHyphen/>
        <w:t>_____________________, пропущенные номера: _____________________</w:t>
      </w: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w:t>
      </w: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составителя описи                  Подпись                                 Расшифровка подписи</w:t>
      </w: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lastRenderedPageBreak/>
        <w:t>Дата</w:t>
      </w:r>
    </w:p>
    <w:p w:rsidR="003E210A" w:rsidRPr="00722E99" w:rsidRDefault="003E210A" w:rsidP="009D35C6">
      <w:pPr>
        <w:pStyle w:val="ConsPlusNonformat"/>
        <w:rPr>
          <w:rFonts w:ascii="Times New Roman" w:hAnsi="Times New Roman" w:cs="Times New Roman"/>
          <w:sz w:val="28"/>
          <w:szCs w:val="28"/>
        </w:rPr>
      </w:pPr>
      <w:r w:rsidRPr="00722E99">
        <w:rPr>
          <w:rFonts w:ascii="Times New Roman" w:hAnsi="Times New Roman" w:cs="Times New Roman"/>
          <w:sz w:val="28"/>
          <w:szCs w:val="28"/>
        </w:rPr>
        <w:t>СОГЛАСОВАНО</w:t>
      </w:r>
    </w:p>
    <w:p w:rsidR="003E210A" w:rsidRPr="00722E99" w:rsidRDefault="003E210A" w:rsidP="009D35C6">
      <w:pPr>
        <w:pStyle w:val="ConsPlusNonformat"/>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 руководителя</w:t>
      </w:r>
      <w:r w:rsidR="00747A6E">
        <w:rPr>
          <w:rFonts w:ascii="Times New Roman" w:hAnsi="Times New Roman" w:cs="Times New Roman"/>
          <w:sz w:val="28"/>
          <w:szCs w:val="28"/>
        </w:rPr>
        <w:t xml:space="preserve"> </w:t>
      </w:r>
      <w:r w:rsidRPr="00722E99">
        <w:rPr>
          <w:rFonts w:ascii="Times New Roman" w:hAnsi="Times New Roman" w:cs="Times New Roman"/>
          <w:sz w:val="28"/>
          <w:szCs w:val="28"/>
        </w:rPr>
        <w:t>Протокол ЭК структурного</w:t>
      </w:r>
    </w:p>
    <w:p w:rsidR="003E210A" w:rsidRPr="00722E99" w:rsidRDefault="003E210A" w:rsidP="009D35C6">
      <w:pPr>
        <w:pStyle w:val="ConsPlusNonformat"/>
        <w:rPr>
          <w:rFonts w:ascii="Times New Roman" w:hAnsi="Times New Roman" w:cs="Times New Roman"/>
          <w:sz w:val="28"/>
          <w:szCs w:val="28"/>
        </w:rPr>
      </w:pPr>
      <w:r w:rsidRPr="00722E99">
        <w:rPr>
          <w:rFonts w:ascii="Times New Roman" w:hAnsi="Times New Roman" w:cs="Times New Roman"/>
          <w:sz w:val="28"/>
          <w:szCs w:val="28"/>
        </w:rPr>
        <w:t>службы ДОУ</w:t>
      </w:r>
      <w:r w:rsidR="006B14E7">
        <w:rPr>
          <w:rFonts w:ascii="Times New Roman" w:hAnsi="Times New Roman" w:cs="Times New Roman"/>
          <w:sz w:val="28"/>
          <w:szCs w:val="28"/>
        </w:rPr>
        <w:t xml:space="preserve"> </w:t>
      </w:r>
      <w:r w:rsidRPr="00722E99">
        <w:rPr>
          <w:rFonts w:ascii="Times New Roman" w:hAnsi="Times New Roman" w:cs="Times New Roman"/>
          <w:sz w:val="28"/>
          <w:szCs w:val="28"/>
        </w:rPr>
        <w:t>подразделения</w:t>
      </w: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Подпись              Расшифровка подписи</w:t>
      </w:r>
      <w:r w:rsidR="00747A6E">
        <w:rPr>
          <w:rFonts w:ascii="Times New Roman" w:hAnsi="Times New Roman" w:cs="Times New Roman"/>
          <w:sz w:val="28"/>
          <w:szCs w:val="28"/>
        </w:rPr>
        <w:t xml:space="preserve"> </w:t>
      </w:r>
      <w:r w:rsidRPr="00722E99">
        <w:rPr>
          <w:rFonts w:ascii="Times New Roman" w:hAnsi="Times New Roman" w:cs="Times New Roman"/>
          <w:sz w:val="28"/>
          <w:szCs w:val="28"/>
        </w:rPr>
        <w:t>от _________ № _____</w:t>
      </w:r>
    </w:p>
    <w:p w:rsidR="003E210A" w:rsidRPr="00722E99" w:rsidRDefault="003E210A" w:rsidP="009D35C6">
      <w:pPr>
        <w:pStyle w:val="ConsPlusNonformat"/>
        <w:rPr>
          <w:rFonts w:ascii="Times New Roman" w:hAnsi="Times New Roman" w:cs="Times New Roman"/>
          <w:sz w:val="24"/>
          <w:szCs w:val="24"/>
        </w:rPr>
      </w:pPr>
      <w:r w:rsidRPr="00722E99">
        <w:rPr>
          <w:rFonts w:ascii="Times New Roman" w:hAnsi="Times New Roman" w:cs="Times New Roman"/>
          <w:sz w:val="28"/>
          <w:szCs w:val="28"/>
        </w:rPr>
        <w:t>Дата</w:t>
      </w:r>
    </w:p>
    <w:p w:rsidR="003E210A" w:rsidRPr="00722E99" w:rsidRDefault="003E210A" w:rsidP="009D35C6">
      <w:pPr>
        <w:pStyle w:val="ConsPlusNonformat"/>
        <w:rPr>
          <w:rFonts w:ascii="Times New Roman" w:hAnsi="Times New Roman" w:cs="Times New Roman"/>
          <w:sz w:val="24"/>
          <w:szCs w:val="24"/>
        </w:rPr>
      </w:pPr>
    </w:p>
    <w:p w:rsidR="003E210A" w:rsidRPr="00722E99" w:rsidRDefault="003E210A" w:rsidP="009D35C6">
      <w:pPr>
        <w:spacing w:after="0"/>
        <w:rPr>
          <w:rFonts w:ascii="Times New Roman" w:hAnsi="Times New Roman" w:cs="Times New Roman"/>
          <w:sz w:val="28"/>
          <w:szCs w:val="28"/>
        </w:rPr>
      </w:pP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Передал _________________ дел и _____________ регистрационно-контрольных картотек к документам </w:t>
      </w:r>
      <w:hyperlink w:anchor="Par2343" w:history="1">
        <w:r w:rsidRPr="00722E99">
          <w:rPr>
            <w:rStyle w:val="a8"/>
            <w:rFonts w:ascii="Times New Roman" w:hAnsi="Times New Roman" w:cs="Times New Roman"/>
            <w:sz w:val="28"/>
            <w:szCs w:val="28"/>
          </w:rPr>
          <w:t>&lt;***&gt;</w:t>
        </w:r>
      </w:hyperlink>
      <w:r w:rsidRPr="00722E99">
        <w:rPr>
          <w:rFonts w:ascii="Times New Roman" w:hAnsi="Times New Roman" w:cs="Times New Roman"/>
          <w:sz w:val="28"/>
          <w:szCs w:val="28"/>
        </w:rPr>
        <w:t>.</w:t>
      </w:r>
    </w:p>
    <w:p w:rsidR="003E210A" w:rsidRPr="00722E99" w:rsidRDefault="003E210A" w:rsidP="009D35C6">
      <w:pPr>
        <w:pStyle w:val="ac"/>
        <w:tabs>
          <w:tab w:val="left" w:pos="7088"/>
        </w:tabs>
        <w:rPr>
          <w:rFonts w:ascii="Times New Roman" w:hAnsi="Times New Roman" w:cs="Times New Roman"/>
        </w:rPr>
      </w:pPr>
      <w:r w:rsidRPr="00722E99">
        <w:rPr>
          <w:rFonts w:ascii="Times New Roman" w:hAnsi="Times New Roman" w:cs="Times New Roman"/>
        </w:rPr>
        <w:t xml:space="preserve">                         (цифрами и прописью)                  (цифрами и прописью)</w:t>
      </w: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 сотрудника</w:t>
      </w:r>
    </w:p>
    <w:p w:rsidR="003E210A" w:rsidRPr="00722E99" w:rsidRDefault="003E210A" w:rsidP="009D35C6">
      <w:pPr>
        <w:pStyle w:val="ac"/>
        <w:tabs>
          <w:tab w:val="left" w:pos="7088"/>
        </w:tabs>
        <w:jc w:val="left"/>
        <w:rPr>
          <w:rFonts w:ascii="Times New Roman" w:hAnsi="Times New Roman" w:cs="Times New Roman"/>
          <w:sz w:val="28"/>
          <w:szCs w:val="28"/>
        </w:rPr>
      </w:pPr>
      <w:r w:rsidRPr="00722E99">
        <w:rPr>
          <w:rFonts w:ascii="Times New Roman" w:hAnsi="Times New Roman" w:cs="Times New Roman"/>
          <w:sz w:val="28"/>
          <w:szCs w:val="28"/>
        </w:rPr>
        <w:t>структурного подразделения                     Подпись                                        Расшифровка подписи</w:t>
      </w: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Дата</w:t>
      </w:r>
    </w:p>
    <w:p w:rsidR="003E210A" w:rsidRPr="00722E99" w:rsidRDefault="003E210A" w:rsidP="009D35C6">
      <w:pPr>
        <w:spacing w:after="0"/>
        <w:rPr>
          <w:rFonts w:ascii="Times New Roman" w:hAnsi="Times New Roman" w:cs="Times New Roman"/>
          <w:sz w:val="28"/>
          <w:szCs w:val="28"/>
        </w:rPr>
      </w:pP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Принял_________________ дел и _____________ регистрационно-контрольных картотек к документам </w:t>
      </w:r>
      <w:hyperlink w:anchor="Par2343" w:history="1">
        <w:r w:rsidRPr="00722E99">
          <w:rPr>
            <w:rStyle w:val="a8"/>
            <w:rFonts w:ascii="Times New Roman" w:hAnsi="Times New Roman" w:cs="Times New Roman"/>
            <w:sz w:val="28"/>
            <w:szCs w:val="28"/>
          </w:rPr>
          <w:t>&lt;***&gt;</w:t>
        </w:r>
      </w:hyperlink>
      <w:r w:rsidRPr="00722E99">
        <w:rPr>
          <w:rFonts w:ascii="Times New Roman" w:hAnsi="Times New Roman" w:cs="Times New Roman"/>
          <w:sz w:val="28"/>
          <w:szCs w:val="28"/>
        </w:rPr>
        <w:t>.</w:t>
      </w:r>
    </w:p>
    <w:p w:rsidR="003E210A" w:rsidRPr="00722E99" w:rsidRDefault="003E210A" w:rsidP="009D35C6">
      <w:pPr>
        <w:pStyle w:val="ac"/>
        <w:tabs>
          <w:tab w:val="left" w:pos="7088"/>
        </w:tabs>
        <w:rPr>
          <w:rFonts w:ascii="Times New Roman" w:hAnsi="Times New Roman" w:cs="Times New Roman"/>
        </w:rPr>
      </w:pPr>
      <w:r w:rsidRPr="00722E99">
        <w:rPr>
          <w:rFonts w:ascii="Times New Roman" w:hAnsi="Times New Roman" w:cs="Times New Roman"/>
        </w:rPr>
        <w:t xml:space="preserve">                         (цифрами и прописью)                  (цифрами и прописью)</w:t>
      </w: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 работника</w:t>
      </w:r>
    </w:p>
    <w:p w:rsidR="003E210A" w:rsidRPr="00722E99" w:rsidRDefault="003E210A" w:rsidP="009D35C6">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архива органа</w:t>
      </w:r>
    </w:p>
    <w:p w:rsidR="003E210A" w:rsidRPr="00722E99" w:rsidRDefault="003E210A" w:rsidP="009D35C6">
      <w:pPr>
        <w:pStyle w:val="ac"/>
        <w:tabs>
          <w:tab w:val="left" w:pos="7088"/>
        </w:tabs>
        <w:jc w:val="left"/>
        <w:rPr>
          <w:rFonts w:ascii="Times New Roman" w:hAnsi="Times New Roman" w:cs="Times New Roman"/>
          <w:sz w:val="28"/>
          <w:szCs w:val="28"/>
        </w:rPr>
      </w:pPr>
      <w:r w:rsidRPr="00722E99">
        <w:rPr>
          <w:rFonts w:ascii="Times New Roman" w:hAnsi="Times New Roman" w:cs="Times New Roman"/>
          <w:sz w:val="28"/>
          <w:szCs w:val="28"/>
        </w:rPr>
        <w:t>исполнительной власти                              Подпись                                         Расшифровка подписи</w:t>
      </w:r>
    </w:p>
    <w:p w:rsidR="003E210A" w:rsidRPr="00722E99" w:rsidRDefault="003E210A" w:rsidP="009D35C6">
      <w:pPr>
        <w:pStyle w:val="ac"/>
        <w:tabs>
          <w:tab w:val="left" w:pos="7088"/>
        </w:tabs>
        <w:rPr>
          <w:rFonts w:ascii="Times New Roman" w:hAnsi="Times New Roman" w:cs="Times New Roman"/>
        </w:rPr>
      </w:pPr>
      <w:r w:rsidRPr="00722E99">
        <w:rPr>
          <w:rFonts w:ascii="Times New Roman" w:hAnsi="Times New Roman" w:cs="Times New Roman"/>
          <w:sz w:val="28"/>
          <w:szCs w:val="28"/>
        </w:rPr>
        <w:t>Дата</w:t>
      </w:r>
    </w:p>
    <w:p w:rsidR="003E210A" w:rsidRPr="00722E99" w:rsidRDefault="003E210A" w:rsidP="009D35C6">
      <w:pPr>
        <w:tabs>
          <w:tab w:val="left" w:pos="7088"/>
        </w:tabs>
        <w:spacing w:after="0"/>
        <w:rPr>
          <w:rFonts w:ascii="Times New Roman" w:hAnsi="Times New Roman" w:cs="Times New Roman"/>
        </w:rPr>
      </w:pPr>
    </w:p>
    <w:p w:rsidR="003E210A" w:rsidRPr="00722E99" w:rsidRDefault="003E210A" w:rsidP="009D35C6">
      <w:pPr>
        <w:spacing w:after="0"/>
        <w:ind w:firstLine="540"/>
        <w:jc w:val="both"/>
        <w:rPr>
          <w:rFonts w:ascii="Times New Roman" w:hAnsi="Times New Roman" w:cs="Times New Roman"/>
          <w:sz w:val="28"/>
          <w:szCs w:val="28"/>
        </w:rPr>
      </w:pPr>
      <w:r w:rsidRPr="00722E99">
        <w:rPr>
          <w:rFonts w:ascii="Times New Roman" w:hAnsi="Times New Roman" w:cs="Times New Roman"/>
          <w:sz w:val="28"/>
          <w:szCs w:val="28"/>
        </w:rPr>
        <w:t>--------------------------------</w:t>
      </w:r>
    </w:p>
    <w:p w:rsidR="003E210A" w:rsidRPr="00722E99" w:rsidRDefault="003E210A" w:rsidP="009D35C6">
      <w:pPr>
        <w:spacing w:after="0"/>
        <w:ind w:firstLine="540"/>
        <w:jc w:val="both"/>
        <w:rPr>
          <w:rFonts w:ascii="Times New Roman" w:hAnsi="Times New Roman" w:cs="Times New Roman"/>
          <w:sz w:val="28"/>
          <w:szCs w:val="28"/>
        </w:rPr>
      </w:pPr>
      <w:bookmarkStart w:id="36" w:name="Par2341"/>
      <w:bookmarkEnd w:id="36"/>
      <w:r w:rsidRPr="00722E99">
        <w:rPr>
          <w:rFonts w:ascii="Times New Roman" w:hAnsi="Times New Roman" w:cs="Times New Roman"/>
          <w:sz w:val="28"/>
          <w:szCs w:val="28"/>
        </w:rPr>
        <w:t>&lt;*&gt; Графа 6 опускается в описях дел постоянного хранения.</w:t>
      </w:r>
    </w:p>
    <w:p w:rsidR="003E210A" w:rsidRPr="00722E99" w:rsidRDefault="003E210A" w:rsidP="009D35C6">
      <w:pPr>
        <w:spacing w:after="0"/>
        <w:ind w:firstLine="540"/>
        <w:jc w:val="both"/>
        <w:rPr>
          <w:rFonts w:ascii="Times New Roman" w:hAnsi="Times New Roman" w:cs="Times New Roman"/>
          <w:sz w:val="28"/>
          <w:szCs w:val="28"/>
        </w:rPr>
      </w:pPr>
      <w:bookmarkStart w:id="37" w:name="Par2342"/>
      <w:bookmarkEnd w:id="37"/>
      <w:r w:rsidRPr="00722E99">
        <w:rPr>
          <w:rFonts w:ascii="Times New Roman" w:hAnsi="Times New Roman" w:cs="Times New Roman"/>
          <w:sz w:val="28"/>
          <w:szCs w:val="28"/>
        </w:rPr>
        <w:t>&lt;**&gt; При наличии ЭК структурного подразделения.</w:t>
      </w:r>
    </w:p>
    <w:p w:rsidR="003E210A" w:rsidRPr="00722E99" w:rsidRDefault="003E210A" w:rsidP="00551347">
      <w:pPr>
        <w:spacing w:after="0"/>
        <w:ind w:firstLine="540"/>
        <w:jc w:val="both"/>
        <w:rPr>
          <w:rFonts w:ascii="Times New Roman" w:hAnsi="Times New Roman" w:cs="Times New Roman"/>
          <w:sz w:val="28"/>
          <w:szCs w:val="28"/>
        </w:rPr>
      </w:pPr>
      <w:bookmarkStart w:id="38" w:name="Par2343"/>
      <w:bookmarkEnd w:id="38"/>
      <w:r w:rsidRPr="00722E99">
        <w:rPr>
          <w:rFonts w:ascii="Times New Roman" w:hAnsi="Times New Roman" w:cs="Times New Roman"/>
          <w:sz w:val="28"/>
          <w:szCs w:val="28"/>
        </w:rPr>
        <w:t xml:space="preserve">&lt;***&gt; Передаются вместе с делами канцелярии.                                            </w:t>
      </w:r>
    </w:p>
    <w:p w:rsidR="003E210A" w:rsidRPr="00722E99" w:rsidRDefault="003E210A" w:rsidP="009D35C6">
      <w:pPr>
        <w:pStyle w:val="ac"/>
        <w:tabs>
          <w:tab w:val="left" w:pos="7088"/>
        </w:tabs>
        <w:jc w:val="left"/>
        <w:rPr>
          <w:rFonts w:ascii="Times New Roman" w:hAnsi="Times New Roman" w:cs="Times New Roman"/>
          <w:sz w:val="28"/>
          <w:szCs w:val="28"/>
        </w:rPr>
        <w:sectPr w:rsidR="003E210A" w:rsidRPr="00722E99" w:rsidSect="00B339C1">
          <w:pgSz w:w="15840" w:h="12240" w:orient="landscape"/>
          <w:pgMar w:top="1418" w:right="675" w:bottom="851" w:left="1440" w:header="720" w:footer="720" w:gutter="0"/>
          <w:cols w:space="720"/>
          <w:docGrid w:linePitch="272" w:charSpace="2047"/>
        </w:sectPr>
      </w:pPr>
    </w:p>
    <w:p w:rsidR="00134BED" w:rsidRPr="004F5B10" w:rsidRDefault="00747A6E" w:rsidP="005E783C">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Pr>
          <w:rStyle w:val="ab"/>
          <w:rFonts w:ascii="Times New Roman" w:hAnsi="Times New Roman" w:cs="Times New Roman"/>
          <w:b w:val="0"/>
          <w:color w:val="auto"/>
          <w:sz w:val="28"/>
          <w:szCs w:val="28"/>
        </w:rPr>
        <w:lastRenderedPageBreak/>
        <w:t xml:space="preserve">        </w:t>
      </w:r>
      <w:r w:rsidR="00134BED" w:rsidRPr="004F5B10">
        <w:rPr>
          <w:rStyle w:val="ab"/>
          <w:rFonts w:ascii="Times New Roman" w:hAnsi="Times New Roman" w:cs="Times New Roman"/>
          <w:b w:val="0"/>
          <w:color w:val="auto"/>
          <w:sz w:val="28"/>
          <w:szCs w:val="28"/>
        </w:rPr>
        <w:t>Приложение № </w:t>
      </w:r>
      <w:r w:rsidR="00134BED">
        <w:rPr>
          <w:rStyle w:val="ab"/>
          <w:rFonts w:ascii="Times New Roman" w:hAnsi="Times New Roman" w:cs="Times New Roman"/>
          <w:b w:val="0"/>
          <w:color w:val="auto"/>
          <w:sz w:val="28"/>
          <w:szCs w:val="28"/>
        </w:rPr>
        <w:t>2</w:t>
      </w:r>
      <w:r w:rsidR="00A82104">
        <w:rPr>
          <w:rStyle w:val="ab"/>
          <w:rFonts w:ascii="Times New Roman" w:hAnsi="Times New Roman" w:cs="Times New Roman"/>
          <w:b w:val="0"/>
          <w:color w:val="auto"/>
          <w:sz w:val="28"/>
          <w:szCs w:val="28"/>
        </w:rPr>
        <w:t>2</w:t>
      </w:r>
    </w:p>
    <w:p w:rsidR="00747A6E" w:rsidRDefault="00747A6E" w:rsidP="00747A6E">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134BED" w:rsidRPr="00912C4E" w:rsidRDefault="00134BED" w:rsidP="00134BED">
      <w:pPr>
        <w:pStyle w:val="1"/>
        <w:tabs>
          <w:tab w:val="left" w:pos="7088"/>
        </w:tabs>
        <w:spacing w:before="0" w:after="0"/>
        <w:ind w:left="0" w:hanging="431"/>
        <w:rPr>
          <w:rFonts w:ascii="Times New Roman" w:hAnsi="Times New Roman" w:cs="Times New Roman"/>
          <w:b w:val="0"/>
          <w:i/>
          <w:color w:val="auto"/>
          <w:sz w:val="28"/>
          <w:szCs w:val="28"/>
        </w:rPr>
      </w:pPr>
    </w:p>
    <w:p w:rsidR="00134BED" w:rsidRDefault="00134BED" w:rsidP="00134BED">
      <w:pPr>
        <w:spacing w:after="0"/>
        <w:jc w:val="center"/>
        <w:rPr>
          <w:rFonts w:ascii="Times New Roman" w:hAnsi="Times New Roman" w:cs="Times New Roman"/>
          <w:bCs/>
          <w:i/>
          <w:sz w:val="28"/>
          <w:szCs w:val="28"/>
        </w:rPr>
      </w:pPr>
      <w:r>
        <w:rPr>
          <w:rFonts w:ascii="Times New Roman" w:hAnsi="Times New Roman" w:cs="Times New Roman"/>
          <w:bCs/>
          <w:i/>
          <w:sz w:val="28"/>
          <w:szCs w:val="28"/>
        </w:rPr>
        <w:t>Образец оформления обложки дела</w:t>
      </w:r>
    </w:p>
    <w:p w:rsidR="003E210A" w:rsidRPr="00722E99" w:rsidRDefault="003E210A" w:rsidP="00134BED">
      <w:pPr>
        <w:pStyle w:val="8"/>
        <w:keepLines w:val="0"/>
        <w:widowControl w:val="0"/>
        <w:numPr>
          <w:ilvl w:val="4"/>
          <w:numId w:val="1"/>
        </w:numPr>
        <w:tabs>
          <w:tab w:val="left" w:pos="7088"/>
        </w:tabs>
        <w:suppressAutoHyphens/>
        <w:spacing w:before="0" w:line="240" w:lineRule="auto"/>
        <w:jc w:val="right"/>
        <w:rPr>
          <w:rFonts w:ascii="Times New Roman" w:hAnsi="Times New Roman" w:cs="Times New Roman"/>
          <w:color w:val="auto"/>
        </w:rPr>
      </w:pPr>
    </w:p>
    <w:p w:rsidR="003E210A" w:rsidRPr="00722E99" w:rsidRDefault="003E210A" w:rsidP="00722E99">
      <w:pPr>
        <w:pStyle w:val="ac"/>
        <w:tabs>
          <w:tab w:val="left" w:pos="7088"/>
        </w:tabs>
        <w:rPr>
          <w:rFonts w:ascii="Times New Roman" w:hAnsi="Times New Roman" w:cs="Times New Roman"/>
          <w:sz w:val="24"/>
          <w:szCs w:val="24"/>
        </w:rPr>
      </w:pPr>
      <w:r w:rsidRPr="00722E99">
        <w:rPr>
          <w:rFonts w:ascii="Times New Roman" w:hAnsi="Times New Roman" w:cs="Times New Roman"/>
          <w:sz w:val="24"/>
          <w:szCs w:val="24"/>
        </w:rPr>
        <w:t>код архива  ______________________</w:t>
      </w:r>
    </w:p>
    <w:p w:rsidR="003E210A" w:rsidRPr="00722E99" w:rsidRDefault="003E210A" w:rsidP="00134BED">
      <w:pPr>
        <w:pStyle w:val="ac"/>
        <w:tabs>
          <w:tab w:val="left" w:pos="7088"/>
        </w:tabs>
        <w:jc w:val="left"/>
        <w:rPr>
          <w:rFonts w:ascii="Times New Roman" w:hAnsi="Times New Roman" w:cs="Times New Roman"/>
          <w:sz w:val="24"/>
          <w:szCs w:val="24"/>
        </w:rPr>
      </w:pPr>
      <w:r w:rsidRPr="00722E99">
        <w:rPr>
          <w:rFonts w:ascii="Times New Roman" w:hAnsi="Times New Roman" w:cs="Times New Roman"/>
          <w:sz w:val="24"/>
          <w:szCs w:val="24"/>
        </w:rPr>
        <w:t xml:space="preserve">                                                   код </w:t>
      </w:r>
      <w:r w:rsidR="00134BED">
        <w:rPr>
          <w:rFonts w:ascii="Times New Roman" w:hAnsi="Times New Roman" w:cs="Times New Roman"/>
          <w:sz w:val="24"/>
          <w:szCs w:val="24"/>
        </w:rPr>
        <w:t>государственного органа</w:t>
      </w:r>
      <w:r w:rsidRPr="00722E99">
        <w:rPr>
          <w:rFonts w:ascii="Times New Roman" w:hAnsi="Times New Roman" w:cs="Times New Roman"/>
          <w:sz w:val="24"/>
          <w:szCs w:val="24"/>
        </w:rPr>
        <w:t xml:space="preserve"> __________________</w:t>
      </w:r>
    </w:p>
    <w:p w:rsidR="003E210A" w:rsidRPr="00722E99" w:rsidRDefault="003E210A" w:rsidP="00722E99">
      <w:pPr>
        <w:spacing w:after="0"/>
        <w:rPr>
          <w:rFonts w:ascii="Times New Roman" w:hAnsi="Times New Roman" w:cs="Times New Roman"/>
          <w:sz w:val="18"/>
          <w:szCs w:val="18"/>
        </w:rPr>
      </w:pPr>
    </w:p>
    <w:tbl>
      <w:tblPr>
        <w:tblW w:w="0" w:type="auto"/>
        <w:tblInd w:w="3" w:type="dxa"/>
        <w:tblLayout w:type="fixed"/>
        <w:tblLook w:val="0000" w:firstRow="0" w:lastRow="0" w:firstColumn="0" w:lastColumn="0" w:noHBand="0" w:noVBand="0"/>
      </w:tblPr>
      <w:tblGrid>
        <w:gridCol w:w="6825"/>
        <w:gridCol w:w="283"/>
        <w:gridCol w:w="2492"/>
      </w:tblGrid>
      <w:tr w:rsidR="003E210A" w:rsidRPr="00722E99" w:rsidTr="00B339C1">
        <w:tc>
          <w:tcPr>
            <w:tcW w:w="6825" w:type="dxa"/>
            <w:shd w:val="clear" w:color="auto" w:fill="auto"/>
          </w:tcPr>
          <w:p w:rsidR="003E210A" w:rsidRPr="00722E99" w:rsidRDefault="003E210A" w:rsidP="00722E99">
            <w:pPr>
              <w:spacing w:after="0"/>
              <w:rPr>
                <w:rFonts w:ascii="Times New Roman" w:hAnsi="Times New Roman" w:cs="Times New Roman"/>
                <w:sz w:val="18"/>
                <w:szCs w:val="18"/>
              </w:rPr>
            </w:pPr>
            <w:r w:rsidRPr="00722E99">
              <w:rPr>
                <w:rFonts w:ascii="Times New Roman" w:hAnsi="Times New Roman" w:cs="Times New Roman"/>
                <w:sz w:val="18"/>
                <w:szCs w:val="18"/>
              </w:rPr>
              <w:t>_________________________________________________________________</w:t>
            </w:r>
          </w:p>
          <w:p w:rsidR="003E210A" w:rsidRPr="00722E99" w:rsidRDefault="003E210A" w:rsidP="00722E99">
            <w:pPr>
              <w:spacing w:after="0"/>
              <w:rPr>
                <w:rFonts w:ascii="Times New Roman" w:hAnsi="Times New Roman" w:cs="Times New Roman"/>
                <w:sz w:val="18"/>
                <w:szCs w:val="18"/>
              </w:rPr>
            </w:pPr>
          </w:p>
          <w:p w:rsidR="003E210A" w:rsidRPr="00722E99" w:rsidRDefault="003E210A" w:rsidP="00722E99">
            <w:pPr>
              <w:spacing w:after="0"/>
              <w:rPr>
                <w:rFonts w:ascii="Times New Roman" w:hAnsi="Times New Roman" w:cs="Times New Roman"/>
                <w:sz w:val="18"/>
                <w:szCs w:val="18"/>
              </w:rPr>
            </w:pPr>
            <w:r w:rsidRPr="00722E99">
              <w:rPr>
                <w:rFonts w:ascii="Times New Roman" w:hAnsi="Times New Roman" w:cs="Times New Roman"/>
                <w:sz w:val="18"/>
                <w:szCs w:val="18"/>
              </w:rPr>
              <w:t>_________________________________________________________________</w:t>
            </w:r>
          </w:p>
          <w:p w:rsidR="003E210A" w:rsidRPr="00722E99" w:rsidRDefault="003E210A" w:rsidP="00722E99">
            <w:pPr>
              <w:spacing w:after="0"/>
              <w:rPr>
                <w:rFonts w:ascii="Times New Roman" w:hAnsi="Times New Roman" w:cs="Times New Roman"/>
                <w:sz w:val="18"/>
                <w:szCs w:val="18"/>
              </w:rPr>
            </w:pPr>
          </w:p>
          <w:p w:rsidR="003E210A" w:rsidRPr="00722E99" w:rsidRDefault="003E210A" w:rsidP="00722E99">
            <w:pPr>
              <w:spacing w:after="0"/>
              <w:rPr>
                <w:rFonts w:ascii="Times New Roman" w:hAnsi="Times New Roman" w:cs="Times New Roman"/>
                <w:sz w:val="18"/>
                <w:szCs w:val="18"/>
              </w:rPr>
            </w:pPr>
            <w:r w:rsidRPr="00722E99">
              <w:rPr>
                <w:rFonts w:ascii="Times New Roman" w:hAnsi="Times New Roman" w:cs="Times New Roman"/>
                <w:sz w:val="18"/>
                <w:szCs w:val="18"/>
              </w:rPr>
              <w:t>_________________________________________________________________</w:t>
            </w:r>
          </w:p>
        </w:tc>
        <w:tc>
          <w:tcPr>
            <w:tcW w:w="283" w:type="dxa"/>
            <w:tcBorders>
              <w:right w:val="single" w:sz="4" w:space="0" w:color="000000"/>
            </w:tcBorders>
            <w:shd w:val="clear" w:color="auto" w:fill="auto"/>
          </w:tcPr>
          <w:p w:rsidR="003E210A" w:rsidRPr="00722E99" w:rsidRDefault="003E210A" w:rsidP="00722E99">
            <w:pPr>
              <w:spacing w:after="0"/>
              <w:rPr>
                <w:rFonts w:ascii="Times New Roman" w:hAnsi="Times New Roman" w:cs="Times New Roman"/>
                <w:sz w:val="18"/>
                <w:szCs w:val="18"/>
              </w:rPr>
            </w:pPr>
          </w:p>
        </w:tc>
        <w:tc>
          <w:tcPr>
            <w:tcW w:w="2492" w:type="dxa"/>
            <w:tcBorders>
              <w:top w:val="single" w:sz="4" w:space="0" w:color="000000"/>
              <w:left w:val="single" w:sz="4" w:space="0" w:color="000000"/>
              <w:bottom w:val="single" w:sz="4" w:space="0" w:color="000000"/>
              <w:right w:val="single" w:sz="4" w:space="0" w:color="000000"/>
            </w:tcBorders>
            <w:shd w:val="clear" w:color="auto" w:fill="auto"/>
          </w:tcPr>
          <w:p w:rsidR="00B315B3" w:rsidRDefault="00B315B3" w:rsidP="00722E99">
            <w:pPr>
              <w:spacing w:after="0"/>
              <w:rPr>
                <w:rFonts w:ascii="Times New Roman" w:hAnsi="Times New Roman" w:cs="Times New Roman"/>
                <w:sz w:val="18"/>
                <w:szCs w:val="18"/>
              </w:rPr>
            </w:pPr>
          </w:p>
          <w:p w:rsidR="003E210A" w:rsidRPr="00722E99" w:rsidRDefault="003E210A" w:rsidP="00722E99">
            <w:pPr>
              <w:spacing w:after="0"/>
              <w:rPr>
                <w:rFonts w:ascii="Times New Roman" w:hAnsi="Times New Roman" w:cs="Times New Roman"/>
                <w:sz w:val="18"/>
                <w:szCs w:val="18"/>
              </w:rPr>
            </w:pPr>
            <w:r w:rsidRPr="00722E99">
              <w:rPr>
                <w:rFonts w:ascii="Times New Roman" w:hAnsi="Times New Roman" w:cs="Times New Roman"/>
                <w:sz w:val="18"/>
                <w:szCs w:val="18"/>
              </w:rPr>
              <w:t>Ф. № _______________</w:t>
            </w:r>
          </w:p>
          <w:p w:rsidR="003E210A" w:rsidRPr="00722E99" w:rsidRDefault="003E210A" w:rsidP="00722E99">
            <w:pPr>
              <w:spacing w:after="0"/>
              <w:rPr>
                <w:rFonts w:ascii="Times New Roman" w:hAnsi="Times New Roman" w:cs="Times New Roman"/>
                <w:sz w:val="18"/>
                <w:szCs w:val="18"/>
              </w:rPr>
            </w:pPr>
          </w:p>
          <w:p w:rsidR="003E210A" w:rsidRPr="00722E99" w:rsidRDefault="003E210A" w:rsidP="00722E99">
            <w:pPr>
              <w:spacing w:after="0"/>
              <w:rPr>
                <w:rFonts w:ascii="Times New Roman" w:hAnsi="Times New Roman" w:cs="Times New Roman"/>
                <w:sz w:val="18"/>
                <w:szCs w:val="18"/>
              </w:rPr>
            </w:pPr>
            <w:r w:rsidRPr="00722E99">
              <w:rPr>
                <w:rFonts w:ascii="Times New Roman" w:hAnsi="Times New Roman" w:cs="Times New Roman"/>
                <w:sz w:val="18"/>
                <w:szCs w:val="18"/>
              </w:rPr>
              <w:t>Оп. № ______________</w:t>
            </w:r>
          </w:p>
          <w:p w:rsidR="003E210A" w:rsidRPr="00722E99" w:rsidRDefault="003E210A" w:rsidP="00722E99">
            <w:pPr>
              <w:spacing w:after="0"/>
              <w:rPr>
                <w:rFonts w:ascii="Times New Roman" w:hAnsi="Times New Roman" w:cs="Times New Roman"/>
                <w:sz w:val="18"/>
                <w:szCs w:val="18"/>
              </w:rPr>
            </w:pPr>
          </w:p>
          <w:p w:rsidR="003E210A" w:rsidRPr="00722E99" w:rsidRDefault="003E210A" w:rsidP="00722E99">
            <w:pPr>
              <w:spacing w:after="0"/>
              <w:rPr>
                <w:rFonts w:ascii="Times New Roman" w:hAnsi="Times New Roman" w:cs="Times New Roman"/>
                <w:sz w:val="18"/>
                <w:szCs w:val="18"/>
              </w:rPr>
            </w:pPr>
            <w:r w:rsidRPr="00722E99">
              <w:rPr>
                <w:rFonts w:ascii="Times New Roman" w:hAnsi="Times New Roman" w:cs="Times New Roman"/>
                <w:sz w:val="18"/>
                <w:szCs w:val="18"/>
              </w:rPr>
              <w:t>Д. № _______________</w:t>
            </w:r>
          </w:p>
          <w:p w:rsidR="003E210A" w:rsidRPr="00722E99" w:rsidRDefault="003E210A" w:rsidP="00722E99">
            <w:pPr>
              <w:spacing w:after="0"/>
              <w:rPr>
                <w:rFonts w:ascii="Times New Roman" w:hAnsi="Times New Roman" w:cs="Times New Roman"/>
                <w:sz w:val="18"/>
                <w:szCs w:val="18"/>
              </w:rPr>
            </w:pPr>
          </w:p>
        </w:tc>
      </w:tr>
    </w:tbl>
    <w:p w:rsidR="003E210A" w:rsidRPr="00722E99" w:rsidRDefault="003E210A" w:rsidP="00722E99">
      <w:pPr>
        <w:pStyle w:val="ac"/>
        <w:tabs>
          <w:tab w:val="left" w:pos="7088"/>
        </w:tabs>
        <w:rPr>
          <w:rFonts w:ascii="Times New Roman" w:hAnsi="Times New Roman" w:cs="Times New Roman"/>
          <w:sz w:val="16"/>
          <w:szCs w:val="16"/>
        </w:rPr>
      </w:pPr>
    </w:p>
    <w:p w:rsidR="003E210A" w:rsidRPr="00722E99" w:rsidRDefault="003E210A" w:rsidP="00722E99">
      <w:pPr>
        <w:pStyle w:val="ac"/>
        <w:tabs>
          <w:tab w:val="left" w:pos="7088"/>
        </w:tabs>
        <w:rPr>
          <w:rFonts w:ascii="Times New Roman" w:hAnsi="Times New Roman" w:cs="Times New Roman"/>
          <w:sz w:val="22"/>
          <w:szCs w:val="22"/>
        </w:rPr>
      </w:pPr>
      <w:r w:rsidRPr="00722E99">
        <w:rPr>
          <w:rFonts w:ascii="Times New Roman" w:hAnsi="Times New Roman" w:cs="Times New Roman"/>
          <w:sz w:val="22"/>
          <w:szCs w:val="22"/>
        </w:rPr>
        <w:t>__________________________________________________________________________________</w:t>
      </w:r>
    </w:p>
    <w:p w:rsidR="003E210A" w:rsidRPr="00722E99" w:rsidRDefault="003E210A" w:rsidP="00722E99">
      <w:pPr>
        <w:pStyle w:val="ac"/>
        <w:tabs>
          <w:tab w:val="left" w:pos="7088"/>
        </w:tabs>
        <w:jc w:val="center"/>
        <w:rPr>
          <w:rFonts w:ascii="Times New Roman" w:hAnsi="Times New Roman" w:cs="Times New Roman"/>
          <w:sz w:val="28"/>
          <w:szCs w:val="28"/>
        </w:rPr>
      </w:pPr>
      <w:r w:rsidRPr="00722E99">
        <w:rPr>
          <w:rFonts w:ascii="Times New Roman" w:hAnsi="Times New Roman" w:cs="Times New Roman"/>
          <w:sz w:val="22"/>
          <w:szCs w:val="22"/>
        </w:rPr>
        <w:t>(Наименование архива)</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____________________________________________________________________</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____________________________________________________________________</w:t>
      </w:r>
    </w:p>
    <w:p w:rsidR="003E210A" w:rsidRPr="00722E99" w:rsidRDefault="003E210A" w:rsidP="00ED1B5F">
      <w:pPr>
        <w:pStyle w:val="ac"/>
        <w:tabs>
          <w:tab w:val="left" w:pos="7088"/>
        </w:tabs>
        <w:jc w:val="center"/>
        <w:rPr>
          <w:rFonts w:ascii="Times New Roman" w:hAnsi="Times New Roman" w:cs="Times New Roman"/>
          <w:sz w:val="24"/>
          <w:szCs w:val="24"/>
        </w:rPr>
      </w:pPr>
      <w:r w:rsidRPr="00722E99">
        <w:rPr>
          <w:rFonts w:ascii="Times New Roman" w:hAnsi="Times New Roman" w:cs="Times New Roman"/>
          <w:sz w:val="24"/>
          <w:szCs w:val="24"/>
        </w:rPr>
        <w:t>(</w:t>
      </w:r>
      <w:r w:rsidR="00ED1B5F">
        <w:rPr>
          <w:rFonts w:ascii="Times New Roman" w:hAnsi="Times New Roman" w:cs="Times New Roman"/>
          <w:sz w:val="24"/>
          <w:szCs w:val="24"/>
        </w:rPr>
        <w:t>государственный орган</w:t>
      </w:r>
      <w:r w:rsidRPr="00722E99">
        <w:rPr>
          <w:rFonts w:ascii="Times New Roman" w:hAnsi="Times New Roman" w:cs="Times New Roman"/>
          <w:sz w:val="24"/>
          <w:szCs w:val="24"/>
        </w:rPr>
        <w:t>, структурное подразделение)</w:t>
      </w:r>
    </w:p>
    <w:p w:rsidR="003E210A" w:rsidRPr="00722E99" w:rsidRDefault="003E210A" w:rsidP="00722E99">
      <w:pPr>
        <w:pStyle w:val="ac"/>
        <w:tabs>
          <w:tab w:val="left" w:pos="7088"/>
        </w:tabs>
        <w:rPr>
          <w:rFonts w:ascii="Times New Roman" w:hAnsi="Times New Roman" w:cs="Times New Roman"/>
          <w:sz w:val="28"/>
          <w:szCs w:val="28"/>
        </w:rPr>
      </w:pPr>
    </w:p>
    <w:p w:rsidR="003E210A" w:rsidRPr="00134BED" w:rsidRDefault="003E210A" w:rsidP="00722E99">
      <w:pPr>
        <w:pStyle w:val="ac"/>
        <w:tabs>
          <w:tab w:val="left" w:pos="7088"/>
        </w:tabs>
        <w:jc w:val="center"/>
        <w:rPr>
          <w:rFonts w:ascii="Times New Roman" w:hAnsi="Times New Roman" w:cs="Times New Roman"/>
          <w:sz w:val="28"/>
          <w:szCs w:val="28"/>
        </w:rPr>
      </w:pPr>
      <w:r w:rsidRPr="00134BED">
        <w:rPr>
          <w:rStyle w:val="ab"/>
          <w:rFonts w:ascii="Times New Roman" w:hAnsi="Times New Roman" w:cs="Times New Roman"/>
          <w:color w:val="auto"/>
          <w:sz w:val="28"/>
          <w:szCs w:val="28"/>
        </w:rPr>
        <w:t>ДЕЛО № </w:t>
      </w:r>
      <w:r w:rsidRPr="00134BED">
        <w:rPr>
          <w:rFonts w:ascii="Times New Roman" w:hAnsi="Times New Roman" w:cs="Times New Roman"/>
          <w:sz w:val="28"/>
          <w:szCs w:val="28"/>
        </w:rPr>
        <w:t>____</w:t>
      </w:r>
      <w:r w:rsidRPr="00134BED">
        <w:rPr>
          <w:rStyle w:val="ab"/>
          <w:rFonts w:ascii="Times New Roman" w:hAnsi="Times New Roman" w:cs="Times New Roman"/>
          <w:color w:val="auto"/>
          <w:sz w:val="28"/>
          <w:szCs w:val="28"/>
        </w:rPr>
        <w:t>том № </w:t>
      </w:r>
      <w:r w:rsidRPr="00134BED">
        <w:rPr>
          <w:rFonts w:ascii="Times New Roman" w:hAnsi="Times New Roman" w:cs="Times New Roman"/>
          <w:sz w:val="28"/>
          <w:szCs w:val="28"/>
        </w:rPr>
        <w:t>___</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____________________________________________________________________</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____________________________________________________________________</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____________________________________________________________________</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____________________________________________________________________</w:t>
      </w:r>
    </w:p>
    <w:p w:rsidR="003E210A" w:rsidRPr="00722E99" w:rsidRDefault="003E210A" w:rsidP="00722E99">
      <w:pPr>
        <w:spacing w:after="0"/>
        <w:rPr>
          <w:rFonts w:ascii="Times New Roman" w:hAnsi="Times New Roman" w:cs="Times New Roman"/>
          <w:sz w:val="28"/>
          <w:szCs w:val="28"/>
        </w:rPr>
      </w:pPr>
      <w:r w:rsidRPr="00722E99">
        <w:rPr>
          <w:rFonts w:ascii="Times New Roman" w:hAnsi="Times New Roman" w:cs="Times New Roman"/>
          <w:sz w:val="28"/>
          <w:szCs w:val="28"/>
        </w:rPr>
        <w:t>________</w:t>
      </w:r>
      <w:r w:rsidR="003C5D7E">
        <w:rPr>
          <w:rFonts w:ascii="Times New Roman" w:hAnsi="Times New Roman" w:cs="Times New Roman"/>
          <w:sz w:val="28"/>
          <w:szCs w:val="28"/>
        </w:rPr>
        <w:t>______________________________</w:t>
      </w:r>
      <w:r w:rsidRPr="00722E99">
        <w:rPr>
          <w:rFonts w:ascii="Times New Roman" w:hAnsi="Times New Roman" w:cs="Times New Roman"/>
          <w:sz w:val="28"/>
          <w:szCs w:val="28"/>
        </w:rPr>
        <w:t>______________________________</w:t>
      </w:r>
    </w:p>
    <w:p w:rsidR="003E210A" w:rsidRPr="00722E99" w:rsidRDefault="003E210A" w:rsidP="00722E99">
      <w:pPr>
        <w:pStyle w:val="ac"/>
        <w:tabs>
          <w:tab w:val="left" w:pos="7088"/>
        </w:tabs>
        <w:jc w:val="center"/>
        <w:rPr>
          <w:rFonts w:ascii="Times New Roman" w:hAnsi="Times New Roman" w:cs="Times New Roman"/>
        </w:rPr>
      </w:pPr>
      <w:r w:rsidRPr="00722E99">
        <w:rPr>
          <w:rFonts w:ascii="Times New Roman" w:hAnsi="Times New Roman" w:cs="Times New Roman"/>
        </w:rPr>
        <w:t>(заголовок дела)</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____________________________________________________________________</w:t>
      </w:r>
    </w:p>
    <w:p w:rsidR="003E210A" w:rsidRPr="00722E99" w:rsidRDefault="003E210A" w:rsidP="00722E99">
      <w:pPr>
        <w:pStyle w:val="ac"/>
        <w:tabs>
          <w:tab w:val="left" w:pos="7088"/>
        </w:tabs>
        <w:jc w:val="center"/>
        <w:rPr>
          <w:rFonts w:ascii="Times New Roman" w:hAnsi="Times New Roman" w:cs="Times New Roman"/>
        </w:rPr>
      </w:pPr>
      <w:r w:rsidRPr="00722E99">
        <w:rPr>
          <w:rFonts w:ascii="Times New Roman" w:hAnsi="Times New Roman" w:cs="Times New Roman"/>
        </w:rPr>
        <w:t>(крайние даты)</w:t>
      </w:r>
    </w:p>
    <w:p w:rsidR="003E210A" w:rsidRPr="00722E99" w:rsidRDefault="003E210A" w:rsidP="00722E99">
      <w:pPr>
        <w:pStyle w:val="ac"/>
        <w:tabs>
          <w:tab w:val="left" w:pos="7088"/>
        </w:tabs>
        <w:rPr>
          <w:rFonts w:ascii="Times New Roman" w:hAnsi="Times New Roman" w:cs="Times New Roman"/>
          <w:sz w:val="16"/>
          <w:szCs w:val="16"/>
        </w:rPr>
      </w:pP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На_____________лист</w:t>
      </w:r>
    </w:p>
    <w:p w:rsidR="003E210A" w:rsidRPr="00722E99" w:rsidRDefault="003E210A" w:rsidP="00722E99">
      <w:pPr>
        <w:pStyle w:val="ac"/>
        <w:tabs>
          <w:tab w:val="left" w:pos="7088"/>
        </w:tabs>
        <w:rPr>
          <w:rFonts w:ascii="Times New Roman" w:hAnsi="Times New Roman" w:cs="Times New Roman"/>
        </w:rPr>
      </w:pPr>
    </w:p>
    <w:p w:rsidR="003E210A" w:rsidRPr="00722E99" w:rsidRDefault="003E210A" w:rsidP="00722E99">
      <w:pPr>
        <w:pStyle w:val="ac"/>
        <w:tabs>
          <w:tab w:val="left" w:pos="7088"/>
        </w:tabs>
        <w:rPr>
          <w:rFonts w:ascii="Times New Roman" w:hAnsi="Times New Roman" w:cs="Times New Roman"/>
          <w:sz w:val="18"/>
          <w:szCs w:val="18"/>
        </w:rPr>
      </w:pPr>
      <w:r w:rsidRPr="00722E99">
        <w:rPr>
          <w:rFonts w:ascii="Times New Roman" w:hAnsi="Times New Roman" w:cs="Times New Roman"/>
          <w:sz w:val="28"/>
          <w:szCs w:val="28"/>
        </w:rPr>
        <w:t xml:space="preserve">                                                                                        Хранить____________</w:t>
      </w:r>
    </w:p>
    <w:tbl>
      <w:tblPr>
        <w:tblW w:w="0" w:type="auto"/>
        <w:tblInd w:w="3" w:type="dxa"/>
        <w:tblLayout w:type="fixed"/>
        <w:tblLook w:val="0000" w:firstRow="0" w:lastRow="0" w:firstColumn="0" w:lastColumn="0" w:noHBand="0" w:noVBand="0"/>
      </w:tblPr>
      <w:tblGrid>
        <w:gridCol w:w="2376"/>
      </w:tblGrid>
      <w:tr w:rsidR="003E210A" w:rsidRPr="00722E99" w:rsidTr="00B339C1">
        <w:tc>
          <w:tcPr>
            <w:tcW w:w="2376" w:type="dxa"/>
            <w:tcBorders>
              <w:top w:val="single" w:sz="4" w:space="0" w:color="000000"/>
              <w:left w:val="single" w:sz="4" w:space="0" w:color="000000"/>
              <w:bottom w:val="single" w:sz="4" w:space="0" w:color="000000"/>
              <w:right w:val="single" w:sz="4" w:space="0" w:color="000000"/>
            </w:tcBorders>
            <w:shd w:val="clear" w:color="auto" w:fill="auto"/>
          </w:tcPr>
          <w:p w:rsidR="00B315B3" w:rsidRDefault="00B315B3" w:rsidP="00722E99">
            <w:pPr>
              <w:spacing w:after="0"/>
              <w:rPr>
                <w:rFonts w:ascii="Times New Roman" w:hAnsi="Times New Roman" w:cs="Times New Roman"/>
                <w:sz w:val="18"/>
                <w:szCs w:val="18"/>
              </w:rPr>
            </w:pPr>
          </w:p>
          <w:p w:rsidR="003E210A" w:rsidRPr="00722E99" w:rsidRDefault="003E210A" w:rsidP="00722E99">
            <w:pPr>
              <w:spacing w:after="0"/>
              <w:rPr>
                <w:rFonts w:ascii="Times New Roman" w:hAnsi="Times New Roman" w:cs="Times New Roman"/>
                <w:sz w:val="18"/>
                <w:szCs w:val="18"/>
              </w:rPr>
            </w:pPr>
            <w:r w:rsidRPr="00722E99">
              <w:rPr>
                <w:rFonts w:ascii="Times New Roman" w:hAnsi="Times New Roman" w:cs="Times New Roman"/>
                <w:sz w:val="18"/>
                <w:szCs w:val="18"/>
              </w:rPr>
              <w:t>Ф. № _______________</w:t>
            </w:r>
          </w:p>
          <w:p w:rsidR="003E210A" w:rsidRPr="00722E99" w:rsidRDefault="003E210A" w:rsidP="00722E99">
            <w:pPr>
              <w:spacing w:after="0"/>
              <w:rPr>
                <w:rFonts w:ascii="Times New Roman" w:hAnsi="Times New Roman" w:cs="Times New Roman"/>
                <w:sz w:val="18"/>
                <w:szCs w:val="18"/>
              </w:rPr>
            </w:pPr>
          </w:p>
          <w:p w:rsidR="003E210A" w:rsidRPr="00722E99" w:rsidRDefault="003E210A" w:rsidP="00722E99">
            <w:pPr>
              <w:spacing w:after="0"/>
              <w:rPr>
                <w:rFonts w:ascii="Times New Roman" w:hAnsi="Times New Roman" w:cs="Times New Roman"/>
                <w:sz w:val="18"/>
                <w:szCs w:val="18"/>
              </w:rPr>
            </w:pPr>
            <w:r w:rsidRPr="00722E99">
              <w:rPr>
                <w:rFonts w:ascii="Times New Roman" w:hAnsi="Times New Roman" w:cs="Times New Roman"/>
                <w:sz w:val="18"/>
                <w:szCs w:val="18"/>
              </w:rPr>
              <w:t>Оп. № ______________</w:t>
            </w:r>
          </w:p>
          <w:p w:rsidR="003E210A" w:rsidRPr="00722E99" w:rsidRDefault="003E210A" w:rsidP="00722E99">
            <w:pPr>
              <w:spacing w:after="0"/>
              <w:rPr>
                <w:rFonts w:ascii="Times New Roman" w:hAnsi="Times New Roman" w:cs="Times New Roman"/>
                <w:sz w:val="18"/>
                <w:szCs w:val="18"/>
              </w:rPr>
            </w:pPr>
          </w:p>
          <w:p w:rsidR="003E210A" w:rsidRPr="00722E99" w:rsidRDefault="003E210A" w:rsidP="00722E99">
            <w:pPr>
              <w:spacing w:after="0"/>
              <w:rPr>
                <w:rFonts w:ascii="Times New Roman" w:hAnsi="Times New Roman" w:cs="Times New Roman"/>
                <w:sz w:val="28"/>
                <w:szCs w:val="28"/>
              </w:rPr>
            </w:pPr>
            <w:r w:rsidRPr="00722E99">
              <w:rPr>
                <w:rFonts w:ascii="Times New Roman" w:hAnsi="Times New Roman" w:cs="Times New Roman"/>
                <w:sz w:val="18"/>
                <w:szCs w:val="18"/>
              </w:rPr>
              <w:t>Д. № _______________</w:t>
            </w:r>
          </w:p>
          <w:p w:rsidR="003E210A" w:rsidRPr="00722E99" w:rsidRDefault="003E210A" w:rsidP="00722E99">
            <w:pPr>
              <w:spacing w:after="0"/>
              <w:rPr>
                <w:rFonts w:ascii="Times New Roman" w:hAnsi="Times New Roman" w:cs="Times New Roman"/>
                <w:sz w:val="28"/>
                <w:szCs w:val="28"/>
              </w:rPr>
            </w:pPr>
          </w:p>
        </w:tc>
      </w:tr>
    </w:tbl>
    <w:p w:rsidR="003E210A" w:rsidRPr="00722E99" w:rsidRDefault="003E210A" w:rsidP="00722E99">
      <w:pPr>
        <w:tabs>
          <w:tab w:val="left" w:pos="7088"/>
        </w:tabs>
        <w:spacing w:after="0"/>
        <w:jc w:val="right"/>
        <w:rPr>
          <w:rFonts w:ascii="Times New Roman" w:hAnsi="Times New Roman" w:cs="Times New Roman"/>
          <w:sz w:val="28"/>
          <w:szCs w:val="28"/>
        </w:rPr>
      </w:pPr>
      <w:bookmarkStart w:id="39" w:name="Par2456"/>
      <w:bookmarkEnd w:id="39"/>
    </w:p>
    <w:p w:rsidR="005E783C" w:rsidRDefault="005E783C" w:rsidP="00ED1B5F">
      <w:pPr>
        <w:tabs>
          <w:tab w:val="left" w:pos="3119"/>
          <w:tab w:val="left" w:pos="4678"/>
          <w:tab w:val="right" w:pos="9355"/>
        </w:tabs>
        <w:spacing w:after="0"/>
        <w:ind w:left="4536"/>
        <w:jc w:val="center"/>
        <w:rPr>
          <w:rStyle w:val="ab"/>
          <w:rFonts w:ascii="Times New Roman" w:hAnsi="Times New Roman" w:cs="Times New Roman"/>
          <w:b w:val="0"/>
          <w:color w:val="auto"/>
          <w:sz w:val="28"/>
          <w:szCs w:val="28"/>
        </w:rPr>
      </w:pPr>
    </w:p>
    <w:p w:rsidR="00ED1B5F" w:rsidRPr="004F5B10" w:rsidRDefault="00747A6E" w:rsidP="005E783C">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Pr>
          <w:rStyle w:val="ab"/>
          <w:rFonts w:ascii="Times New Roman" w:hAnsi="Times New Roman" w:cs="Times New Roman"/>
          <w:b w:val="0"/>
          <w:color w:val="auto"/>
          <w:sz w:val="28"/>
          <w:szCs w:val="28"/>
        </w:rPr>
        <w:t xml:space="preserve">     </w:t>
      </w:r>
      <w:r w:rsidR="00ED1B5F" w:rsidRPr="004F5B10">
        <w:rPr>
          <w:rStyle w:val="ab"/>
          <w:rFonts w:ascii="Times New Roman" w:hAnsi="Times New Roman" w:cs="Times New Roman"/>
          <w:b w:val="0"/>
          <w:color w:val="auto"/>
          <w:sz w:val="28"/>
          <w:szCs w:val="28"/>
        </w:rPr>
        <w:t>Приложение № </w:t>
      </w:r>
      <w:r w:rsidR="00ED1B5F">
        <w:rPr>
          <w:rStyle w:val="ab"/>
          <w:rFonts w:ascii="Times New Roman" w:hAnsi="Times New Roman" w:cs="Times New Roman"/>
          <w:b w:val="0"/>
          <w:color w:val="auto"/>
          <w:sz w:val="28"/>
          <w:szCs w:val="28"/>
        </w:rPr>
        <w:t>2</w:t>
      </w:r>
      <w:r w:rsidR="000F1BF3">
        <w:rPr>
          <w:rStyle w:val="ab"/>
          <w:rFonts w:ascii="Times New Roman" w:hAnsi="Times New Roman" w:cs="Times New Roman"/>
          <w:b w:val="0"/>
          <w:color w:val="auto"/>
          <w:sz w:val="28"/>
          <w:szCs w:val="28"/>
        </w:rPr>
        <w:t>3</w:t>
      </w:r>
    </w:p>
    <w:p w:rsidR="00747A6E" w:rsidRDefault="00747A6E" w:rsidP="00747A6E">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3E210A" w:rsidRPr="00722E99" w:rsidRDefault="003E210A" w:rsidP="00722E99">
      <w:pPr>
        <w:spacing w:after="0"/>
        <w:jc w:val="right"/>
        <w:rPr>
          <w:rFonts w:ascii="Times New Roman" w:hAnsi="Times New Roman" w:cs="Times New Roman"/>
          <w:b/>
          <w:bCs/>
          <w:sz w:val="28"/>
          <w:szCs w:val="28"/>
        </w:rPr>
      </w:pPr>
    </w:p>
    <w:p w:rsidR="00ED1B5F" w:rsidRDefault="00ED1B5F" w:rsidP="00ED1B5F">
      <w:pPr>
        <w:spacing w:after="0"/>
        <w:jc w:val="center"/>
        <w:rPr>
          <w:rFonts w:ascii="Times New Roman" w:hAnsi="Times New Roman" w:cs="Times New Roman"/>
          <w:bCs/>
          <w:i/>
          <w:sz w:val="28"/>
          <w:szCs w:val="28"/>
        </w:rPr>
      </w:pPr>
      <w:r>
        <w:rPr>
          <w:rFonts w:ascii="Times New Roman" w:hAnsi="Times New Roman" w:cs="Times New Roman"/>
          <w:bCs/>
          <w:i/>
          <w:sz w:val="28"/>
          <w:szCs w:val="28"/>
        </w:rPr>
        <w:t>Образец оформления листа-заверителя дела</w:t>
      </w:r>
    </w:p>
    <w:p w:rsidR="003E210A" w:rsidRPr="00722E99" w:rsidRDefault="003E210A" w:rsidP="00722E99">
      <w:pPr>
        <w:spacing w:after="0"/>
        <w:jc w:val="center"/>
        <w:rPr>
          <w:rFonts w:ascii="Times New Roman" w:hAnsi="Times New Roman" w:cs="Times New Roman"/>
          <w:b/>
          <w:bCs/>
          <w:sz w:val="28"/>
          <w:szCs w:val="28"/>
        </w:rPr>
      </w:pPr>
    </w:p>
    <w:p w:rsidR="003E210A" w:rsidRPr="00722E99" w:rsidRDefault="003E210A" w:rsidP="00722E99">
      <w:pPr>
        <w:spacing w:after="0"/>
        <w:ind w:firstLine="540"/>
        <w:jc w:val="both"/>
        <w:rPr>
          <w:rFonts w:ascii="Times New Roman" w:hAnsi="Times New Roman" w:cs="Times New Roman"/>
          <w:b/>
          <w:bCs/>
          <w:sz w:val="28"/>
          <w:szCs w:val="28"/>
        </w:rPr>
      </w:pPr>
    </w:p>
    <w:p w:rsidR="003E210A" w:rsidRPr="00722E99" w:rsidRDefault="003E210A" w:rsidP="00722E99">
      <w:pPr>
        <w:pStyle w:val="ConsPlusNonformat"/>
        <w:jc w:val="center"/>
        <w:rPr>
          <w:rFonts w:ascii="Times New Roman" w:hAnsi="Times New Roman" w:cs="Times New Roman"/>
          <w:sz w:val="28"/>
          <w:szCs w:val="28"/>
        </w:rPr>
      </w:pPr>
      <w:bookmarkStart w:id="40" w:name="Par2513"/>
      <w:bookmarkEnd w:id="40"/>
      <w:r w:rsidRPr="00722E99">
        <w:rPr>
          <w:rFonts w:ascii="Times New Roman" w:hAnsi="Times New Roman" w:cs="Times New Roman"/>
          <w:b/>
          <w:bCs/>
          <w:sz w:val="28"/>
          <w:szCs w:val="28"/>
        </w:rPr>
        <w:t>ЛИСТ-ЗАВЕРИТЕЛЬ ДЕЛА №</w:t>
      </w:r>
      <w:r w:rsidRPr="00722E99">
        <w:rPr>
          <w:rFonts w:ascii="Times New Roman" w:hAnsi="Times New Roman" w:cs="Times New Roman"/>
          <w:sz w:val="28"/>
          <w:szCs w:val="28"/>
        </w:rPr>
        <w:t xml:space="preserve"> ___________</w:t>
      </w:r>
    </w:p>
    <w:p w:rsidR="003E210A" w:rsidRPr="00722E99" w:rsidRDefault="003E210A" w:rsidP="00722E99">
      <w:pPr>
        <w:pStyle w:val="ConsPlusNonformat"/>
        <w:rPr>
          <w:rFonts w:ascii="Times New Roman" w:hAnsi="Times New Roman" w:cs="Times New Roman"/>
          <w:sz w:val="28"/>
          <w:szCs w:val="28"/>
        </w:rPr>
      </w:pP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В деле подшито и пронумеровано __</w:t>
      </w:r>
      <w:r w:rsidR="009A78D5">
        <w:rPr>
          <w:rFonts w:ascii="Times New Roman" w:hAnsi="Times New Roman" w:cs="Times New Roman"/>
          <w:sz w:val="28"/>
          <w:szCs w:val="28"/>
        </w:rPr>
        <w:t>____________________________</w:t>
      </w:r>
      <w:r w:rsidRPr="00722E99">
        <w:rPr>
          <w:rFonts w:ascii="Times New Roman" w:hAnsi="Times New Roman" w:cs="Times New Roman"/>
          <w:sz w:val="28"/>
          <w:szCs w:val="28"/>
        </w:rPr>
        <w:t xml:space="preserve">лист (ов),                                                                                        </w:t>
      </w:r>
    </w:p>
    <w:p w:rsidR="003E210A" w:rsidRPr="00722E99" w:rsidRDefault="003E210A" w:rsidP="00722E99">
      <w:pPr>
        <w:pStyle w:val="ConsPlusNonformat"/>
        <w:rPr>
          <w:rFonts w:ascii="Times New Roman" w:hAnsi="Times New Roman" w:cs="Times New Roman"/>
        </w:rPr>
      </w:pPr>
      <w:r w:rsidRPr="00722E99">
        <w:rPr>
          <w:rFonts w:ascii="Times New Roman" w:hAnsi="Times New Roman" w:cs="Times New Roman"/>
        </w:rPr>
        <w:t>(цифрами и прописью)</w:t>
      </w: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в том числе:</w:t>
      </w: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литерные номера листов ___________________________________________________;</w:t>
      </w: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пропущенные номера листов _________________________________________________</w:t>
      </w: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 листов внутренней описи _________________________________________________</w:t>
      </w:r>
    </w:p>
    <w:p w:rsidR="003E210A" w:rsidRPr="00722E99" w:rsidRDefault="003E210A" w:rsidP="00722E99">
      <w:pPr>
        <w:spacing w:after="0"/>
        <w:jc w:val="both"/>
        <w:rPr>
          <w:rFonts w:ascii="Times New Roman" w:hAnsi="Times New Roman" w:cs="Times New Roman"/>
          <w:sz w:val="28"/>
          <w:szCs w:val="28"/>
        </w:rPr>
      </w:pPr>
    </w:p>
    <w:tbl>
      <w:tblPr>
        <w:tblW w:w="0" w:type="auto"/>
        <w:tblInd w:w="2" w:type="dxa"/>
        <w:tblLayout w:type="fixed"/>
        <w:tblCellMar>
          <w:left w:w="75" w:type="dxa"/>
          <w:right w:w="75" w:type="dxa"/>
        </w:tblCellMar>
        <w:tblLook w:val="0000" w:firstRow="0" w:lastRow="0" w:firstColumn="0" w:lastColumn="0" w:noHBand="0" w:noVBand="0"/>
      </w:tblPr>
      <w:tblGrid>
        <w:gridCol w:w="6479"/>
        <w:gridCol w:w="2640"/>
      </w:tblGrid>
      <w:tr w:rsidR="003E210A" w:rsidRPr="00722E99" w:rsidTr="00B339C1">
        <w:trPr>
          <w:trHeight w:val="400"/>
        </w:trPr>
        <w:tc>
          <w:tcPr>
            <w:tcW w:w="6479"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jc w:val="center"/>
              <w:rPr>
                <w:rFonts w:ascii="Times New Roman" w:hAnsi="Times New Roman" w:cs="Times New Roman"/>
                <w:sz w:val="28"/>
                <w:szCs w:val="28"/>
              </w:rPr>
            </w:pPr>
            <w:r w:rsidRPr="00722E99">
              <w:rPr>
                <w:rFonts w:ascii="Times New Roman" w:hAnsi="Times New Roman" w:cs="Times New Roman"/>
                <w:sz w:val="28"/>
                <w:szCs w:val="28"/>
              </w:rPr>
              <w:t>Особенности физического состояния и формирования  дела</w:t>
            </w:r>
          </w:p>
        </w:tc>
        <w:tc>
          <w:tcPr>
            <w:tcW w:w="2640"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rPr>
            </w:pPr>
            <w:r w:rsidRPr="00722E99">
              <w:rPr>
                <w:rFonts w:ascii="Times New Roman" w:hAnsi="Times New Roman" w:cs="Times New Roman"/>
                <w:sz w:val="28"/>
                <w:szCs w:val="28"/>
              </w:rPr>
              <w:t xml:space="preserve">    Номера листов   </w:t>
            </w:r>
          </w:p>
        </w:tc>
      </w:tr>
      <w:tr w:rsidR="003E210A" w:rsidRPr="00722E99" w:rsidTr="00B339C1">
        <w:tc>
          <w:tcPr>
            <w:tcW w:w="6479"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r w:rsidRPr="00722E99">
              <w:rPr>
                <w:rFonts w:ascii="Times New Roman" w:hAnsi="Times New Roman" w:cs="Times New Roman"/>
                <w:sz w:val="28"/>
                <w:szCs w:val="28"/>
              </w:rPr>
              <w:t xml:space="preserve">                         1                          </w:t>
            </w:r>
          </w:p>
        </w:tc>
        <w:tc>
          <w:tcPr>
            <w:tcW w:w="2640"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rPr>
            </w:pPr>
            <w:r w:rsidRPr="00722E99">
              <w:rPr>
                <w:rFonts w:ascii="Times New Roman" w:hAnsi="Times New Roman" w:cs="Times New Roman"/>
                <w:sz w:val="28"/>
                <w:szCs w:val="28"/>
              </w:rPr>
              <w:t xml:space="preserve">          2         </w:t>
            </w:r>
          </w:p>
        </w:tc>
      </w:tr>
      <w:tr w:rsidR="003E210A" w:rsidRPr="00722E99" w:rsidTr="00B339C1">
        <w:tc>
          <w:tcPr>
            <w:tcW w:w="6479"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p>
        </w:tc>
        <w:tc>
          <w:tcPr>
            <w:tcW w:w="2640"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p>
        </w:tc>
      </w:tr>
    </w:tbl>
    <w:p w:rsidR="003E210A" w:rsidRPr="00722E99" w:rsidRDefault="003E210A" w:rsidP="00722E99">
      <w:pPr>
        <w:spacing w:after="0"/>
        <w:jc w:val="both"/>
        <w:rPr>
          <w:rFonts w:ascii="Times New Roman" w:hAnsi="Times New Roman" w:cs="Times New Roman"/>
          <w:sz w:val="28"/>
          <w:szCs w:val="28"/>
        </w:rPr>
      </w:pP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w:t>
      </w: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работника                                    Подпись                              Расшифровка подписи</w:t>
      </w:r>
    </w:p>
    <w:p w:rsidR="003E210A" w:rsidRPr="00722E99" w:rsidRDefault="003E210A" w:rsidP="00722E99">
      <w:pPr>
        <w:pStyle w:val="ConsPlusNonformat"/>
        <w:rPr>
          <w:rFonts w:ascii="Times New Roman" w:hAnsi="Times New Roman" w:cs="Times New Roman"/>
          <w:sz w:val="28"/>
          <w:szCs w:val="28"/>
        </w:rPr>
      </w:pP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Дата</w:t>
      </w:r>
    </w:p>
    <w:p w:rsidR="003E210A" w:rsidRPr="00722E99" w:rsidRDefault="003E210A" w:rsidP="00722E99">
      <w:pPr>
        <w:spacing w:after="0"/>
        <w:jc w:val="both"/>
        <w:rPr>
          <w:rFonts w:ascii="Times New Roman" w:hAnsi="Times New Roman" w:cs="Times New Roman"/>
          <w:sz w:val="28"/>
          <w:szCs w:val="28"/>
        </w:rPr>
      </w:pPr>
    </w:p>
    <w:p w:rsidR="003E210A" w:rsidRPr="00722E99" w:rsidRDefault="003E210A" w:rsidP="00722E99">
      <w:pPr>
        <w:spacing w:after="0"/>
        <w:rPr>
          <w:rFonts w:ascii="Times New Roman" w:hAnsi="Times New Roman" w:cs="Times New Roman"/>
          <w:sz w:val="28"/>
          <w:szCs w:val="28"/>
        </w:rPr>
      </w:pPr>
    </w:p>
    <w:p w:rsidR="003E210A" w:rsidRPr="00722E99" w:rsidRDefault="003E210A" w:rsidP="00722E99">
      <w:pPr>
        <w:spacing w:after="0"/>
        <w:jc w:val="center"/>
        <w:rPr>
          <w:rFonts w:ascii="Times New Roman" w:hAnsi="Times New Roman" w:cs="Times New Roman"/>
          <w:sz w:val="28"/>
          <w:szCs w:val="28"/>
        </w:rPr>
      </w:pPr>
    </w:p>
    <w:p w:rsidR="003E210A" w:rsidRPr="00722E99" w:rsidRDefault="003E210A" w:rsidP="00722E99">
      <w:pPr>
        <w:spacing w:after="0"/>
        <w:jc w:val="center"/>
        <w:rPr>
          <w:rFonts w:ascii="Times New Roman" w:hAnsi="Times New Roman" w:cs="Times New Roman"/>
          <w:sz w:val="28"/>
          <w:szCs w:val="28"/>
        </w:rPr>
      </w:pPr>
    </w:p>
    <w:p w:rsidR="003E210A" w:rsidRPr="00722E99" w:rsidRDefault="003E210A" w:rsidP="00722E99">
      <w:pPr>
        <w:spacing w:after="0"/>
        <w:jc w:val="center"/>
        <w:rPr>
          <w:rFonts w:ascii="Times New Roman" w:hAnsi="Times New Roman" w:cs="Times New Roman"/>
          <w:sz w:val="28"/>
          <w:szCs w:val="28"/>
        </w:rPr>
      </w:pPr>
    </w:p>
    <w:p w:rsidR="003E210A" w:rsidRPr="00722E99" w:rsidRDefault="003E210A" w:rsidP="00722E99">
      <w:pPr>
        <w:spacing w:after="0"/>
        <w:jc w:val="center"/>
        <w:rPr>
          <w:rFonts w:ascii="Times New Roman" w:hAnsi="Times New Roman" w:cs="Times New Roman"/>
          <w:sz w:val="28"/>
          <w:szCs w:val="28"/>
        </w:rPr>
      </w:pPr>
    </w:p>
    <w:p w:rsidR="003E210A" w:rsidRDefault="003E210A" w:rsidP="00722E99">
      <w:pPr>
        <w:spacing w:after="0"/>
        <w:jc w:val="center"/>
        <w:rPr>
          <w:rFonts w:ascii="Times New Roman" w:hAnsi="Times New Roman" w:cs="Times New Roman"/>
          <w:sz w:val="28"/>
          <w:szCs w:val="28"/>
        </w:rPr>
      </w:pPr>
    </w:p>
    <w:p w:rsidR="009A78D5" w:rsidRPr="00722E99" w:rsidRDefault="009A78D5" w:rsidP="00722E99">
      <w:pPr>
        <w:spacing w:after="0"/>
        <w:jc w:val="center"/>
        <w:rPr>
          <w:rFonts w:ascii="Times New Roman" w:hAnsi="Times New Roman" w:cs="Times New Roman"/>
          <w:sz w:val="28"/>
          <w:szCs w:val="28"/>
        </w:rPr>
      </w:pPr>
    </w:p>
    <w:p w:rsidR="00FE2E1F" w:rsidRPr="004F5B10" w:rsidRDefault="00FE2E1F" w:rsidP="005E783C">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t>Приложение № </w:t>
      </w:r>
      <w:r>
        <w:rPr>
          <w:rStyle w:val="ab"/>
          <w:rFonts w:ascii="Times New Roman" w:hAnsi="Times New Roman" w:cs="Times New Roman"/>
          <w:b w:val="0"/>
          <w:color w:val="auto"/>
          <w:sz w:val="28"/>
          <w:szCs w:val="28"/>
        </w:rPr>
        <w:t>2</w:t>
      </w:r>
      <w:r w:rsidR="000F1BF3">
        <w:rPr>
          <w:rStyle w:val="ab"/>
          <w:rFonts w:ascii="Times New Roman" w:hAnsi="Times New Roman" w:cs="Times New Roman"/>
          <w:b w:val="0"/>
          <w:color w:val="auto"/>
          <w:sz w:val="28"/>
          <w:szCs w:val="28"/>
        </w:rPr>
        <w:t>4</w:t>
      </w:r>
    </w:p>
    <w:p w:rsidR="00747A6E" w:rsidRDefault="00747A6E" w:rsidP="00747A6E">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p>
    <w:p w:rsidR="00747A6E" w:rsidRDefault="00747A6E" w:rsidP="00747A6E">
      <w:pPr>
        <w:tabs>
          <w:tab w:val="left" w:pos="3119"/>
          <w:tab w:val="right" w:pos="9355"/>
        </w:tabs>
        <w:spacing w:after="0" w:line="240" w:lineRule="auto"/>
        <w:ind w:left="4820"/>
        <w:jc w:val="center"/>
        <w:rPr>
          <w:rFonts w:ascii="Times New Roman" w:hAnsi="Times New Roman" w:cs="Times New Roman"/>
          <w:sz w:val="28"/>
          <w:szCs w:val="28"/>
        </w:rPr>
      </w:pPr>
      <w:r w:rsidRPr="00D00FC1">
        <w:rPr>
          <w:rFonts w:ascii="Times New Roman" w:hAnsi="Times New Roman" w:cs="Times New Roman"/>
          <w:sz w:val="28"/>
          <w:szCs w:val="28"/>
        </w:rPr>
        <w:t>Республики Тыва</w:t>
      </w:r>
    </w:p>
    <w:p w:rsidR="00FE2E1F" w:rsidRPr="00722E99" w:rsidRDefault="00FE2E1F" w:rsidP="00FE2E1F">
      <w:pPr>
        <w:spacing w:after="0"/>
        <w:jc w:val="right"/>
        <w:rPr>
          <w:rFonts w:ascii="Times New Roman" w:hAnsi="Times New Roman" w:cs="Times New Roman"/>
          <w:b/>
          <w:bCs/>
          <w:sz w:val="28"/>
          <w:szCs w:val="28"/>
        </w:rPr>
      </w:pPr>
    </w:p>
    <w:p w:rsidR="00FE2E1F" w:rsidRDefault="00FE2E1F" w:rsidP="00FE2E1F">
      <w:pPr>
        <w:spacing w:after="0"/>
        <w:jc w:val="center"/>
        <w:rPr>
          <w:rFonts w:ascii="Times New Roman" w:hAnsi="Times New Roman" w:cs="Times New Roman"/>
          <w:bCs/>
          <w:i/>
          <w:sz w:val="28"/>
          <w:szCs w:val="28"/>
        </w:rPr>
      </w:pPr>
      <w:r>
        <w:rPr>
          <w:rFonts w:ascii="Times New Roman" w:hAnsi="Times New Roman" w:cs="Times New Roman"/>
          <w:bCs/>
          <w:i/>
          <w:sz w:val="28"/>
          <w:szCs w:val="28"/>
        </w:rPr>
        <w:t>Образец оформления внутренней описи</w:t>
      </w:r>
    </w:p>
    <w:p w:rsidR="003E210A" w:rsidRPr="00722E99" w:rsidRDefault="003E210A" w:rsidP="00722E99">
      <w:pPr>
        <w:spacing w:after="0"/>
        <w:jc w:val="right"/>
        <w:rPr>
          <w:rFonts w:ascii="Times New Roman" w:hAnsi="Times New Roman" w:cs="Times New Roman"/>
          <w:sz w:val="28"/>
          <w:szCs w:val="28"/>
        </w:rPr>
      </w:pPr>
    </w:p>
    <w:p w:rsidR="003E210A" w:rsidRPr="00722E99" w:rsidRDefault="003E210A" w:rsidP="00722E99">
      <w:pPr>
        <w:spacing w:after="0"/>
        <w:ind w:firstLine="540"/>
        <w:jc w:val="both"/>
        <w:rPr>
          <w:rFonts w:ascii="Times New Roman" w:hAnsi="Times New Roman" w:cs="Times New Roman"/>
          <w:sz w:val="28"/>
          <w:szCs w:val="28"/>
        </w:rPr>
      </w:pPr>
    </w:p>
    <w:p w:rsidR="003E210A" w:rsidRPr="00722E99" w:rsidRDefault="003E210A" w:rsidP="00722E99">
      <w:pPr>
        <w:pStyle w:val="ConsPlusNonformat"/>
        <w:jc w:val="center"/>
        <w:rPr>
          <w:rFonts w:ascii="Times New Roman" w:hAnsi="Times New Roman" w:cs="Times New Roman"/>
          <w:b/>
          <w:sz w:val="28"/>
          <w:szCs w:val="28"/>
        </w:rPr>
      </w:pPr>
      <w:r w:rsidRPr="00722E99">
        <w:rPr>
          <w:rFonts w:ascii="Times New Roman" w:hAnsi="Times New Roman" w:cs="Times New Roman"/>
          <w:b/>
          <w:sz w:val="28"/>
          <w:szCs w:val="28"/>
        </w:rPr>
        <w:t>ВНУТРЕННЯЯ ОПИСЬ</w:t>
      </w:r>
    </w:p>
    <w:p w:rsidR="003E210A" w:rsidRPr="00722E99" w:rsidRDefault="003E210A" w:rsidP="00722E99">
      <w:pPr>
        <w:pStyle w:val="ConsPlusNonformat"/>
        <w:rPr>
          <w:rFonts w:ascii="Times New Roman" w:hAnsi="Times New Roman" w:cs="Times New Roman"/>
          <w:sz w:val="28"/>
          <w:szCs w:val="28"/>
        </w:rPr>
      </w:pP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 xml:space="preserve">                     документов дела № _______________</w:t>
      </w:r>
    </w:p>
    <w:p w:rsidR="003E210A" w:rsidRPr="00722E99" w:rsidRDefault="003E210A" w:rsidP="00722E99">
      <w:pPr>
        <w:spacing w:after="0"/>
        <w:jc w:val="both"/>
        <w:rPr>
          <w:rFonts w:ascii="Times New Roman" w:hAnsi="Times New Roman" w:cs="Times New Roman"/>
          <w:sz w:val="28"/>
          <w:szCs w:val="28"/>
        </w:rPr>
      </w:pPr>
    </w:p>
    <w:tbl>
      <w:tblPr>
        <w:tblW w:w="0" w:type="auto"/>
        <w:tblInd w:w="2" w:type="dxa"/>
        <w:tblLayout w:type="fixed"/>
        <w:tblCellMar>
          <w:left w:w="75" w:type="dxa"/>
          <w:right w:w="75" w:type="dxa"/>
        </w:tblCellMar>
        <w:tblLook w:val="0000" w:firstRow="0" w:lastRow="0" w:firstColumn="0" w:lastColumn="0" w:noHBand="0" w:noVBand="0"/>
      </w:tblPr>
      <w:tblGrid>
        <w:gridCol w:w="840"/>
        <w:gridCol w:w="1560"/>
        <w:gridCol w:w="1560"/>
        <w:gridCol w:w="2279"/>
        <w:gridCol w:w="1799"/>
        <w:gridCol w:w="1816"/>
      </w:tblGrid>
      <w:tr w:rsidR="003E210A" w:rsidRPr="00722E99" w:rsidTr="00B339C1">
        <w:trPr>
          <w:trHeight w:val="40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jc w:val="center"/>
              <w:rPr>
                <w:rFonts w:ascii="Times New Roman" w:hAnsi="Times New Roman" w:cs="Times New Roman"/>
                <w:sz w:val="28"/>
                <w:szCs w:val="28"/>
              </w:rPr>
            </w:pPr>
            <w:r w:rsidRPr="00722E99">
              <w:rPr>
                <w:rFonts w:ascii="Times New Roman" w:hAnsi="Times New Roman" w:cs="Times New Roman"/>
                <w:sz w:val="28"/>
                <w:szCs w:val="28"/>
              </w:rPr>
              <w:t>№ п/п</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r w:rsidRPr="00722E99">
              <w:rPr>
                <w:rFonts w:ascii="Times New Roman" w:hAnsi="Times New Roman" w:cs="Times New Roman"/>
                <w:sz w:val="28"/>
                <w:szCs w:val="28"/>
              </w:rPr>
              <w:t xml:space="preserve">  Индекс   </w:t>
            </w:r>
            <w:r w:rsidRPr="00722E99">
              <w:rPr>
                <w:rFonts w:ascii="Times New Roman" w:hAnsi="Times New Roman" w:cs="Times New Roman"/>
                <w:sz w:val="28"/>
                <w:szCs w:val="28"/>
              </w:rPr>
              <w:br/>
              <w:t xml:space="preserve"> документа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r w:rsidRPr="00722E99">
              <w:rPr>
                <w:rFonts w:ascii="Times New Roman" w:hAnsi="Times New Roman" w:cs="Times New Roman"/>
                <w:sz w:val="28"/>
                <w:szCs w:val="28"/>
              </w:rPr>
              <w:t xml:space="preserve">   Дата    </w:t>
            </w:r>
            <w:r w:rsidRPr="00722E99">
              <w:rPr>
                <w:rFonts w:ascii="Times New Roman" w:hAnsi="Times New Roman" w:cs="Times New Roman"/>
                <w:sz w:val="28"/>
                <w:szCs w:val="28"/>
              </w:rPr>
              <w:br/>
              <w:t xml:space="preserve"> документа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r w:rsidRPr="00722E99">
              <w:rPr>
                <w:rFonts w:ascii="Times New Roman" w:hAnsi="Times New Roman" w:cs="Times New Roman"/>
                <w:sz w:val="28"/>
                <w:szCs w:val="28"/>
              </w:rPr>
              <w:t xml:space="preserve">    Заголовок    </w:t>
            </w:r>
            <w:r w:rsidRPr="00722E99">
              <w:rPr>
                <w:rFonts w:ascii="Times New Roman" w:hAnsi="Times New Roman" w:cs="Times New Roman"/>
                <w:sz w:val="28"/>
                <w:szCs w:val="28"/>
              </w:rPr>
              <w:br/>
              <w:t xml:space="preserve">    документа    </w:t>
            </w:r>
          </w:p>
        </w:tc>
        <w:tc>
          <w:tcPr>
            <w:tcW w:w="1799"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jc w:val="center"/>
              <w:rPr>
                <w:rFonts w:ascii="Times New Roman" w:hAnsi="Times New Roman" w:cs="Times New Roman"/>
                <w:sz w:val="28"/>
                <w:szCs w:val="28"/>
              </w:rPr>
            </w:pPr>
            <w:r w:rsidRPr="00722E99">
              <w:rPr>
                <w:rFonts w:ascii="Times New Roman" w:hAnsi="Times New Roman" w:cs="Times New Roman"/>
                <w:sz w:val="28"/>
                <w:szCs w:val="28"/>
              </w:rPr>
              <w:t>Номера листов</w:t>
            </w:r>
            <w:r w:rsidRPr="00722E99">
              <w:rPr>
                <w:rFonts w:ascii="Times New Roman" w:hAnsi="Times New Roman" w:cs="Times New Roman"/>
                <w:sz w:val="28"/>
                <w:szCs w:val="28"/>
              </w:rPr>
              <w:br/>
              <w:t>дела</w:t>
            </w:r>
          </w:p>
        </w:tc>
        <w:tc>
          <w:tcPr>
            <w:tcW w:w="1816"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rPr>
            </w:pPr>
            <w:r w:rsidRPr="00722E99">
              <w:rPr>
                <w:rFonts w:ascii="Times New Roman" w:hAnsi="Times New Roman" w:cs="Times New Roman"/>
                <w:sz w:val="28"/>
                <w:szCs w:val="28"/>
              </w:rPr>
              <w:t xml:space="preserve"> Примечание</w:t>
            </w:r>
          </w:p>
        </w:tc>
      </w:tr>
      <w:tr w:rsidR="003E210A" w:rsidRPr="00722E99" w:rsidTr="00B339C1">
        <w:tc>
          <w:tcPr>
            <w:tcW w:w="840"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r w:rsidRPr="00722E99">
              <w:rPr>
                <w:rFonts w:ascii="Times New Roman" w:hAnsi="Times New Roman" w:cs="Times New Roman"/>
                <w:sz w:val="28"/>
                <w:szCs w:val="28"/>
              </w:rPr>
              <w:t xml:space="preserve">  1  </w:t>
            </w:r>
          </w:p>
        </w:tc>
        <w:tc>
          <w:tcPr>
            <w:tcW w:w="1560"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r w:rsidRPr="00722E99">
              <w:rPr>
                <w:rFonts w:ascii="Times New Roman" w:hAnsi="Times New Roman" w:cs="Times New Roman"/>
                <w:sz w:val="28"/>
                <w:szCs w:val="28"/>
              </w:rPr>
              <w:t xml:space="preserve">     2     </w:t>
            </w:r>
          </w:p>
        </w:tc>
        <w:tc>
          <w:tcPr>
            <w:tcW w:w="1560"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r w:rsidRPr="00722E99">
              <w:rPr>
                <w:rFonts w:ascii="Times New Roman" w:hAnsi="Times New Roman" w:cs="Times New Roman"/>
                <w:sz w:val="28"/>
                <w:szCs w:val="28"/>
              </w:rPr>
              <w:t xml:space="preserve">     3     </w:t>
            </w:r>
          </w:p>
        </w:tc>
        <w:tc>
          <w:tcPr>
            <w:tcW w:w="2279"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r w:rsidRPr="00722E99">
              <w:rPr>
                <w:rFonts w:ascii="Times New Roman" w:hAnsi="Times New Roman" w:cs="Times New Roman"/>
                <w:sz w:val="28"/>
                <w:szCs w:val="28"/>
              </w:rPr>
              <w:t xml:space="preserve">         4       </w:t>
            </w:r>
          </w:p>
        </w:tc>
        <w:tc>
          <w:tcPr>
            <w:tcW w:w="1799"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r w:rsidRPr="00722E99">
              <w:rPr>
                <w:rFonts w:ascii="Times New Roman" w:hAnsi="Times New Roman" w:cs="Times New Roman"/>
                <w:sz w:val="28"/>
                <w:szCs w:val="28"/>
              </w:rPr>
              <w:t xml:space="preserve">      5      </w:t>
            </w:r>
          </w:p>
        </w:tc>
        <w:tc>
          <w:tcPr>
            <w:tcW w:w="1816"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rPr>
            </w:pPr>
            <w:r w:rsidRPr="00722E99">
              <w:rPr>
                <w:rFonts w:ascii="Times New Roman" w:hAnsi="Times New Roman" w:cs="Times New Roman"/>
                <w:sz w:val="28"/>
                <w:szCs w:val="28"/>
              </w:rPr>
              <w:t xml:space="preserve">     6     </w:t>
            </w:r>
          </w:p>
        </w:tc>
      </w:tr>
      <w:tr w:rsidR="003E210A" w:rsidRPr="00722E99" w:rsidTr="00B339C1">
        <w:tc>
          <w:tcPr>
            <w:tcW w:w="840"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p>
        </w:tc>
        <w:tc>
          <w:tcPr>
            <w:tcW w:w="1560"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p>
        </w:tc>
        <w:tc>
          <w:tcPr>
            <w:tcW w:w="1560"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p>
        </w:tc>
        <w:tc>
          <w:tcPr>
            <w:tcW w:w="2279"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p>
        </w:tc>
        <w:tc>
          <w:tcPr>
            <w:tcW w:w="1799"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p>
        </w:tc>
        <w:tc>
          <w:tcPr>
            <w:tcW w:w="1816" w:type="dxa"/>
            <w:tcBorders>
              <w:left w:val="single" w:sz="4" w:space="0" w:color="000000"/>
              <w:bottom w:val="single" w:sz="4" w:space="0" w:color="000000"/>
              <w:right w:val="single" w:sz="4" w:space="0" w:color="000000"/>
            </w:tcBorders>
            <w:shd w:val="clear" w:color="auto" w:fill="auto"/>
          </w:tcPr>
          <w:p w:rsidR="003E210A" w:rsidRPr="00722E99" w:rsidRDefault="003E210A" w:rsidP="00722E99">
            <w:pPr>
              <w:pStyle w:val="ConsPlusCell"/>
              <w:rPr>
                <w:rFonts w:ascii="Times New Roman" w:hAnsi="Times New Roman" w:cs="Times New Roman"/>
                <w:sz w:val="28"/>
                <w:szCs w:val="28"/>
              </w:rPr>
            </w:pPr>
          </w:p>
        </w:tc>
      </w:tr>
    </w:tbl>
    <w:p w:rsidR="003E210A" w:rsidRPr="00722E99" w:rsidRDefault="003E210A" w:rsidP="00722E99">
      <w:pPr>
        <w:spacing w:after="0"/>
        <w:jc w:val="both"/>
        <w:rPr>
          <w:rFonts w:ascii="Times New Roman" w:hAnsi="Times New Roman" w:cs="Times New Roman"/>
          <w:sz w:val="28"/>
          <w:szCs w:val="28"/>
        </w:rPr>
      </w:pP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 xml:space="preserve">    Итого _________________________________________________ документов,</w:t>
      </w:r>
    </w:p>
    <w:p w:rsidR="003E210A" w:rsidRPr="0025344F" w:rsidRDefault="003E210A" w:rsidP="00722E99">
      <w:pPr>
        <w:pStyle w:val="ConsPlusNonformat"/>
        <w:rPr>
          <w:rFonts w:ascii="Times New Roman" w:hAnsi="Times New Roman" w:cs="Times New Roman"/>
        </w:rPr>
      </w:pPr>
      <w:r w:rsidRPr="0025344F">
        <w:rPr>
          <w:rFonts w:ascii="Times New Roman" w:hAnsi="Times New Roman" w:cs="Times New Roman"/>
        </w:rPr>
        <w:t xml:space="preserve">  (цифрами и прописью)</w:t>
      </w: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 xml:space="preserve">    Количество листов внутренней описи ________________________________</w:t>
      </w:r>
    </w:p>
    <w:p w:rsidR="003E210A" w:rsidRPr="0025344F" w:rsidRDefault="003E210A" w:rsidP="00722E99">
      <w:pPr>
        <w:pStyle w:val="ConsPlusNonformat"/>
        <w:rPr>
          <w:rFonts w:ascii="Times New Roman" w:hAnsi="Times New Roman" w:cs="Times New Roman"/>
        </w:rPr>
      </w:pPr>
      <w:r w:rsidRPr="0025344F">
        <w:rPr>
          <w:rFonts w:ascii="Times New Roman" w:hAnsi="Times New Roman" w:cs="Times New Roman"/>
        </w:rPr>
        <w:t xml:space="preserve">   (цифрами и прописью)</w:t>
      </w:r>
    </w:p>
    <w:p w:rsidR="003E210A" w:rsidRPr="00722E99" w:rsidRDefault="003E210A" w:rsidP="00722E99">
      <w:pPr>
        <w:pStyle w:val="ConsPlusNonformat"/>
        <w:rPr>
          <w:rFonts w:ascii="Times New Roman" w:hAnsi="Times New Roman" w:cs="Times New Roman"/>
          <w:sz w:val="28"/>
          <w:szCs w:val="28"/>
        </w:rPr>
      </w:pP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 лица,</w:t>
      </w: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составившего внутреннюю опись</w:t>
      </w:r>
    </w:p>
    <w:p w:rsidR="009A78D5"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 xml:space="preserve">документов дела                                             </w:t>
      </w:r>
    </w:p>
    <w:p w:rsidR="009A78D5" w:rsidRDefault="009A78D5" w:rsidP="00722E99">
      <w:pPr>
        <w:pStyle w:val="ConsPlusNonformat"/>
        <w:rPr>
          <w:rFonts w:ascii="Times New Roman" w:hAnsi="Times New Roman" w:cs="Times New Roman"/>
          <w:sz w:val="28"/>
          <w:szCs w:val="28"/>
        </w:rPr>
      </w:pP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Подпись            Расшифровка подписи</w:t>
      </w:r>
    </w:p>
    <w:p w:rsidR="003E210A" w:rsidRPr="00722E99" w:rsidRDefault="003E210A" w:rsidP="00722E99">
      <w:pPr>
        <w:pStyle w:val="ConsPlusNonformat"/>
        <w:rPr>
          <w:rFonts w:ascii="Times New Roman" w:hAnsi="Times New Roman" w:cs="Times New Roman"/>
          <w:sz w:val="28"/>
          <w:szCs w:val="28"/>
        </w:rPr>
      </w:pPr>
    </w:p>
    <w:p w:rsidR="003E210A" w:rsidRPr="00722E99" w:rsidRDefault="003E210A" w:rsidP="00722E99">
      <w:pPr>
        <w:pStyle w:val="ConsPlusNonformat"/>
        <w:rPr>
          <w:rFonts w:ascii="Times New Roman" w:hAnsi="Times New Roman" w:cs="Times New Roman"/>
          <w:sz w:val="28"/>
          <w:szCs w:val="28"/>
        </w:rPr>
      </w:pPr>
      <w:r w:rsidRPr="00722E99">
        <w:rPr>
          <w:rFonts w:ascii="Times New Roman" w:hAnsi="Times New Roman" w:cs="Times New Roman"/>
          <w:sz w:val="28"/>
          <w:szCs w:val="28"/>
        </w:rPr>
        <w:t>Дата</w:t>
      </w:r>
    </w:p>
    <w:p w:rsidR="003E210A" w:rsidRPr="00722E99" w:rsidRDefault="003E210A" w:rsidP="00722E99">
      <w:pPr>
        <w:spacing w:after="0"/>
        <w:jc w:val="both"/>
        <w:rPr>
          <w:rFonts w:ascii="Times New Roman" w:hAnsi="Times New Roman" w:cs="Times New Roman"/>
          <w:sz w:val="28"/>
          <w:szCs w:val="28"/>
        </w:rPr>
      </w:pPr>
    </w:p>
    <w:p w:rsidR="003E210A" w:rsidRPr="00722E99" w:rsidRDefault="003E210A" w:rsidP="00722E99">
      <w:pPr>
        <w:spacing w:after="0"/>
        <w:jc w:val="right"/>
        <w:rPr>
          <w:rFonts w:ascii="Times New Roman" w:hAnsi="Times New Roman" w:cs="Times New Roman"/>
          <w:sz w:val="28"/>
          <w:szCs w:val="28"/>
        </w:rPr>
      </w:pPr>
    </w:p>
    <w:p w:rsidR="003E210A" w:rsidRPr="00722E99" w:rsidRDefault="003E210A" w:rsidP="00722E99">
      <w:pPr>
        <w:spacing w:after="0"/>
        <w:rPr>
          <w:rFonts w:ascii="Times New Roman" w:hAnsi="Times New Roman" w:cs="Times New Roman"/>
          <w:sz w:val="28"/>
          <w:szCs w:val="28"/>
        </w:rPr>
      </w:pPr>
    </w:p>
    <w:p w:rsidR="003E210A" w:rsidRPr="00722E99" w:rsidRDefault="003E210A" w:rsidP="00722E99">
      <w:pPr>
        <w:spacing w:after="0"/>
        <w:rPr>
          <w:rFonts w:ascii="Times New Roman" w:hAnsi="Times New Roman" w:cs="Times New Roman"/>
          <w:sz w:val="28"/>
          <w:szCs w:val="28"/>
        </w:rPr>
      </w:pPr>
    </w:p>
    <w:p w:rsidR="003E210A" w:rsidRPr="00722E99" w:rsidRDefault="003E210A" w:rsidP="00722E99">
      <w:pPr>
        <w:spacing w:after="0"/>
        <w:rPr>
          <w:rFonts w:ascii="Times New Roman" w:hAnsi="Times New Roman" w:cs="Times New Roman"/>
          <w:sz w:val="28"/>
          <w:szCs w:val="28"/>
        </w:rPr>
      </w:pPr>
    </w:p>
    <w:p w:rsidR="006B1B23" w:rsidRPr="004F5B10" w:rsidRDefault="006B1B23" w:rsidP="005E783C">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25</w:t>
      </w:r>
    </w:p>
    <w:p w:rsidR="00747A6E" w:rsidRDefault="00747A6E" w:rsidP="00747A6E">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6B1B23" w:rsidRPr="00722E99" w:rsidRDefault="006B1B23" w:rsidP="006B1B23">
      <w:pPr>
        <w:spacing w:after="0"/>
        <w:jc w:val="right"/>
        <w:rPr>
          <w:rFonts w:ascii="Times New Roman" w:hAnsi="Times New Roman" w:cs="Times New Roman"/>
          <w:b/>
          <w:bCs/>
          <w:sz w:val="28"/>
          <w:szCs w:val="28"/>
        </w:rPr>
      </w:pPr>
    </w:p>
    <w:p w:rsidR="006B1B23" w:rsidRDefault="006B1B23" w:rsidP="006B1B23">
      <w:pPr>
        <w:spacing w:after="0"/>
        <w:jc w:val="center"/>
        <w:rPr>
          <w:rFonts w:ascii="Times New Roman" w:hAnsi="Times New Roman" w:cs="Times New Roman"/>
          <w:bCs/>
          <w:i/>
          <w:sz w:val="28"/>
          <w:szCs w:val="28"/>
        </w:rPr>
      </w:pPr>
      <w:r>
        <w:rPr>
          <w:rFonts w:ascii="Times New Roman" w:hAnsi="Times New Roman" w:cs="Times New Roman"/>
          <w:bCs/>
          <w:i/>
          <w:sz w:val="28"/>
          <w:szCs w:val="28"/>
        </w:rPr>
        <w:t>Образец оформления внутренней описи</w:t>
      </w:r>
    </w:p>
    <w:p w:rsidR="003E210A" w:rsidRPr="00722E99" w:rsidRDefault="003E210A" w:rsidP="00722E99">
      <w:pPr>
        <w:numPr>
          <w:ilvl w:val="0"/>
          <w:numId w:val="1"/>
        </w:numPr>
        <w:tabs>
          <w:tab w:val="clear" w:pos="432"/>
          <w:tab w:val="left" w:pos="3119"/>
          <w:tab w:val="num" w:pos="4820"/>
        </w:tabs>
        <w:suppressAutoHyphens/>
        <w:spacing w:after="0" w:line="240" w:lineRule="auto"/>
        <w:ind w:left="0" w:firstLine="0"/>
        <w:jc w:val="center"/>
        <w:rPr>
          <w:rStyle w:val="ab"/>
          <w:rFonts w:ascii="Times New Roman" w:hAnsi="Times New Roman" w:cs="Times New Roman"/>
          <w:b w:val="0"/>
          <w:sz w:val="28"/>
          <w:szCs w:val="28"/>
        </w:rPr>
      </w:pPr>
    </w:p>
    <w:p w:rsidR="003E210A" w:rsidRPr="00722E99" w:rsidRDefault="003E210A" w:rsidP="00722E99">
      <w:pPr>
        <w:tabs>
          <w:tab w:val="left" w:pos="7088"/>
        </w:tabs>
        <w:spacing w:after="0"/>
        <w:jc w:val="right"/>
        <w:rPr>
          <w:rFonts w:ascii="Times New Roman" w:hAnsi="Times New Roman" w:cs="Times New Roman"/>
          <w:b/>
          <w:bCs/>
          <w:sz w:val="28"/>
          <w:szCs w:val="28"/>
        </w:rPr>
      </w:pPr>
    </w:p>
    <w:p w:rsidR="009A78D5" w:rsidRDefault="009A78D5" w:rsidP="00722E99">
      <w:pPr>
        <w:pStyle w:val="ac"/>
        <w:tabs>
          <w:tab w:val="left" w:pos="7088"/>
        </w:tabs>
        <w:jc w:val="left"/>
        <w:rPr>
          <w:rFonts w:ascii="Times New Roman" w:hAnsi="Times New Roman" w:cs="Times New Roman"/>
          <w:sz w:val="28"/>
          <w:szCs w:val="28"/>
        </w:rPr>
      </w:pPr>
    </w:p>
    <w:p w:rsidR="008C3637" w:rsidRDefault="008C3637" w:rsidP="00722E99">
      <w:pPr>
        <w:pStyle w:val="ac"/>
        <w:tabs>
          <w:tab w:val="left" w:pos="7088"/>
        </w:tabs>
        <w:jc w:val="left"/>
        <w:rPr>
          <w:rFonts w:ascii="Times New Roman" w:hAnsi="Times New Roman" w:cs="Times New Roman"/>
          <w:sz w:val="28"/>
          <w:szCs w:val="28"/>
        </w:rPr>
      </w:pPr>
      <w:r>
        <w:rPr>
          <w:rFonts w:ascii="Times New Roman" w:hAnsi="Times New Roman" w:cs="Times New Roman"/>
          <w:sz w:val="28"/>
          <w:szCs w:val="28"/>
        </w:rPr>
        <w:t>Наименование</w:t>
      </w:r>
      <w:r w:rsidR="00747A6E">
        <w:rPr>
          <w:rFonts w:ascii="Times New Roman" w:hAnsi="Times New Roman" w:cs="Times New Roman"/>
          <w:sz w:val="28"/>
          <w:szCs w:val="28"/>
        </w:rPr>
        <w:t xml:space="preserve"> </w:t>
      </w:r>
      <w:r w:rsidR="000B091C" w:rsidRPr="00722E99">
        <w:rPr>
          <w:rFonts w:ascii="Times New Roman" w:hAnsi="Times New Roman" w:cs="Times New Roman"/>
          <w:sz w:val="28"/>
          <w:szCs w:val="28"/>
        </w:rPr>
        <w:t>УТВЕРЖДАЮ</w:t>
      </w:r>
    </w:p>
    <w:p w:rsidR="003E210A" w:rsidRPr="00722E99" w:rsidRDefault="00887A83" w:rsidP="00722E99">
      <w:pPr>
        <w:pStyle w:val="ac"/>
        <w:tabs>
          <w:tab w:val="left" w:pos="7088"/>
        </w:tabs>
        <w:jc w:val="left"/>
        <w:rPr>
          <w:rFonts w:ascii="Times New Roman" w:hAnsi="Times New Roman" w:cs="Times New Roman"/>
          <w:sz w:val="28"/>
          <w:szCs w:val="28"/>
        </w:rPr>
      </w:pPr>
      <w:r>
        <w:rPr>
          <w:rFonts w:ascii="Times New Roman" w:hAnsi="Times New Roman" w:cs="Times New Roman"/>
          <w:sz w:val="28"/>
          <w:szCs w:val="28"/>
        </w:rPr>
        <w:t>г</w:t>
      </w:r>
      <w:r w:rsidR="008C3637">
        <w:rPr>
          <w:rFonts w:ascii="Times New Roman" w:hAnsi="Times New Roman" w:cs="Times New Roman"/>
          <w:sz w:val="28"/>
          <w:szCs w:val="28"/>
        </w:rPr>
        <w:t>осударственного органа</w:t>
      </w:r>
      <w:r w:rsidR="00747A6E">
        <w:rPr>
          <w:rFonts w:ascii="Times New Roman" w:hAnsi="Times New Roman" w:cs="Times New Roman"/>
          <w:sz w:val="28"/>
          <w:szCs w:val="28"/>
        </w:rPr>
        <w:t xml:space="preserve"> </w:t>
      </w:r>
      <w:r w:rsidR="000B091C">
        <w:rPr>
          <w:rFonts w:ascii="Times New Roman" w:hAnsi="Times New Roman" w:cs="Times New Roman"/>
          <w:sz w:val="28"/>
          <w:szCs w:val="28"/>
        </w:rPr>
        <w:t>наименование должности</w:t>
      </w:r>
    </w:p>
    <w:p w:rsidR="003E210A" w:rsidRPr="00722E99" w:rsidRDefault="000B091C" w:rsidP="00722E99">
      <w:pPr>
        <w:pStyle w:val="ac"/>
        <w:tabs>
          <w:tab w:val="left" w:pos="7088"/>
        </w:tabs>
        <w:jc w:val="left"/>
        <w:rPr>
          <w:rFonts w:ascii="Times New Roman" w:hAnsi="Times New Roman" w:cs="Times New Roman"/>
          <w:b/>
          <w:bCs/>
          <w:sz w:val="28"/>
          <w:szCs w:val="28"/>
        </w:rPr>
      </w:pPr>
      <w:r>
        <w:rPr>
          <w:rFonts w:ascii="Times New Roman" w:hAnsi="Times New Roman" w:cs="Times New Roman"/>
          <w:sz w:val="28"/>
          <w:szCs w:val="28"/>
        </w:rPr>
        <w:t xml:space="preserve">руководителя </w:t>
      </w:r>
      <w:r w:rsidR="005E783C">
        <w:rPr>
          <w:rFonts w:ascii="Times New Roman" w:hAnsi="Times New Roman" w:cs="Times New Roman"/>
          <w:sz w:val="28"/>
          <w:szCs w:val="28"/>
        </w:rPr>
        <w:t>г</w:t>
      </w:r>
      <w:r>
        <w:rPr>
          <w:rFonts w:ascii="Times New Roman" w:hAnsi="Times New Roman" w:cs="Times New Roman"/>
          <w:sz w:val="28"/>
          <w:szCs w:val="28"/>
        </w:rPr>
        <w:t>осударственного</w:t>
      </w:r>
    </w:p>
    <w:p w:rsidR="005E783C" w:rsidRDefault="005E783C" w:rsidP="008C3637">
      <w:pPr>
        <w:pStyle w:val="ac"/>
        <w:tabs>
          <w:tab w:val="left" w:pos="7088"/>
        </w:tabs>
        <w:rPr>
          <w:rFonts w:ascii="Times New Roman" w:hAnsi="Times New Roman" w:cs="Times New Roman"/>
          <w:b/>
          <w:bCs/>
          <w:sz w:val="28"/>
          <w:szCs w:val="28"/>
        </w:rPr>
      </w:pPr>
      <w:r>
        <w:rPr>
          <w:rFonts w:ascii="Times New Roman" w:hAnsi="Times New Roman" w:cs="Times New Roman"/>
          <w:sz w:val="28"/>
          <w:szCs w:val="28"/>
        </w:rPr>
        <w:t>органа</w:t>
      </w:r>
    </w:p>
    <w:p w:rsidR="003E210A" w:rsidRPr="00722E99" w:rsidRDefault="003E210A" w:rsidP="005E783C">
      <w:pPr>
        <w:pStyle w:val="ac"/>
        <w:tabs>
          <w:tab w:val="left" w:pos="7088"/>
        </w:tabs>
        <w:jc w:val="center"/>
        <w:rPr>
          <w:rFonts w:ascii="Times New Roman" w:hAnsi="Times New Roman" w:cs="Times New Roman"/>
          <w:sz w:val="28"/>
          <w:szCs w:val="28"/>
        </w:rPr>
      </w:pPr>
      <w:r w:rsidRPr="00722E99">
        <w:rPr>
          <w:rFonts w:ascii="Times New Roman" w:hAnsi="Times New Roman" w:cs="Times New Roman"/>
          <w:b/>
          <w:bCs/>
          <w:sz w:val="28"/>
          <w:szCs w:val="28"/>
        </w:rPr>
        <w:t>АКТ</w:t>
      </w:r>
    </w:p>
    <w:p w:rsidR="003E210A" w:rsidRPr="00722E99" w:rsidRDefault="003E210A" w:rsidP="00722E99">
      <w:pPr>
        <w:spacing w:after="0"/>
        <w:rPr>
          <w:rFonts w:ascii="Times New Roman" w:hAnsi="Times New Roman" w:cs="Times New Roman"/>
          <w:sz w:val="28"/>
          <w:szCs w:val="28"/>
        </w:rPr>
      </w:pPr>
      <w:r w:rsidRPr="00722E99">
        <w:rPr>
          <w:rFonts w:ascii="Times New Roman" w:hAnsi="Times New Roman" w:cs="Times New Roman"/>
          <w:sz w:val="28"/>
          <w:szCs w:val="28"/>
        </w:rPr>
        <w:tab/>
      </w:r>
      <w:r w:rsidRPr="00722E99">
        <w:rPr>
          <w:rFonts w:ascii="Times New Roman" w:hAnsi="Times New Roman" w:cs="Times New Roman"/>
          <w:sz w:val="28"/>
          <w:szCs w:val="28"/>
        </w:rPr>
        <w:tab/>
      </w:r>
      <w:r w:rsidRPr="00722E99">
        <w:rPr>
          <w:rFonts w:ascii="Times New Roman" w:hAnsi="Times New Roman" w:cs="Times New Roman"/>
          <w:sz w:val="28"/>
          <w:szCs w:val="28"/>
        </w:rPr>
        <w:tab/>
      </w:r>
      <w:r w:rsidRPr="00722E99">
        <w:rPr>
          <w:rFonts w:ascii="Times New Roman" w:hAnsi="Times New Roman" w:cs="Times New Roman"/>
          <w:sz w:val="28"/>
          <w:szCs w:val="28"/>
        </w:rPr>
        <w:tab/>
      </w:r>
      <w:r w:rsidRPr="00722E99">
        <w:rPr>
          <w:rFonts w:ascii="Times New Roman" w:hAnsi="Times New Roman" w:cs="Times New Roman"/>
          <w:sz w:val="28"/>
          <w:szCs w:val="28"/>
        </w:rPr>
        <w:tab/>
      </w:r>
      <w:r w:rsidRPr="00722E99">
        <w:rPr>
          <w:rFonts w:ascii="Times New Roman" w:hAnsi="Times New Roman" w:cs="Times New Roman"/>
          <w:sz w:val="28"/>
          <w:szCs w:val="28"/>
        </w:rPr>
        <w:tab/>
      </w:r>
      <w:r w:rsidRPr="00722E99">
        <w:rPr>
          <w:rFonts w:ascii="Times New Roman" w:hAnsi="Times New Roman" w:cs="Times New Roman"/>
          <w:sz w:val="28"/>
          <w:szCs w:val="28"/>
        </w:rPr>
        <w:tab/>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 ________________№ _______________        Подпись        Расшифровка</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 подписи</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________________________________            Дата</w:t>
      </w:r>
    </w:p>
    <w:p w:rsidR="003E210A" w:rsidRPr="00722E99" w:rsidRDefault="003E210A" w:rsidP="00722E99">
      <w:pPr>
        <w:pStyle w:val="ac"/>
        <w:tabs>
          <w:tab w:val="left" w:pos="7088"/>
        </w:tabs>
        <w:rPr>
          <w:rFonts w:ascii="Times New Roman" w:hAnsi="Times New Roman" w:cs="Times New Roman"/>
        </w:rPr>
      </w:pPr>
      <w:r w:rsidRPr="00722E99">
        <w:rPr>
          <w:rFonts w:ascii="Times New Roman" w:hAnsi="Times New Roman" w:cs="Times New Roman"/>
        </w:rPr>
        <w:t>(место составления)</w:t>
      </w:r>
    </w:p>
    <w:p w:rsidR="003E210A" w:rsidRPr="00722E99" w:rsidRDefault="003E210A" w:rsidP="00722E99">
      <w:pPr>
        <w:spacing w:after="0"/>
        <w:rPr>
          <w:rFonts w:ascii="Times New Roman" w:hAnsi="Times New Roman" w:cs="Times New Roman"/>
          <w:b/>
          <w:sz w:val="28"/>
          <w:szCs w:val="28"/>
        </w:rPr>
      </w:pPr>
      <w:r w:rsidRPr="00722E99">
        <w:rPr>
          <w:rFonts w:ascii="Times New Roman" w:hAnsi="Times New Roman" w:cs="Times New Roman"/>
          <w:b/>
          <w:sz w:val="28"/>
          <w:szCs w:val="28"/>
        </w:rPr>
        <w:t>о выделении к уничтожению документов,</w:t>
      </w:r>
    </w:p>
    <w:p w:rsidR="003E210A" w:rsidRPr="00722E99" w:rsidRDefault="003E210A" w:rsidP="00722E99">
      <w:pPr>
        <w:spacing w:after="0"/>
        <w:rPr>
          <w:rFonts w:ascii="Times New Roman" w:hAnsi="Times New Roman" w:cs="Times New Roman"/>
          <w:b/>
          <w:sz w:val="28"/>
          <w:szCs w:val="28"/>
        </w:rPr>
      </w:pPr>
      <w:r w:rsidRPr="00722E99">
        <w:rPr>
          <w:rFonts w:ascii="Times New Roman" w:hAnsi="Times New Roman" w:cs="Times New Roman"/>
          <w:b/>
          <w:sz w:val="28"/>
          <w:szCs w:val="28"/>
        </w:rPr>
        <w:t xml:space="preserve">           не подлежащих хранению</w:t>
      </w:r>
    </w:p>
    <w:p w:rsidR="003E210A" w:rsidRPr="00722E99" w:rsidRDefault="003E210A" w:rsidP="00722E99">
      <w:pPr>
        <w:pStyle w:val="ac"/>
        <w:tabs>
          <w:tab w:val="left" w:pos="7088"/>
        </w:tabs>
        <w:rPr>
          <w:rFonts w:ascii="Times New Roman" w:hAnsi="Times New Roman" w:cs="Times New Roman"/>
          <w:sz w:val="28"/>
          <w:szCs w:val="28"/>
        </w:rPr>
      </w:pPr>
    </w:p>
    <w:p w:rsidR="003E210A" w:rsidRPr="00722E99" w:rsidRDefault="003E210A" w:rsidP="00722E99">
      <w:pPr>
        <w:pStyle w:val="ac"/>
        <w:tabs>
          <w:tab w:val="left" w:pos="7088"/>
        </w:tabs>
        <w:rPr>
          <w:rFonts w:ascii="Times New Roman" w:hAnsi="Times New Roman" w:cs="Times New Roman"/>
        </w:rPr>
      </w:pPr>
      <w:r w:rsidRPr="00722E99">
        <w:rPr>
          <w:rFonts w:ascii="Times New Roman" w:hAnsi="Times New Roman" w:cs="Times New Roman"/>
          <w:sz w:val="28"/>
          <w:szCs w:val="28"/>
        </w:rPr>
        <w:t>На основании _______________________________________________________</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rPr>
        <w:t xml:space="preserve">  (название и выходные данные перечня документов с указанием сроков их  хранения)</w:t>
      </w:r>
    </w:p>
    <w:p w:rsidR="003E210A" w:rsidRPr="00722E99" w:rsidRDefault="008C3637" w:rsidP="00722E99">
      <w:pPr>
        <w:pStyle w:val="ac"/>
        <w:tabs>
          <w:tab w:val="left" w:pos="7088"/>
        </w:tabs>
        <w:jc w:val="left"/>
        <w:rPr>
          <w:rFonts w:ascii="Times New Roman" w:hAnsi="Times New Roman" w:cs="Times New Roman"/>
        </w:rPr>
      </w:pPr>
      <w:r>
        <w:rPr>
          <w:rFonts w:ascii="Times New Roman" w:hAnsi="Times New Roman" w:cs="Times New Roman"/>
          <w:sz w:val="28"/>
          <w:szCs w:val="28"/>
        </w:rPr>
        <w:t>___________</w:t>
      </w:r>
      <w:r w:rsidR="003E210A" w:rsidRPr="00722E99">
        <w:rPr>
          <w:rFonts w:ascii="Times New Roman" w:hAnsi="Times New Roman" w:cs="Times New Roman"/>
          <w:sz w:val="28"/>
          <w:szCs w:val="28"/>
        </w:rPr>
        <w:t>_________________________________________________________</w:t>
      </w:r>
      <w:r w:rsidR="003E210A" w:rsidRPr="00722E99">
        <w:rPr>
          <w:rFonts w:ascii="Times New Roman" w:hAnsi="Times New Roman" w:cs="Times New Roman"/>
          <w:sz w:val="28"/>
          <w:szCs w:val="28"/>
        </w:rPr>
        <w:br/>
        <w:t>отобраны к уничтожению как не имеющие научно-исторической ценности  и утратившие практическое значение документы фонда __________</w:t>
      </w:r>
      <w:r>
        <w:rPr>
          <w:rFonts w:ascii="Times New Roman" w:hAnsi="Times New Roman" w:cs="Times New Roman"/>
          <w:sz w:val="28"/>
          <w:szCs w:val="28"/>
        </w:rPr>
        <w:t>____</w:t>
      </w:r>
      <w:r w:rsidR="003E210A" w:rsidRPr="00722E99">
        <w:rPr>
          <w:rFonts w:ascii="Times New Roman" w:hAnsi="Times New Roman" w:cs="Times New Roman"/>
          <w:sz w:val="28"/>
          <w:szCs w:val="28"/>
        </w:rPr>
        <w:t>_______</w:t>
      </w:r>
    </w:p>
    <w:p w:rsidR="003E210A" w:rsidRPr="00722E99" w:rsidRDefault="003E210A" w:rsidP="00722E99">
      <w:pPr>
        <w:pStyle w:val="ac"/>
        <w:tabs>
          <w:tab w:val="left" w:pos="7088"/>
        </w:tabs>
        <w:rPr>
          <w:rFonts w:ascii="Times New Roman" w:hAnsi="Times New Roman" w:cs="Times New Roman"/>
        </w:rPr>
      </w:pPr>
      <w:r w:rsidRPr="00722E99">
        <w:rPr>
          <w:rFonts w:ascii="Times New Roman" w:hAnsi="Times New Roman" w:cs="Times New Roman"/>
        </w:rPr>
        <w:t xml:space="preserve">  (название фонда)</w:t>
      </w:r>
    </w:p>
    <w:p w:rsidR="003E210A" w:rsidRPr="00722E99" w:rsidRDefault="003E210A" w:rsidP="00722E99">
      <w:pPr>
        <w:spacing w:after="0"/>
        <w:rPr>
          <w:rFonts w:ascii="Times New Roman" w:hAnsi="Times New Roman" w:cs="Times New Roman"/>
        </w:rPr>
      </w:pPr>
    </w:p>
    <w:tbl>
      <w:tblPr>
        <w:tblW w:w="10170" w:type="dxa"/>
        <w:tblInd w:w="3" w:type="dxa"/>
        <w:tblLayout w:type="fixed"/>
        <w:tblLook w:val="0000" w:firstRow="0" w:lastRow="0" w:firstColumn="0" w:lastColumn="0" w:noHBand="0" w:noVBand="0"/>
      </w:tblPr>
      <w:tblGrid>
        <w:gridCol w:w="672"/>
        <w:gridCol w:w="1283"/>
        <w:gridCol w:w="1259"/>
        <w:gridCol w:w="1286"/>
        <w:gridCol w:w="1782"/>
        <w:gridCol w:w="1401"/>
        <w:gridCol w:w="1495"/>
        <w:gridCol w:w="992"/>
      </w:tblGrid>
      <w:tr w:rsidR="003E210A" w:rsidRPr="008C3637" w:rsidTr="000B091C">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 п/п</w:t>
            </w:r>
          </w:p>
        </w:tc>
        <w:tc>
          <w:tcPr>
            <w:tcW w:w="1283" w:type="dxa"/>
            <w:tcBorders>
              <w:top w:val="single" w:sz="4" w:space="0" w:color="000000"/>
              <w:left w:val="single" w:sz="4" w:space="0" w:color="000000"/>
              <w:bottom w:val="single" w:sz="4" w:space="0" w:color="000000"/>
              <w:right w:val="single" w:sz="4" w:space="0" w:color="000000"/>
            </w:tcBorders>
            <w:shd w:val="clear" w:color="auto" w:fill="auto"/>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Заголовок дела или группо-вой заголовок</w:t>
            </w:r>
          </w:p>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дел</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Дата</w:t>
            </w:r>
          </w:p>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дела или крайние даты дел</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Номера описей (номен-клатур за годы)</w:t>
            </w:r>
          </w:p>
          <w:p w:rsidR="003E210A" w:rsidRPr="008C3637" w:rsidRDefault="003E210A" w:rsidP="00722E99">
            <w:pPr>
              <w:spacing w:after="0"/>
              <w:jc w:val="center"/>
              <w:rPr>
                <w:rFonts w:ascii="Times New Roman" w:hAnsi="Times New Roman" w:cs="Times New Roman"/>
                <w:sz w:val="24"/>
                <w:szCs w:val="24"/>
              </w:rPr>
            </w:pPr>
          </w:p>
        </w:tc>
        <w:tc>
          <w:tcPr>
            <w:tcW w:w="1782" w:type="dxa"/>
            <w:tcBorders>
              <w:top w:val="single" w:sz="4" w:space="0" w:color="000000"/>
              <w:left w:val="single" w:sz="4" w:space="0" w:color="000000"/>
              <w:bottom w:val="single" w:sz="4" w:space="0" w:color="000000"/>
              <w:right w:val="single" w:sz="4" w:space="0" w:color="000000"/>
            </w:tcBorders>
            <w:shd w:val="clear" w:color="auto" w:fill="auto"/>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 xml:space="preserve">Индекс дела (тома, части) по номенклатуре или </w:t>
            </w:r>
          </w:p>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 дела по описи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3E210A" w:rsidRPr="008C3637" w:rsidRDefault="00747A6E" w:rsidP="00747A6E">
            <w:pPr>
              <w:spacing w:after="0"/>
              <w:jc w:val="center"/>
              <w:rPr>
                <w:rFonts w:ascii="Times New Roman" w:hAnsi="Times New Roman" w:cs="Times New Roman"/>
                <w:sz w:val="24"/>
                <w:szCs w:val="24"/>
              </w:rPr>
            </w:pPr>
            <w:r w:rsidRPr="008C3637">
              <w:rPr>
                <w:rFonts w:ascii="Times New Roman" w:hAnsi="Times New Roman" w:cs="Times New Roman"/>
                <w:sz w:val="24"/>
                <w:szCs w:val="24"/>
              </w:rPr>
              <w:t>Количество</w:t>
            </w:r>
            <w:r w:rsidR="003E210A" w:rsidRPr="008C3637">
              <w:rPr>
                <w:rFonts w:ascii="Times New Roman" w:hAnsi="Times New Roman" w:cs="Times New Roman"/>
                <w:sz w:val="24"/>
                <w:szCs w:val="24"/>
              </w:rPr>
              <w:t xml:space="preserve"> дел (томов, частей)</w:t>
            </w:r>
          </w:p>
        </w:tc>
        <w:tc>
          <w:tcPr>
            <w:tcW w:w="1495" w:type="dxa"/>
            <w:tcBorders>
              <w:top w:val="single" w:sz="4" w:space="0" w:color="000000"/>
              <w:left w:val="single" w:sz="4" w:space="0" w:color="000000"/>
              <w:bottom w:val="single" w:sz="4" w:space="0" w:color="000000"/>
              <w:right w:val="single" w:sz="4" w:space="0" w:color="000000"/>
            </w:tcBorders>
            <w:shd w:val="clear" w:color="auto" w:fill="auto"/>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Сроки хранения дела (тома, части) и номера статей по перечню</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Приме-чание</w:t>
            </w:r>
          </w:p>
        </w:tc>
      </w:tr>
      <w:tr w:rsidR="003E210A" w:rsidRPr="008C3637" w:rsidTr="000B091C">
        <w:trPr>
          <w:trHeight w:val="185"/>
        </w:trPr>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1</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2</w:t>
            </w:r>
          </w:p>
        </w:tc>
        <w:tc>
          <w:tcPr>
            <w:tcW w:w="1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3</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4</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5</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6</w:t>
            </w:r>
          </w:p>
        </w:tc>
        <w:tc>
          <w:tcPr>
            <w:tcW w:w="1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8C3637" w:rsidRDefault="003E210A" w:rsidP="00722E99">
            <w:pPr>
              <w:spacing w:after="0"/>
              <w:jc w:val="center"/>
              <w:rPr>
                <w:rFonts w:ascii="Times New Roman" w:hAnsi="Times New Roman" w:cs="Times New Roman"/>
                <w:sz w:val="24"/>
                <w:szCs w:val="24"/>
              </w:rPr>
            </w:pPr>
            <w:r w:rsidRPr="008C3637">
              <w:rPr>
                <w:rFonts w:ascii="Times New Roman" w:hAnsi="Times New Roman" w:cs="Times New Roman"/>
                <w:sz w:val="24"/>
                <w:szCs w:val="24"/>
              </w:rPr>
              <w:t>8</w:t>
            </w:r>
          </w:p>
        </w:tc>
      </w:tr>
      <w:tr w:rsidR="003E210A" w:rsidRPr="00722E99" w:rsidTr="000B091C">
        <w:trPr>
          <w:trHeight w:hRule="exact" w:val="274"/>
        </w:trPr>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722E99">
            <w:pPr>
              <w:spacing w:after="0"/>
              <w:jc w:val="center"/>
              <w:rPr>
                <w:rFonts w:ascii="Times New Roman" w:hAnsi="Times New Roman" w:cs="Times New Roman"/>
                <w:sz w:val="28"/>
                <w:szCs w:val="28"/>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722E99">
            <w:pPr>
              <w:spacing w:after="0"/>
              <w:jc w:val="center"/>
              <w:rPr>
                <w:rFonts w:ascii="Times New Roman" w:hAnsi="Times New Roman" w:cs="Times New Roman"/>
                <w:sz w:val="28"/>
                <w:szCs w:val="28"/>
              </w:rPr>
            </w:pPr>
          </w:p>
          <w:p w:rsidR="003E210A" w:rsidRPr="00722E99" w:rsidRDefault="003E210A" w:rsidP="00722E99">
            <w:pPr>
              <w:spacing w:after="0"/>
              <w:jc w:val="center"/>
              <w:rPr>
                <w:rFonts w:ascii="Times New Roman" w:hAnsi="Times New Roman" w:cs="Times New Roman"/>
                <w:sz w:val="28"/>
                <w:szCs w:val="28"/>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722E99">
            <w:pPr>
              <w:spacing w:after="0"/>
              <w:jc w:val="center"/>
              <w:rPr>
                <w:rFonts w:ascii="Times New Roman" w:hAnsi="Times New Roman" w:cs="Times New Roman"/>
                <w:sz w:val="28"/>
                <w:szCs w:val="28"/>
              </w:rPr>
            </w:pP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722E99">
            <w:pPr>
              <w:spacing w:after="0"/>
              <w:jc w:val="center"/>
              <w:rPr>
                <w:rFonts w:ascii="Times New Roman" w:hAnsi="Times New Roman" w:cs="Times New Roman"/>
                <w:sz w:val="28"/>
                <w:szCs w:val="28"/>
              </w:rPr>
            </w:pP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722E99">
            <w:pPr>
              <w:spacing w:after="0"/>
              <w:jc w:val="center"/>
              <w:rPr>
                <w:rFonts w:ascii="Times New Roman" w:hAnsi="Times New Roman" w:cs="Times New Roman"/>
                <w:sz w:val="28"/>
                <w:szCs w:val="28"/>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10A" w:rsidRPr="00722E99" w:rsidRDefault="003E210A" w:rsidP="00722E99">
            <w:pPr>
              <w:spacing w:after="0"/>
              <w:jc w:val="center"/>
              <w:rPr>
                <w:rFonts w:ascii="Times New Roman" w:hAnsi="Times New Roman" w:cs="Times New Roman"/>
                <w:sz w:val="28"/>
                <w:szCs w:val="28"/>
              </w:rP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spacing w:after="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E210A" w:rsidRPr="00722E99" w:rsidRDefault="003E210A" w:rsidP="00722E99">
            <w:pPr>
              <w:spacing w:after="0"/>
              <w:rPr>
                <w:rFonts w:ascii="Times New Roman" w:hAnsi="Times New Roman" w:cs="Times New Roman"/>
                <w:sz w:val="28"/>
                <w:szCs w:val="28"/>
              </w:rPr>
            </w:pPr>
          </w:p>
        </w:tc>
      </w:tr>
    </w:tbl>
    <w:p w:rsidR="003E210A" w:rsidRPr="00722E99" w:rsidRDefault="003E210A" w:rsidP="00722E99">
      <w:pPr>
        <w:pStyle w:val="ac"/>
        <w:tabs>
          <w:tab w:val="left" w:pos="7088"/>
        </w:tabs>
        <w:rPr>
          <w:rFonts w:ascii="Times New Roman" w:hAnsi="Times New Roman" w:cs="Times New Roman"/>
        </w:rPr>
      </w:pPr>
      <w:r w:rsidRPr="00722E99">
        <w:rPr>
          <w:rFonts w:ascii="Times New Roman" w:hAnsi="Times New Roman" w:cs="Times New Roman"/>
          <w:sz w:val="28"/>
          <w:szCs w:val="28"/>
        </w:rPr>
        <w:t>Итого_____________________дел  за_____________________________ годы</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rPr>
        <w:t xml:space="preserve">                       (</w:t>
      </w:r>
      <w:r w:rsidRPr="00722E99">
        <w:rPr>
          <w:rFonts w:ascii="Times New Roman" w:hAnsi="Times New Roman" w:cs="Times New Roman"/>
          <w:sz w:val="22"/>
          <w:szCs w:val="22"/>
        </w:rPr>
        <w:t>цифрами и прописью)</w:t>
      </w:r>
    </w:p>
    <w:p w:rsidR="003E210A" w:rsidRDefault="003E210A" w:rsidP="00722E99">
      <w:pPr>
        <w:pStyle w:val="ac"/>
        <w:tabs>
          <w:tab w:val="left" w:pos="7088"/>
        </w:tabs>
        <w:rPr>
          <w:rFonts w:ascii="Times New Roman" w:hAnsi="Times New Roman" w:cs="Times New Roman"/>
          <w:sz w:val="28"/>
          <w:szCs w:val="28"/>
        </w:rPr>
      </w:pPr>
    </w:p>
    <w:p w:rsidR="00D96DC8" w:rsidRDefault="00D96DC8" w:rsidP="00722E99">
      <w:pPr>
        <w:pStyle w:val="ac"/>
        <w:tabs>
          <w:tab w:val="left" w:pos="7088"/>
        </w:tabs>
        <w:rPr>
          <w:rFonts w:ascii="Times New Roman" w:hAnsi="Times New Roman" w:cs="Times New Roman"/>
          <w:sz w:val="28"/>
          <w:szCs w:val="28"/>
        </w:rPr>
      </w:pPr>
    </w:p>
    <w:p w:rsidR="00D96DC8" w:rsidRPr="00722E99" w:rsidRDefault="00D96DC8" w:rsidP="00722E99">
      <w:pPr>
        <w:pStyle w:val="ac"/>
        <w:tabs>
          <w:tab w:val="left" w:pos="7088"/>
        </w:tabs>
        <w:rPr>
          <w:rFonts w:ascii="Times New Roman" w:hAnsi="Times New Roman" w:cs="Times New Roman"/>
          <w:sz w:val="28"/>
          <w:szCs w:val="28"/>
        </w:rPr>
      </w:pPr>
    </w:p>
    <w:p w:rsidR="003E210A" w:rsidRPr="00722E99" w:rsidRDefault="003E210A" w:rsidP="00722E99">
      <w:pPr>
        <w:pStyle w:val="ac"/>
        <w:tabs>
          <w:tab w:val="left" w:pos="7088"/>
        </w:tabs>
        <w:jc w:val="left"/>
        <w:rPr>
          <w:rFonts w:ascii="Times New Roman" w:hAnsi="Times New Roman" w:cs="Times New Roman"/>
          <w:sz w:val="28"/>
          <w:szCs w:val="28"/>
        </w:rPr>
      </w:pPr>
      <w:r w:rsidRPr="00722E99">
        <w:rPr>
          <w:rFonts w:ascii="Times New Roman" w:hAnsi="Times New Roman" w:cs="Times New Roman"/>
          <w:sz w:val="28"/>
          <w:szCs w:val="28"/>
        </w:rPr>
        <w:t>Описи дел постоянного хранения за ______годы утверждены, а по личному</w:t>
      </w:r>
    </w:p>
    <w:p w:rsidR="003E210A" w:rsidRPr="00722E99" w:rsidRDefault="003E210A" w:rsidP="00722E99">
      <w:pPr>
        <w:pStyle w:val="ac"/>
        <w:tabs>
          <w:tab w:val="left" w:pos="7088"/>
        </w:tabs>
        <w:jc w:val="left"/>
        <w:rPr>
          <w:rFonts w:ascii="Times New Roman" w:hAnsi="Times New Roman" w:cs="Times New Roman"/>
          <w:sz w:val="24"/>
          <w:szCs w:val="24"/>
        </w:rPr>
      </w:pPr>
      <w:r w:rsidRPr="00722E99">
        <w:rPr>
          <w:rFonts w:ascii="Times New Roman" w:hAnsi="Times New Roman" w:cs="Times New Roman"/>
          <w:sz w:val="28"/>
          <w:szCs w:val="28"/>
        </w:rPr>
        <w:t>составу согласованы с ЭПК__________________________________________</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4"/>
          <w:szCs w:val="24"/>
        </w:rPr>
        <w:t xml:space="preserve">                                                                     (наименование архивного учреждения)</w:t>
      </w:r>
    </w:p>
    <w:p w:rsidR="003E210A" w:rsidRPr="00722E99" w:rsidRDefault="003E210A" w:rsidP="00722E99">
      <w:pPr>
        <w:pStyle w:val="ac"/>
        <w:tabs>
          <w:tab w:val="left" w:pos="7088"/>
        </w:tabs>
        <w:rPr>
          <w:rFonts w:ascii="Times New Roman" w:hAnsi="Times New Roman" w:cs="Times New Roman"/>
          <w:b/>
          <w:bCs/>
          <w:sz w:val="28"/>
          <w:szCs w:val="28"/>
        </w:rPr>
      </w:pPr>
      <w:r w:rsidRPr="00722E99">
        <w:rPr>
          <w:rFonts w:ascii="Times New Roman" w:hAnsi="Times New Roman" w:cs="Times New Roman"/>
          <w:sz w:val="28"/>
          <w:szCs w:val="28"/>
        </w:rPr>
        <w:t>(протокол от_____________________№ ___________________)</w:t>
      </w:r>
    </w:p>
    <w:p w:rsidR="003E210A" w:rsidRPr="00722E99" w:rsidRDefault="003E210A" w:rsidP="00722E99">
      <w:pPr>
        <w:pStyle w:val="ac"/>
        <w:tabs>
          <w:tab w:val="left" w:pos="7088"/>
        </w:tabs>
        <w:rPr>
          <w:rFonts w:ascii="Times New Roman" w:hAnsi="Times New Roman" w:cs="Times New Roman"/>
          <w:sz w:val="28"/>
          <w:szCs w:val="28"/>
        </w:rPr>
      </w:pPr>
    </w:p>
    <w:p w:rsidR="003E210A" w:rsidRPr="00722E99" w:rsidRDefault="003E210A" w:rsidP="00722E99">
      <w:pPr>
        <w:pStyle w:val="ac"/>
        <w:tabs>
          <w:tab w:val="left" w:pos="7088"/>
        </w:tabs>
        <w:rPr>
          <w:rFonts w:ascii="Times New Roman" w:hAnsi="Times New Roman" w:cs="Times New Roman"/>
          <w:sz w:val="28"/>
          <w:szCs w:val="28"/>
        </w:rPr>
      </w:pP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 лица,</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проводившего экспертизу</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ценности документов                                     Подпись                 Расшифровка</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                                                                                                       подписи</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Дата</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Согласовано</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Протокол ЭК (ЭК)</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от___________№ _______</w:t>
      </w:r>
    </w:p>
    <w:p w:rsidR="003E210A" w:rsidRPr="00722E99" w:rsidRDefault="003E210A" w:rsidP="00722E99">
      <w:pPr>
        <w:spacing w:after="0"/>
        <w:rPr>
          <w:rFonts w:ascii="Times New Roman" w:hAnsi="Times New Roman" w:cs="Times New Roman"/>
          <w:sz w:val="28"/>
          <w:szCs w:val="28"/>
        </w:rPr>
      </w:pP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Документы в количестве______________________дел, </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                                            (цифрами и прописью)                 </w:t>
      </w:r>
    </w:p>
    <w:p w:rsidR="003E210A" w:rsidRPr="00722E99" w:rsidRDefault="003E210A" w:rsidP="00722E99">
      <w:pPr>
        <w:pStyle w:val="ac"/>
        <w:tabs>
          <w:tab w:val="left" w:pos="7088"/>
        </w:tabs>
        <w:jc w:val="left"/>
        <w:rPr>
          <w:rFonts w:ascii="Times New Roman" w:hAnsi="Times New Roman" w:cs="Times New Roman"/>
          <w:sz w:val="28"/>
          <w:szCs w:val="28"/>
        </w:rPr>
      </w:pPr>
      <w:r w:rsidRPr="00722E99">
        <w:rPr>
          <w:rFonts w:ascii="Times New Roman" w:hAnsi="Times New Roman" w:cs="Times New Roman"/>
          <w:sz w:val="28"/>
          <w:szCs w:val="28"/>
        </w:rPr>
        <w:t xml:space="preserve">весом______кг сданы в____________________________ на переработку по </w:t>
      </w:r>
    </w:p>
    <w:p w:rsidR="003E210A" w:rsidRPr="00722E99" w:rsidRDefault="003E210A" w:rsidP="00722E99">
      <w:pPr>
        <w:pStyle w:val="ac"/>
        <w:tabs>
          <w:tab w:val="left" w:pos="7088"/>
        </w:tabs>
        <w:jc w:val="left"/>
        <w:rPr>
          <w:rFonts w:ascii="Times New Roman" w:hAnsi="Times New Roman" w:cs="Times New Roman"/>
          <w:sz w:val="28"/>
          <w:szCs w:val="28"/>
        </w:rPr>
      </w:pPr>
      <w:r w:rsidRPr="00722E99">
        <w:rPr>
          <w:rFonts w:ascii="Times New Roman" w:hAnsi="Times New Roman" w:cs="Times New Roman"/>
          <w:sz w:val="28"/>
          <w:szCs w:val="28"/>
        </w:rPr>
        <w:t xml:space="preserve">                                           (наименование организации)</w:t>
      </w:r>
    </w:p>
    <w:p w:rsidR="003E210A" w:rsidRPr="00722E99" w:rsidRDefault="003E210A" w:rsidP="00722E99">
      <w:pPr>
        <w:pStyle w:val="ac"/>
        <w:tabs>
          <w:tab w:val="left" w:pos="7088"/>
        </w:tabs>
        <w:jc w:val="left"/>
        <w:rPr>
          <w:rFonts w:ascii="Times New Roman" w:hAnsi="Times New Roman" w:cs="Times New Roman"/>
          <w:sz w:val="28"/>
          <w:szCs w:val="28"/>
        </w:rPr>
      </w:pPr>
      <w:r w:rsidRPr="00722E99">
        <w:rPr>
          <w:rFonts w:ascii="Times New Roman" w:hAnsi="Times New Roman" w:cs="Times New Roman"/>
          <w:sz w:val="28"/>
          <w:szCs w:val="28"/>
        </w:rPr>
        <w:t>приемо-сдаточной накладной от____________________________№ _________</w:t>
      </w:r>
    </w:p>
    <w:p w:rsidR="003E210A" w:rsidRPr="00722E99" w:rsidRDefault="003E210A" w:rsidP="00722E99">
      <w:pPr>
        <w:pStyle w:val="ac"/>
        <w:tabs>
          <w:tab w:val="left" w:pos="7088"/>
        </w:tabs>
        <w:rPr>
          <w:rFonts w:ascii="Times New Roman" w:hAnsi="Times New Roman" w:cs="Times New Roman"/>
          <w:sz w:val="28"/>
          <w:szCs w:val="28"/>
        </w:rPr>
      </w:pPr>
    </w:p>
    <w:p w:rsidR="003E210A" w:rsidRPr="00722E99" w:rsidRDefault="003E210A" w:rsidP="00722E99">
      <w:pPr>
        <w:spacing w:after="0"/>
        <w:rPr>
          <w:rFonts w:ascii="Times New Roman" w:hAnsi="Times New Roman" w:cs="Times New Roman"/>
          <w:sz w:val="28"/>
          <w:szCs w:val="28"/>
        </w:rPr>
      </w:pP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 работника</w:t>
      </w:r>
      <w:r w:rsidR="00D96DC8">
        <w:rPr>
          <w:rFonts w:ascii="Times New Roman" w:hAnsi="Times New Roman" w:cs="Times New Roman"/>
          <w:sz w:val="28"/>
          <w:szCs w:val="28"/>
        </w:rPr>
        <w:t>,</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сдавшего документы                                      Подпись       </w:t>
      </w:r>
      <w:r w:rsidRPr="00722E99">
        <w:rPr>
          <w:rFonts w:ascii="Times New Roman" w:hAnsi="Times New Roman" w:cs="Times New Roman"/>
          <w:sz w:val="28"/>
          <w:szCs w:val="28"/>
        </w:rPr>
        <w:tab/>
        <w:t xml:space="preserve">      Расшифровка </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ab/>
        <w:t xml:space="preserve">      подписи</w:t>
      </w:r>
    </w:p>
    <w:p w:rsidR="003E210A" w:rsidRPr="00722E99" w:rsidRDefault="003E210A" w:rsidP="00722E99">
      <w:pPr>
        <w:spacing w:after="0"/>
        <w:rPr>
          <w:rFonts w:ascii="Times New Roman" w:hAnsi="Times New Roman" w:cs="Times New Roman"/>
          <w:sz w:val="28"/>
          <w:szCs w:val="28"/>
        </w:rPr>
      </w:pP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Изменения в учетные документы внесены.</w:t>
      </w:r>
    </w:p>
    <w:p w:rsidR="003E210A" w:rsidRPr="00722E99" w:rsidRDefault="003E210A" w:rsidP="00722E99">
      <w:pPr>
        <w:pStyle w:val="ac"/>
        <w:tabs>
          <w:tab w:val="left" w:pos="7088"/>
        </w:tabs>
        <w:rPr>
          <w:rFonts w:ascii="Times New Roman" w:hAnsi="Times New Roman" w:cs="Times New Roman"/>
          <w:sz w:val="28"/>
          <w:szCs w:val="28"/>
        </w:rPr>
      </w:pP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Наименование должности работника</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архива (службы ДОУ), внесшего</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изменения в учетные документы                    Подпись             Расшифровка</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 xml:space="preserve">                                                                                                     подписи</w:t>
      </w:r>
    </w:p>
    <w:p w:rsidR="003E210A" w:rsidRPr="00722E99" w:rsidRDefault="003E210A" w:rsidP="00722E99">
      <w:pPr>
        <w:pStyle w:val="ac"/>
        <w:tabs>
          <w:tab w:val="left" w:pos="7088"/>
        </w:tabs>
        <w:rPr>
          <w:rFonts w:ascii="Times New Roman" w:hAnsi="Times New Roman" w:cs="Times New Roman"/>
          <w:sz w:val="28"/>
          <w:szCs w:val="28"/>
        </w:rPr>
      </w:pPr>
      <w:r w:rsidRPr="00722E99">
        <w:rPr>
          <w:rFonts w:ascii="Times New Roman" w:hAnsi="Times New Roman" w:cs="Times New Roman"/>
          <w:sz w:val="28"/>
          <w:szCs w:val="28"/>
        </w:rPr>
        <w:t>Дата</w:t>
      </w:r>
    </w:p>
    <w:p w:rsidR="003E210A" w:rsidRPr="00722E99" w:rsidRDefault="003E210A" w:rsidP="00722E99">
      <w:pPr>
        <w:pStyle w:val="ac"/>
        <w:tabs>
          <w:tab w:val="left" w:pos="7088"/>
        </w:tabs>
        <w:jc w:val="right"/>
        <w:rPr>
          <w:rFonts w:ascii="Times New Roman" w:hAnsi="Times New Roman" w:cs="Times New Roman"/>
          <w:sz w:val="28"/>
          <w:szCs w:val="28"/>
        </w:rPr>
      </w:pPr>
    </w:p>
    <w:p w:rsidR="003E210A" w:rsidRPr="00722E99" w:rsidRDefault="003E210A" w:rsidP="00722E99">
      <w:pPr>
        <w:pStyle w:val="ac"/>
        <w:tabs>
          <w:tab w:val="left" w:pos="7088"/>
        </w:tabs>
        <w:jc w:val="right"/>
        <w:rPr>
          <w:rFonts w:ascii="Times New Roman" w:hAnsi="Times New Roman" w:cs="Times New Roman"/>
          <w:sz w:val="28"/>
          <w:szCs w:val="28"/>
        </w:rPr>
      </w:pPr>
    </w:p>
    <w:p w:rsidR="003E210A" w:rsidRPr="00722E99" w:rsidRDefault="003E210A" w:rsidP="00722E99">
      <w:pPr>
        <w:pStyle w:val="ac"/>
        <w:tabs>
          <w:tab w:val="left" w:pos="7088"/>
        </w:tabs>
        <w:jc w:val="right"/>
        <w:rPr>
          <w:rFonts w:ascii="Times New Roman" w:hAnsi="Times New Roman" w:cs="Times New Roman"/>
          <w:sz w:val="28"/>
          <w:szCs w:val="28"/>
        </w:rPr>
      </w:pPr>
      <w:r w:rsidRPr="00722E99">
        <w:rPr>
          <w:rFonts w:ascii="Times New Roman" w:hAnsi="Times New Roman" w:cs="Times New Roman"/>
          <w:sz w:val="28"/>
          <w:szCs w:val="28"/>
        </w:rPr>
        <w:t>Формат А4 (210 х 297 мм)</w:t>
      </w:r>
    </w:p>
    <w:p w:rsidR="003E210A" w:rsidRPr="00722E99" w:rsidRDefault="003E210A" w:rsidP="00722E99">
      <w:pPr>
        <w:widowControl w:val="0"/>
        <w:autoSpaceDE w:val="0"/>
        <w:autoSpaceDN w:val="0"/>
        <w:spacing w:after="0"/>
        <w:jc w:val="both"/>
        <w:rPr>
          <w:rFonts w:ascii="Times New Roman" w:hAnsi="Times New Roman" w:cs="Times New Roman"/>
          <w:sz w:val="28"/>
          <w:szCs w:val="28"/>
          <w:lang w:eastAsia="ru-RU"/>
        </w:rPr>
      </w:pPr>
    </w:p>
    <w:p w:rsidR="00DE2F1B" w:rsidRPr="004F5B10" w:rsidRDefault="00DE2F1B" w:rsidP="005E783C">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t>Приложение № </w:t>
      </w:r>
      <w:r>
        <w:rPr>
          <w:rStyle w:val="ab"/>
          <w:rFonts w:ascii="Times New Roman" w:hAnsi="Times New Roman" w:cs="Times New Roman"/>
          <w:b w:val="0"/>
          <w:color w:val="auto"/>
          <w:sz w:val="28"/>
          <w:szCs w:val="28"/>
        </w:rPr>
        <w:t>26</w:t>
      </w:r>
    </w:p>
    <w:p w:rsidR="00747A6E" w:rsidRDefault="00747A6E" w:rsidP="00747A6E">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p>
    <w:p w:rsidR="00747A6E" w:rsidRDefault="00747A6E" w:rsidP="00747A6E">
      <w:pPr>
        <w:tabs>
          <w:tab w:val="left" w:pos="3119"/>
          <w:tab w:val="right" w:pos="9355"/>
        </w:tabs>
        <w:spacing w:after="0" w:line="240" w:lineRule="auto"/>
        <w:ind w:left="4820"/>
        <w:jc w:val="center"/>
        <w:rPr>
          <w:rFonts w:ascii="Times New Roman" w:hAnsi="Times New Roman" w:cs="Times New Roman"/>
          <w:sz w:val="28"/>
          <w:szCs w:val="28"/>
        </w:rPr>
      </w:pPr>
      <w:r w:rsidRPr="00D00FC1">
        <w:rPr>
          <w:rFonts w:ascii="Times New Roman" w:hAnsi="Times New Roman" w:cs="Times New Roman"/>
          <w:sz w:val="28"/>
          <w:szCs w:val="28"/>
        </w:rPr>
        <w:t>Республики Тыва</w:t>
      </w:r>
    </w:p>
    <w:p w:rsidR="00DE2F1B" w:rsidRDefault="00DE2F1B" w:rsidP="00DE2F1B">
      <w:pPr>
        <w:spacing w:after="0"/>
        <w:jc w:val="right"/>
        <w:rPr>
          <w:rFonts w:ascii="Times New Roman" w:hAnsi="Times New Roman" w:cs="Times New Roman"/>
          <w:b/>
          <w:bCs/>
          <w:sz w:val="28"/>
          <w:szCs w:val="28"/>
        </w:rPr>
      </w:pPr>
    </w:p>
    <w:p w:rsidR="00D04647" w:rsidRPr="00D04647" w:rsidRDefault="00D04647" w:rsidP="00D04647">
      <w:pPr>
        <w:spacing w:after="0"/>
        <w:jc w:val="center"/>
        <w:rPr>
          <w:rFonts w:ascii="Times New Roman" w:hAnsi="Times New Roman" w:cs="Times New Roman"/>
          <w:bCs/>
          <w:i/>
          <w:sz w:val="28"/>
          <w:szCs w:val="28"/>
        </w:rPr>
      </w:pPr>
      <w:r>
        <w:rPr>
          <w:rFonts w:ascii="Times New Roman" w:hAnsi="Times New Roman" w:cs="Times New Roman"/>
          <w:bCs/>
          <w:i/>
          <w:sz w:val="28"/>
          <w:szCs w:val="28"/>
        </w:rPr>
        <w:t xml:space="preserve">Образец оформления акта </w:t>
      </w:r>
      <w:r w:rsidRPr="00D04647">
        <w:rPr>
          <w:rFonts w:ascii="Times New Roman" w:hAnsi="Times New Roman" w:cs="Times New Roman"/>
          <w:bCs/>
          <w:i/>
          <w:sz w:val="28"/>
          <w:szCs w:val="28"/>
        </w:rPr>
        <w:t>приема-передачи архивных</w:t>
      </w:r>
    </w:p>
    <w:p w:rsidR="00D04647" w:rsidRDefault="00D04647" w:rsidP="00D04647">
      <w:pPr>
        <w:spacing w:after="0"/>
        <w:jc w:val="center"/>
        <w:rPr>
          <w:rFonts w:ascii="Times New Roman" w:hAnsi="Times New Roman" w:cs="Times New Roman"/>
          <w:bCs/>
          <w:i/>
          <w:sz w:val="28"/>
          <w:szCs w:val="28"/>
        </w:rPr>
      </w:pPr>
      <w:r w:rsidRPr="00D04647">
        <w:rPr>
          <w:rFonts w:ascii="Times New Roman" w:hAnsi="Times New Roman" w:cs="Times New Roman"/>
          <w:bCs/>
          <w:i/>
          <w:sz w:val="28"/>
          <w:szCs w:val="28"/>
        </w:rPr>
        <w:t>документов на хранение</w:t>
      </w:r>
    </w:p>
    <w:p w:rsidR="00656FA8" w:rsidRDefault="00656FA8" w:rsidP="00DE2F1B">
      <w:pPr>
        <w:spacing w:after="0"/>
        <w:jc w:val="right"/>
        <w:rPr>
          <w:rFonts w:ascii="Times New Roman" w:hAnsi="Times New Roman" w:cs="Times New Roman"/>
          <w:b/>
          <w:bCs/>
          <w:sz w:val="28"/>
          <w:szCs w:val="28"/>
        </w:rPr>
      </w:pPr>
    </w:p>
    <w:tbl>
      <w:tblPr>
        <w:tblStyle w:val="ad"/>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6"/>
        <w:gridCol w:w="4828"/>
      </w:tblGrid>
      <w:tr w:rsidR="00656FA8" w:rsidTr="00656FA8">
        <w:tc>
          <w:tcPr>
            <w:tcW w:w="5246" w:type="dxa"/>
          </w:tcPr>
          <w:p w:rsidR="00656FA8" w:rsidRDefault="00656FA8" w:rsidP="00656FA8">
            <w:pPr>
              <w:autoSpaceDE w:val="0"/>
              <w:autoSpaceDN w:val="0"/>
              <w:adjustRightInd w:val="0"/>
              <w:jc w:val="center"/>
              <w:rPr>
                <w:rFonts w:ascii="Times New Roman" w:hAnsi="Times New Roman" w:cs="Times New Roman"/>
                <w:sz w:val="28"/>
                <w:szCs w:val="28"/>
              </w:rPr>
            </w:pPr>
            <w:r w:rsidRPr="00656FA8">
              <w:rPr>
                <w:rFonts w:ascii="Times New Roman" w:hAnsi="Times New Roman" w:cs="Times New Roman"/>
                <w:sz w:val="28"/>
                <w:szCs w:val="28"/>
              </w:rPr>
              <w:t>УТВЕРЖДАЮ</w:t>
            </w:r>
          </w:p>
          <w:p w:rsidR="00656FA8" w:rsidRDefault="00656FA8" w:rsidP="00656FA8">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_________________</w:t>
            </w:r>
          </w:p>
          <w:p w:rsidR="00656FA8" w:rsidRDefault="00656FA8" w:rsidP="00656FA8">
            <w:pPr>
              <w:autoSpaceDE w:val="0"/>
              <w:autoSpaceDN w:val="0"/>
              <w:adjustRightInd w:val="0"/>
              <w:jc w:val="center"/>
              <w:rPr>
                <w:rFonts w:ascii="Times New Roman" w:hAnsi="Times New Roman" w:cs="Times New Roman"/>
                <w:sz w:val="28"/>
                <w:szCs w:val="28"/>
              </w:rPr>
            </w:pPr>
            <w:r w:rsidRPr="00656FA8">
              <w:rPr>
                <w:rFonts w:ascii="Times New Roman" w:hAnsi="Times New Roman" w:cs="Times New Roman"/>
                <w:sz w:val="28"/>
                <w:szCs w:val="28"/>
              </w:rPr>
              <w:t xml:space="preserve">(наименование должности руководителя   организации, передающей документы)    </w:t>
            </w:r>
          </w:p>
          <w:p w:rsidR="00656FA8" w:rsidRDefault="00656FA8" w:rsidP="00656FA8">
            <w:pPr>
              <w:autoSpaceDE w:val="0"/>
              <w:autoSpaceDN w:val="0"/>
              <w:adjustRightInd w:val="0"/>
              <w:jc w:val="center"/>
              <w:rPr>
                <w:rFonts w:ascii="Times New Roman" w:hAnsi="Times New Roman" w:cs="Times New Roman"/>
                <w:sz w:val="28"/>
                <w:szCs w:val="28"/>
              </w:rPr>
            </w:pPr>
          </w:p>
          <w:p w:rsidR="00656FA8" w:rsidRDefault="00656FA8" w:rsidP="00656FA8">
            <w:pPr>
              <w:autoSpaceDE w:val="0"/>
              <w:autoSpaceDN w:val="0"/>
              <w:adjustRightInd w:val="0"/>
              <w:jc w:val="center"/>
              <w:rPr>
                <w:rFonts w:ascii="Times New Roman" w:hAnsi="Times New Roman" w:cs="Times New Roman"/>
                <w:sz w:val="28"/>
                <w:szCs w:val="28"/>
              </w:rPr>
            </w:pPr>
            <w:r w:rsidRPr="00656FA8">
              <w:rPr>
                <w:rFonts w:ascii="Times New Roman" w:hAnsi="Times New Roman" w:cs="Times New Roman"/>
                <w:sz w:val="28"/>
                <w:szCs w:val="28"/>
              </w:rPr>
              <w:t>__________________________________</w:t>
            </w:r>
          </w:p>
          <w:p w:rsidR="00656FA8" w:rsidRDefault="00656FA8" w:rsidP="00656FA8">
            <w:pPr>
              <w:autoSpaceDE w:val="0"/>
              <w:autoSpaceDN w:val="0"/>
              <w:adjustRightInd w:val="0"/>
              <w:jc w:val="both"/>
              <w:rPr>
                <w:rFonts w:ascii="Times New Roman" w:hAnsi="Times New Roman" w:cs="Times New Roman"/>
                <w:sz w:val="28"/>
                <w:szCs w:val="28"/>
              </w:rPr>
            </w:pPr>
            <w:r w:rsidRPr="00656FA8">
              <w:rPr>
                <w:rFonts w:ascii="Times New Roman" w:hAnsi="Times New Roman" w:cs="Times New Roman"/>
                <w:sz w:val="28"/>
                <w:szCs w:val="28"/>
              </w:rPr>
              <w:t xml:space="preserve">Подпись          Расшифровка подписи  </w:t>
            </w:r>
          </w:p>
          <w:p w:rsidR="00656FA8" w:rsidRDefault="00656FA8" w:rsidP="00656FA8">
            <w:pPr>
              <w:autoSpaceDE w:val="0"/>
              <w:autoSpaceDN w:val="0"/>
              <w:adjustRightInd w:val="0"/>
              <w:jc w:val="both"/>
              <w:rPr>
                <w:rFonts w:ascii="Times New Roman" w:hAnsi="Times New Roman" w:cs="Times New Roman"/>
                <w:sz w:val="28"/>
                <w:szCs w:val="28"/>
              </w:rPr>
            </w:pPr>
          </w:p>
          <w:p w:rsidR="00656FA8" w:rsidRDefault="00656FA8" w:rsidP="00656FA8">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_________</w:t>
            </w:r>
          </w:p>
          <w:p w:rsidR="00656FA8" w:rsidRDefault="00656FA8" w:rsidP="00656FA8">
            <w:pPr>
              <w:autoSpaceDE w:val="0"/>
              <w:autoSpaceDN w:val="0"/>
              <w:adjustRightInd w:val="0"/>
              <w:jc w:val="both"/>
              <w:rPr>
                <w:rFonts w:ascii="Times New Roman" w:hAnsi="Times New Roman" w:cs="Times New Roman"/>
                <w:sz w:val="28"/>
                <w:szCs w:val="28"/>
              </w:rPr>
            </w:pPr>
            <w:r w:rsidRPr="00656FA8">
              <w:rPr>
                <w:rFonts w:ascii="Times New Roman" w:hAnsi="Times New Roman" w:cs="Times New Roman"/>
                <w:sz w:val="28"/>
                <w:szCs w:val="28"/>
              </w:rPr>
              <w:t xml:space="preserve">Дата             Печать </w:t>
            </w:r>
          </w:p>
        </w:tc>
        <w:tc>
          <w:tcPr>
            <w:tcW w:w="4828" w:type="dxa"/>
          </w:tcPr>
          <w:p w:rsidR="00656FA8" w:rsidRDefault="00656FA8" w:rsidP="00656FA8">
            <w:pPr>
              <w:autoSpaceDE w:val="0"/>
              <w:autoSpaceDN w:val="0"/>
              <w:adjustRightInd w:val="0"/>
              <w:jc w:val="center"/>
              <w:rPr>
                <w:rFonts w:ascii="Times New Roman" w:hAnsi="Times New Roman" w:cs="Times New Roman"/>
                <w:sz w:val="28"/>
                <w:szCs w:val="28"/>
              </w:rPr>
            </w:pPr>
            <w:r w:rsidRPr="00656FA8">
              <w:rPr>
                <w:rFonts w:ascii="Times New Roman" w:hAnsi="Times New Roman" w:cs="Times New Roman"/>
                <w:sz w:val="28"/>
                <w:szCs w:val="28"/>
              </w:rPr>
              <w:t>УТВЕРЖДАЮ</w:t>
            </w:r>
          </w:p>
          <w:p w:rsidR="00656FA8" w:rsidRDefault="00656FA8" w:rsidP="00656FA8">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______________________</w:t>
            </w:r>
          </w:p>
          <w:p w:rsidR="00656FA8" w:rsidRDefault="00656FA8" w:rsidP="00656FA8">
            <w:pPr>
              <w:autoSpaceDE w:val="0"/>
              <w:autoSpaceDN w:val="0"/>
              <w:adjustRightInd w:val="0"/>
              <w:jc w:val="center"/>
              <w:rPr>
                <w:rFonts w:ascii="Times New Roman" w:hAnsi="Times New Roman" w:cs="Times New Roman"/>
                <w:sz w:val="28"/>
                <w:szCs w:val="28"/>
              </w:rPr>
            </w:pPr>
            <w:r w:rsidRPr="00656FA8">
              <w:rPr>
                <w:rFonts w:ascii="Times New Roman" w:hAnsi="Times New Roman" w:cs="Times New Roman"/>
                <w:sz w:val="28"/>
                <w:szCs w:val="28"/>
              </w:rPr>
              <w:t>(наименование должности руководителя организации, принимающей документы)</w:t>
            </w:r>
          </w:p>
          <w:p w:rsidR="00656FA8" w:rsidRDefault="00656FA8" w:rsidP="00656FA8">
            <w:pPr>
              <w:autoSpaceDE w:val="0"/>
              <w:autoSpaceDN w:val="0"/>
              <w:adjustRightInd w:val="0"/>
              <w:jc w:val="center"/>
              <w:rPr>
                <w:rFonts w:ascii="Times New Roman" w:hAnsi="Times New Roman" w:cs="Times New Roman"/>
                <w:sz w:val="28"/>
                <w:szCs w:val="28"/>
              </w:rPr>
            </w:pPr>
            <w:r w:rsidRPr="00656FA8">
              <w:rPr>
                <w:rFonts w:ascii="Times New Roman" w:hAnsi="Times New Roman" w:cs="Times New Roman"/>
                <w:sz w:val="28"/>
                <w:szCs w:val="28"/>
              </w:rPr>
              <w:t>____</w:t>
            </w:r>
            <w:r>
              <w:rPr>
                <w:rFonts w:ascii="Times New Roman" w:hAnsi="Times New Roman" w:cs="Times New Roman"/>
                <w:sz w:val="28"/>
                <w:szCs w:val="28"/>
              </w:rPr>
              <w:t>__________________________</w:t>
            </w:r>
          </w:p>
          <w:p w:rsidR="00656FA8" w:rsidRDefault="00656FA8" w:rsidP="00656FA8">
            <w:pPr>
              <w:autoSpaceDE w:val="0"/>
              <w:autoSpaceDN w:val="0"/>
              <w:adjustRightInd w:val="0"/>
              <w:jc w:val="both"/>
              <w:rPr>
                <w:rFonts w:ascii="Times New Roman" w:hAnsi="Times New Roman" w:cs="Times New Roman"/>
                <w:sz w:val="28"/>
                <w:szCs w:val="28"/>
              </w:rPr>
            </w:pPr>
            <w:r w:rsidRPr="00656FA8">
              <w:rPr>
                <w:rFonts w:ascii="Times New Roman" w:hAnsi="Times New Roman" w:cs="Times New Roman"/>
                <w:sz w:val="28"/>
                <w:szCs w:val="28"/>
              </w:rPr>
              <w:t xml:space="preserve">Подпись          Расшифровка подписи  </w:t>
            </w:r>
          </w:p>
          <w:p w:rsidR="00656FA8" w:rsidRDefault="00656FA8" w:rsidP="00656FA8">
            <w:pPr>
              <w:autoSpaceDE w:val="0"/>
              <w:autoSpaceDN w:val="0"/>
              <w:adjustRightInd w:val="0"/>
              <w:jc w:val="both"/>
              <w:rPr>
                <w:rFonts w:ascii="Times New Roman" w:hAnsi="Times New Roman" w:cs="Times New Roman"/>
                <w:sz w:val="28"/>
                <w:szCs w:val="28"/>
              </w:rPr>
            </w:pPr>
          </w:p>
          <w:p w:rsidR="00656FA8" w:rsidRDefault="00656FA8" w:rsidP="00656FA8">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_________</w:t>
            </w:r>
          </w:p>
          <w:p w:rsidR="00656FA8" w:rsidRDefault="00656FA8" w:rsidP="00656FA8">
            <w:pPr>
              <w:autoSpaceDE w:val="0"/>
              <w:autoSpaceDN w:val="0"/>
              <w:adjustRightInd w:val="0"/>
              <w:jc w:val="both"/>
              <w:rPr>
                <w:rFonts w:ascii="Times New Roman" w:hAnsi="Times New Roman" w:cs="Times New Roman"/>
                <w:sz w:val="28"/>
                <w:szCs w:val="28"/>
              </w:rPr>
            </w:pPr>
            <w:r w:rsidRPr="00656FA8">
              <w:rPr>
                <w:rFonts w:ascii="Times New Roman" w:hAnsi="Times New Roman" w:cs="Times New Roman"/>
                <w:sz w:val="28"/>
                <w:szCs w:val="28"/>
              </w:rPr>
              <w:t>Дата             Печать</w:t>
            </w:r>
          </w:p>
        </w:tc>
      </w:tr>
    </w:tbl>
    <w:p w:rsidR="00656FA8" w:rsidRPr="00656FA8" w:rsidRDefault="00656FA8" w:rsidP="00656FA8">
      <w:pPr>
        <w:autoSpaceDE w:val="0"/>
        <w:autoSpaceDN w:val="0"/>
        <w:adjustRightInd w:val="0"/>
        <w:spacing w:after="0" w:line="240" w:lineRule="auto"/>
        <w:jc w:val="both"/>
        <w:rPr>
          <w:rFonts w:ascii="Times New Roman" w:hAnsi="Times New Roman" w:cs="Times New Roman"/>
          <w:sz w:val="28"/>
          <w:szCs w:val="28"/>
        </w:rPr>
      </w:pP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b/>
          <w:sz w:val="28"/>
          <w:szCs w:val="28"/>
        </w:rPr>
      </w:pPr>
      <w:r w:rsidRPr="00656FA8">
        <w:rPr>
          <w:rFonts w:ascii="Times New Roman" w:hAnsi="Times New Roman" w:cs="Times New Roman"/>
          <w:b/>
          <w:sz w:val="28"/>
          <w:szCs w:val="28"/>
        </w:rPr>
        <w:t>АКТ</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 xml:space="preserve">________________ </w:t>
      </w:r>
      <w:r>
        <w:rPr>
          <w:rFonts w:ascii="Times New Roman" w:hAnsi="Times New Roman" w:cs="Times New Roman"/>
          <w:sz w:val="28"/>
          <w:szCs w:val="28"/>
        </w:rPr>
        <w:t>№</w:t>
      </w:r>
      <w:r w:rsidRPr="00656FA8">
        <w:rPr>
          <w:rFonts w:ascii="Times New Roman" w:hAnsi="Times New Roman" w:cs="Times New Roman"/>
          <w:sz w:val="28"/>
          <w:szCs w:val="28"/>
        </w:rPr>
        <w:t xml:space="preserve"> ______________</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приема-передачи архивных</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документов на хранение</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____________________________________________________________________</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center"/>
        <w:outlineLvl w:val="0"/>
        <w:rPr>
          <w:rFonts w:ascii="Times New Roman" w:hAnsi="Times New Roman" w:cs="Times New Roman"/>
          <w:sz w:val="28"/>
          <w:szCs w:val="28"/>
        </w:rPr>
      </w:pPr>
      <w:r w:rsidRPr="00656FA8">
        <w:rPr>
          <w:rFonts w:ascii="Times New Roman" w:hAnsi="Times New Roman" w:cs="Times New Roman"/>
          <w:sz w:val="28"/>
          <w:szCs w:val="28"/>
        </w:rPr>
        <w:t>(основание передачи)</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____________________________________________________________________</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center"/>
        <w:outlineLvl w:val="0"/>
        <w:rPr>
          <w:rFonts w:ascii="Times New Roman" w:hAnsi="Times New Roman" w:cs="Times New Roman"/>
          <w:sz w:val="28"/>
          <w:szCs w:val="28"/>
        </w:rPr>
      </w:pPr>
      <w:r w:rsidRPr="00656FA8">
        <w:rPr>
          <w:rFonts w:ascii="Times New Roman" w:hAnsi="Times New Roman" w:cs="Times New Roman"/>
          <w:sz w:val="28"/>
          <w:szCs w:val="28"/>
        </w:rPr>
        <w:t>(название передаваемого фонда)</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r w:rsidRPr="00656FA8">
        <w:rPr>
          <w:rFonts w:ascii="Times New Roman" w:hAnsi="Times New Roman" w:cs="Times New Roman"/>
          <w:sz w:val="28"/>
          <w:szCs w:val="28"/>
        </w:rPr>
        <w:t xml:space="preserve"> сдал,</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center"/>
        <w:outlineLvl w:val="0"/>
        <w:rPr>
          <w:rFonts w:ascii="Times New Roman" w:hAnsi="Times New Roman" w:cs="Times New Roman"/>
          <w:sz w:val="28"/>
          <w:szCs w:val="28"/>
        </w:rPr>
      </w:pPr>
      <w:r w:rsidRPr="00656FA8">
        <w:rPr>
          <w:rFonts w:ascii="Times New Roman" w:hAnsi="Times New Roman" w:cs="Times New Roman"/>
          <w:sz w:val="28"/>
          <w:szCs w:val="28"/>
        </w:rPr>
        <w:t>(наименование организации, передающей документы)</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______</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 xml:space="preserve">             (наименование организации, принимающей документы)</w:t>
      </w:r>
    </w:p>
    <w:p w:rsid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принимает на государственное хранение документы и страховые копии за ______</w:t>
      </w:r>
      <w:r>
        <w:rPr>
          <w:rFonts w:ascii="Times New Roman" w:hAnsi="Times New Roman" w:cs="Times New Roman"/>
          <w:sz w:val="28"/>
          <w:szCs w:val="28"/>
        </w:rPr>
        <w:t>____________________________________________________________</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lastRenderedPageBreak/>
        <w:t xml:space="preserve">                                                                     (годы)</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и справочный аппарат к ним:</w:t>
      </w:r>
    </w:p>
    <w:p w:rsidR="00656FA8" w:rsidRPr="00656FA8" w:rsidRDefault="00656FA8" w:rsidP="00656FA8">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82"/>
        <w:gridCol w:w="2683"/>
        <w:gridCol w:w="1963"/>
        <w:gridCol w:w="2357"/>
        <w:gridCol w:w="1814"/>
      </w:tblGrid>
      <w:tr w:rsidR="00656FA8" w:rsidRPr="00656FA8">
        <w:tc>
          <w:tcPr>
            <w:tcW w:w="782"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 п/п</w:t>
            </w:r>
          </w:p>
        </w:tc>
        <w:tc>
          <w:tcPr>
            <w:tcW w:w="2683"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Название, номер описи</w:t>
            </w:r>
          </w:p>
        </w:tc>
        <w:tc>
          <w:tcPr>
            <w:tcW w:w="1963"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Количество экземпляров описи</w:t>
            </w:r>
          </w:p>
        </w:tc>
        <w:tc>
          <w:tcPr>
            <w:tcW w:w="2357"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Количество единиц хранения</w:t>
            </w:r>
          </w:p>
        </w:tc>
        <w:tc>
          <w:tcPr>
            <w:tcW w:w="1814"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Примечание</w:t>
            </w:r>
          </w:p>
        </w:tc>
      </w:tr>
      <w:tr w:rsidR="00656FA8" w:rsidRPr="00656FA8">
        <w:tc>
          <w:tcPr>
            <w:tcW w:w="782"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1</w:t>
            </w:r>
          </w:p>
        </w:tc>
        <w:tc>
          <w:tcPr>
            <w:tcW w:w="2683"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3</w:t>
            </w:r>
          </w:p>
        </w:tc>
        <w:tc>
          <w:tcPr>
            <w:tcW w:w="2357"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4</w:t>
            </w:r>
          </w:p>
        </w:tc>
        <w:tc>
          <w:tcPr>
            <w:tcW w:w="1814"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jc w:val="center"/>
              <w:rPr>
                <w:rFonts w:ascii="Times New Roman" w:hAnsi="Times New Roman" w:cs="Times New Roman"/>
                <w:sz w:val="24"/>
                <w:szCs w:val="24"/>
              </w:rPr>
            </w:pPr>
            <w:r w:rsidRPr="00656FA8">
              <w:rPr>
                <w:rFonts w:ascii="Times New Roman" w:hAnsi="Times New Roman" w:cs="Times New Roman"/>
                <w:sz w:val="24"/>
                <w:szCs w:val="24"/>
              </w:rPr>
              <w:t>6</w:t>
            </w:r>
          </w:p>
        </w:tc>
      </w:tr>
      <w:tr w:rsidR="00656FA8" w:rsidRPr="00656FA8">
        <w:tc>
          <w:tcPr>
            <w:tcW w:w="782"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rPr>
                <w:rFonts w:ascii="Times New Roman" w:hAnsi="Times New Roman" w:cs="Times New Roman"/>
                <w:sz w:val="24"/>
                <w:szCs w:val="24"/>
              </w:rPr>
            </w:pPr>
          </w:p>
        </w:tc>
        <w:tc>
          <w:tcPr>
            <w:tcW w:w="2683"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rPr>
                <w:rFonts w:ascii="Times New Roman" w:hAnsi="Times New Roman" w:cs="Times New Roman"/>
                <w:sz w:val="24"/>
                <w:szCs w:val="24"/>
              </w:rPr>
            </w:pPr>
          </w:p>
        </w:tc>
        <w:tc>
          <w:tcPr>
            <w:tcW w:w="1963"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rPr>
                <w:rFonts w:ascii="Times New Roman" w:hAnsi="Times New Roman" w:cs="Times New Roman"/>
                <w:sz w:val="24"/>
                <w:szCs w:val="24"/>
              </w:rPr>
            </w:pPr>
          </w:p>
        </w:tc>
        <w:tc>
          <w:tcPr>
            <w:tcW w:w="2357"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656FA8" w:rsidRPr="00656FA8" w:rsidRDefault="00656FA8" w:rsidP="00656FA8">
            <w:pPr>
              <w:autoSpaceDE w:val="0"/>
              <w:autoSpaceDN w:val="0"/>
              <w:adjustRightInd w:val="0"/>
              <w:spacing w:after="0" w:line="240" w:lineRule="auto"/>
              <w:rPr>
                <w:rFonts w:ascii="Times New Roman" w:hAnsi="Times New Roman" w:cs="Times New Roman"/>
                <w:sz w:val="24"/>
                <w:szCs w:val="24"/>
              </w:rPr>
            </w:pPr>
          </w:p>
        </w:tc>
      </w:tr>
    </w:tbl>
    <w:p w:rsidR="00656FA8" w:rsidRPr="00656FA8" w:rsidRDefault="00656FA8" w:rsidP="00656FA8">
      <w:pPr>
        <w:autoSpaceDE w:val="0"/>
        <w:autoSpaceDN w:val="0"/>
        <w:adjustRightInd w:val="0"/>
        <w:spacing w:after="0" w:line="240" w:lineRule="auto"/>
        <w:jc w:val="both"/>
        <w:rPr>
          <w:rFonts w:ascii="Times New Roman" w:hAnsi="Times New Roman" w:cs="Times New Roman"/>
          <w:sz w:val="28"/>
          <w:szCs w:val="28"/>
        </w:rPr>
      </w:pPr>
    </w:p>
    <w:p w:rsidR="00656FA8" w:rsidRPr="00656FA8" w:rsidRDefault="00656FA8" w:rsidP="00656FA8">
      <w:pPr>
        <w:autoSpaceDE w:val="0"/>
        <w:autoSpaceDN w:val="0"/>
        <w:adjustRightInd w:val="0"/>
        <w:spacing w:after="0" w:line="240" w:lineRule="auto"/>
        <w:jc w:val="both"/>
        <w:rPr>
          <w:rFonts w:ascii="Times New Roman" w:hAnsi="Times New Roman" w:cs="Times New Roman"/>
          <w:sz w:val="28"/>
          <w:szCs w:val="28"/>
        </w:rPr>
      </w:pPr>
    </w:p>
    <w:p w:rsid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Итого принято ______________________________________________ ед. хр.</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center"/>
        <w:outlineLvl w:val="0"/>
        <w:rPr>
          <w:rFonts w:ascii="Times New Roman" w:hAnsi="Times New Roman" w:cs="Times New Roman"/>
          <w:sz w:val="28"/>
          <w:szCs w:val="28"/>
        </w:rPr>
      </w:pPr>
      <w:r w:rsidRPr="00656FA8">
        <w:rPr>
          <w:rFonts w:ascii="Times New Roman" w:hAnsi="Times New Roman" w:cs="Times New Roman"/>
          <w:sz w:val="28"/>
          <w:szCs w:val="28"/>
        </w:rPr>
        <w:t>(цифрами и прописью)</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p>
    <w:tbl>
      <w:tblPr>
        <w:tblStyle w:val="ad"/>
        <w:tblW w:w="0" w:type="auto"/>
        <w:tblLook w:val="04A0" w:firstRow="1" w:lastRow="0" w:firstColumn="1" w:lastColumn="0" w:noHBand="0" w:noVBand="1"/>
      </w:tblPr>
      <w:tblGrid>
        <w:gridCol w:w="4765"/>
        <w:gridCol w:w="4765"/>
      </w:tblGrid>
      <w:tr w:rsidR="00656FA8" w:rsidTr="00656FA8">
        <w:tc>
          <w:tcPr>
            <w:tcW w:w="4878" w:type="dxa"/>
          </w:tcPr>
          <w:p w:rsid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 xml:space="preserve">Передачу произвели: </w:t>
            </w:r>
          </w:p>
          <w:p w:rsid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w:t>
            </w:r>
          </w:p>
          <w:p w:rsidR="00656FA8" w:rsidRP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Должность</w:t>
            </w:r>
          </w:p>
          <w:p w:rsid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w:t>
            </w:r>
          </w:p>
          <w:p w:rsid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Подпись</w:t>
            </w:r>
            <w:r>
              <w:rPr>
                <w:rFonts w:ascii="Times New Roman" w:hAnsi="Times New Roman" w:cs="Times New Roman"/>
                <w:sz w:val="28"/>
                <w:szCs w:val="28"/>
              </w:rPr>
              <w:t xml:space="preserve">           Расшифровка</w:t>
            </w:r>
            <w:r w:rsidRPr="00656FA8">
              <w:rPr>
                <w:rFonts w:ascii="Times New Roman" w:hAnsi="Times New Roman" w:cs="Times New Roman"/>
                <w:sz w:val="28"/>
                <w:szCs w:val="28"/>
              </w:rPr>
              <w:t xml:space="preserve"> подписи</w:t>
            </w:r>
          </w:p>
          <w:p w:rsidR="00656FA8" w:rsidRP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Pr>
                <w:rFonts w:ascii="Times New Roman" w:hAnsi="Times New Roman" w:cs="Times New Roman"/>
                <w:sz w:val="28"/>
                <w:szCs w:val="28"/>
              </w:rPr>
              <w:t>_______________</w:t>
            </w:r>
          </w:p>
          <w:p w:rsid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Дата</w:t>
            </w:r>
          </w:p>
        </w:tc>
        <w:tc>
          <w:tcPr>
            <w:tcW w:w="4878" w:type="dxa"/>
          </w:tcPr>
          <w:p w:rsid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Прием произвели:</w:t>
            </w:r>
          </w:p>
          <w:p w:rsid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w:t>
            </w:r>
            <w:r w:rsidRPr="00656FA8">
              <w:rPr>
                <w:rFonts w:ascii="Times New Roman" w:hAnsi="Times New Roman" w:cs="Times New Roman"/>
                <w:sz w:val="28"/>
                <w:szCs w:val="28"/>
              </w:rPr>
              <w:t xml:space="preserve"> Должность     </w:t>
            </w:r>
          </w:p>
          <w:p w:rsid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Pr>
                <w:rFonts w:ascii="Times New Roman" w:hAnsi="Times New Roman" w:cs="Times New Roman"/>
                <w:sz w:val="28"/>
                <w:szCs w:val="28"/>
              </w:rPr>
              <w:t>_______________________________</w:t>
            </w:r>
          </w:p>
          <w:p w:rsidR="00656FA8" w:rsidRDefault="00656FA8"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 xml:space="preserve">Подпись    </w:t>
            </w:r>
            <w:r>
              <w:rPr>
                <w:rFonts w:ascii="Times New Roman" w:hAnsi="Times New Roman" w:cs="Times New Roman"/>
                <w:sz w:val="28"/>
                <w:szCs w:val="28"/>
              </w:rPr>
              <w:t xml:space="preserve">      Расшифровка</w:t>
            </w:r>
            <w:r w:rsidRPr="00656FA8">
              <w:rPr>
                <w:rFonts w:ascii="Times New Roman" w:hAnsi="Times New Roman" w:cs="Times New Roman"/>
                <w:sz w:val="28"/>
                <w:szCs w:val="28"/>
              </w:rPr>
              <w:t xml:space="preserve"> подписи</w:t>
            </w:r>
          </w:p>
          <w:p w:rsidR="00D04647" w:rsidRDefault="00D04647"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Pr>
                <w:rFonts w:ascii="Times New Roman" w:hAnsi="Times New Roman" w:cs="Times New Roman"/>
                <w:sz w:val="28"/>
                <w:szCs w:val="28"/>
              </w:rPr>
              <w:t>_____________</w:t>
            </w:r>
          </w:p>
          <w:p w:rsidR="00D04647" w:rsidRDefault="00D04647" w:rsidP="00656FA8">
            <w:pPr>
              <w:numPr>
                <w:ilvl w:val="0"/>
                <w:numId w:val="1"/>
              </w:numPr>
              <w:tabs>
                <w:tab w:val="clear" w:pos="432"/>
              </w:tabs>
              <w:autoSpaceDE w:val="0"/>
              <w:autoSpaceDN w:val="0"/>
              <w:adjustRightInd w:val="0"/>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Дата</w:t>
            </w:r>
          </w:p>
        </w:tc>
      </w:tr>
    </w:tbl>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p>
    <w:p w:rsidR="00656FA8" w:rsidRPr="00656FA8" w:rsidRDefault="00656FA8" w:rsidP="00D04647">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Фонду присвоен номер_____________________</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Изменения в учетные документы внесены</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Должность                  Подпись                 Расшифровка подписи</w:t>
      </w: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p>
    <w:p w:rsidR="00656FA8" w:rsidRPr="00656FA8" w:rsidRDefault="00656FA8" w:rsidP="00656FA8">
      <w:pPr>
        <w:numPr>
          <w:ilvl w:val="0"/>
          <w:numId w:val="1"/>
        </w:numPr>
        <w:tabs>
          <w:tab w:val="clear" w:pos="432"/>
        </w:tabs>
        <w:autoSpaceDE w:val="0"/>
        <w:autoSpaceDN w:val="0"/>
        <w:adjustRightInd w:val="0"/>
        <w:spacing w:after="0" w:line="240" w:lineRule="auto"/>
        <w:ind w:left="0" w:firstLine="0"/>
        <w:jc w:val="both"/>
        <w:outlineLvl w:val="0"/>
        <w:rPr>
          <w:rFonts w:ascii="Times New Roman" w:hAnsi="Times New Roman" w:cs="Times New Roman"/>
          <w:sz w:val="28"/>
          <w:szCs w:val="28"/>
        </w:rPr>
      </w:pPr>
      <w:r w:rsidRPr="00656FA8">
        <w:rPr>
          <w:rFonts w:ascii="Times New Roman" w:hAnsi="Times New Roman" w:cs="Times New Roman"/>
          <w:sz w:val="28"/>
          <w:szCs w:val="28"/>
        </w:rPr>
        <w:t>Дата</w:t>
      </w:r>
    </w:p>
    <w:p w:rsidR="00656FA8" w:rsidRPr="00656FA8" w:rsidRDefault="00656FA8" w:rsidP="00656FA8">
      <w:pPr>
        <w:autoSpaceDE w:val="0"/>
        <w:autoSpaceDN w:val="0"/>
        <w:adjustRightInd w:val="0"/>
        <w:spacing w:after="0" w:line="240" w:lineRule="auto"/>
        <w:jc w:val="both"/>
        <w:rPr>
          <w:rFonts w:ascii="Times New Roman" w:hAnsi="Times New Roman" w:cs="Times New Roman"/>
          <w:sz w:val="28"/>
          <w:szCs w:val="28"/>
        </w:rPr>
      </w:pPr>
    </w:p>
    <w:p w:rsidR="00656FA8" w:rsidRPr="00656FA8" w:rsidRDefault="00656FA8" w:rsidP="00656FA8">
      <w:pPr>
        <w:autoSpaceDE w:val="0"/>
        <w:autoSpaceDN w:val="0"/>
        <w:adjustRightInd w:val="0"/>
        <w:spacing w:after="0" w:line="240" w:lineRule="auto"/>
        <w:jc w:val="right"/>
        <w:rPr>
          <w:rFonts w:ascii="Times New Roman" w:hAnsi="Times New Roman" w:cs="Times New Roman"/>
          <w:sz w:val="28"/>
          <w:szCs w:val="28"/>
        </w:rPr>
      </w:pPr>
      <w:r w:rsidRPr="00656FA8">
        <w:rPr>
          <w:rFonts w:ascii="Times New Roman" w:hAnsi="Times New Roman" w:cs="Times New Roman"/>
          <w:sz w:val="28"/>
          <w:szCs w:val="28"/>
        </w:rPr>
        <w:t>Формат A4 (210 x 297 мм)</w:t>
      </w:r>
    </w:p>
    <w:p w:rsidR="00656FA8" w:rsidRPr="00656FA8" w:rsidRDefault="00656FA8" w:rsidP="00656FA8">
      <w:pPr>
        <w:autoSpaceDE w:val="0"/>
        <w:autoSpaceDN w:val="0"/>
        <w:adjustRightInd w:val="0"/>
        <w:spacing w:after="0" w:line="240" w:lineRule="auto"/>
        <w:jc w:val="both"/>
        <w:rPr>
          <w:rFonts w:ascii="Times New Roman" w:hAnsi="Times New Roman" w:cs="Times New Roman"/>
          <w:sz w:val="28"/>
          <w:szCs w:val="28"/>
        </w:rPr>
      </w:pPr>
    </w:p>
    <w:p w:rsidR="00656FA8" w:rsidRDefault="00656FA8" w:rsidP="00DE2F1B">
      <w:pPr>
        <w:spacing w:after="0"/>
        <w:jc w:val="right"/>
        <w:rPr>
          <w:rFonts w:ascii="Times New Roman" w:hAnsi="Times New Roman" w:cs="Times New Roman"/>
          <w:b/>
          <w:bCs/>
          <w:sz w:val="28"/>
          <w:szCs w:val="28"/>
        </w:rPr>
      </w:pPr>
    </w:p>
    <w:p w:rsidR="00656FA8" w:rsidRDefault="00656FA8" w:rsidP="00DE2F1B">
      <w:pPr>
        <w:spacing w:after="0"/>
        <w:jc w:val="right"/>
        <w:rPr>
          <w:rFonts w:ascii="Times New Roman" w:hAnsi="Times New Roman" w:cs="Times New Roman"/>
          <w:b/>
          <w:bCs/>
          <w:sz w:val="28"/>
          <w:szCs w:val="28"/>
        </w:rPr>
      </w:pPr>
    </w:p>
    <w:p w:rsidR="00656FA8" w:rsidRDefault="00656FA8" w:rsidP="00DE2F1B">
      <w:pPr>
        <w:spacing w:after="0"/>
        <w:jc w:val="right"/>
        <w:rPr>
          <w:rFonts w:ascii="Times New Roman" w:hAnsi="Times New Roman" w:cs="Times New Roman"/>
          <w:b/>
          <w:bCs/>
          <w:sz w:val="28"/>
          <w:szCs w:val="28"/>
        </w:rPr>
      </w:pPr>
    </w:p>
    <w:p w:rsidR="00D04647" w:rsidRDefault="00D04647" w:rsidP="00DE2F1B">
      <w:pPr>
        <w:spacing w:after="0"/>
        <w:jc w:val="right"/>
        <w:rPr>
          <w:rFonts w:ascii="Times New Roman" w:hAnsi="Times New Roman" w:cs="Times New Roman"/>
          <w:b/>
          <w:bCs/>
          <w:sz w:val="28"/>
          <w:szCs w:val="28"/>
        </w:rPr>
      </w:pPr>
    </w:p>
    <w:p w:rsidR="00D04647" w:rsidRDefault="00D04647" w:rsidP="00DE2F1B">
      <w:pPr>
        <w:spacing w:after="0"/>
        <w:jc w:val="right"/>
        <w:rPr>
          <w:rFonts w:ascii="Times New Roman" w:hAnsi="Times New Roman" w:cs="Times New Roman"/>
          <w:b/>
          <w:bCs/>
          <w:sz w:val="28"/>
          <w:szCs w:val="28"/>
        </w:rPr>
      </w:pPr>
    </w:p>
    <w:p w:rsidR="00D04647" w:rsidRDefault="00D04647" w:rsidP="00DE2F1B">
      <w:pPr>
        <w:spacing w:after="0"/>
        <w:jc w:val="right"/>
        <w:rPr>
          <w:rFonts w:ascii="Times New Roman" w:hAnsi="Times New Roman" w:cs="Times New Roman"/>
          <w:b/>
          <w:bCs/>
          <w:sz w:val="28"/>
          <w:szCs w:val="28"/>
        </w:rPr>
      </w:pPr>
    </w:p>
    <w:p w:rsidR="00D04647" w:rsidRDefault="00D04647" w:rsidP="00DE2F1B">
      <w:pPr>
        <w:spacing w:after="0"/>
        <w:jc w:val="right"/>
        <w:rPr>
          <w:rFonts w:ascii="Times New Roman" w:hAnsi="Times New Roman" w:cs="Times New Roman"/>
          <w:b/>
          <w:bCs/>
          <w:sz w:val="28"/>
          <w:szCs w:val="28"/>
        </w:rPr>
      </w:pPr>
    </w:p>
    <w:p w:rsidR="00D04647" w:rsidRDefault="00D04647" w:rsidP="00DE2F1B">
      <w:pPr>
        <w:spacing w:after="0"/>
        <w:jc w:val="right"/>
        <w:rPr>
          <w:rFonts w:ascii="Times New Roman" w:hAnsi="Times New Roman" w:cs="Times New Roman"/>
          <w:b/>
          <w:bCs/>
          <w:sz w:val="28"/>
          <w:szCs w:val="28"/>
        </w:rPr>
      </w:pPr>
    </w:p>
    <w:p w:rsidR="00D04647" w:rsidRPr="004F5B10" w:rsidRDefault="00D04647" w:rsidP="00D04647">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Pr>
          <w:rStyle w:val="ab"/>
          <w:rFonts w:ascii="Times New Roman" w:hAnsi="Times New Roman" w:cs="Times New Roman"/>
          <w:b w:val="0"/>
          <w:color w:val="auto"/>
          <w:sz w:val="28"/>
          <w:szCs w:val="28"/>
        </w:rPr>
        <w:t>П</w:t>
      </w:r>
      <w:r w:rsidRPr="004F5B10">
        <w:rPr>
          <w:rStyle w:val="ab"/>
          <w:rFonts w:ascii="Times New Roman" w:hAnsi="Times New Roman" w:cs="Times New Roman"/>
          <w:b w:val="0"/>
          <w:color w:val="auto"/>
          <w:sz w:val="28"/>
          <w:szCs w:val="28"/>
        </w:rPr>
        <w:t>риложение № </w:t>
      </w:r>
      <w:r>
        <w:rPr>
          <w:rStyle w:val="ab"/>
          <w:rFonts w:ascii="Times New Roman" w:hAnsi="Times New Roman" w:cs="Times New Roman"/>
          <w:b w:val="0"/>
          <w:color w:val="auto"/>
          <w:sz w:val="28"/>
          <w:szCs w:val="28"/>
        </w:rPr>
        <w:t>27</w:t>
      </w:r>
    </w:p>
    <w:p w:rsidR="00747A6E" w:rsidRDefault="00747A6E" w:rsidP="00747A6E">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747A6E" w:rsidRDefault="00747A6E" w:rsidP="00747A6E">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D04647" w:rsidRDefault="00D04647" w:rsidP="00DE2F1B">
      <w:pPr>
        <w:spacing w:after="0"/>
        <w:jc w:val="right"/>
        <w:rPr>
          <w:rFonts w:ascii="Times New Roman" w:hAnsi="Times New Roman" w:cs="Times New Roman"/>
          <w:b/>
          <w:bCs/>
          <w:sz w:val="28"/>
          <w:szCs w:val="28"/>
        </w:rPr>
      </w:pPr>
    </w:p>
    <w:p w:rsidR="00D04647" w:rsidRDefault="00D04647" w:rsidP="00DE2F1B">
      <w:pPr>
        <w:spacing w:after="0"/>
        <w:jc w:val="right"/>
        <w:rPr>
          <w:rFonts w:ascii="Times New Roman" w:hAnsi="Times New Roman" w:cs="Times New Roman"/>
          <w:b/>
          <w:bCs/>
          <w:sz w:val="28"/>
          <w:szCs w:val="28"/>
        </w:rPr>
      </w:pPr>
    </w:p>
    <w:p w:rsidR="00DE2F1B" w:rsidRDefault="00DE2F1B" w:rsidP="00DE2F1B">
      <w:pPr>
        <w:spacing w:after="0"/>
        <w:jc w:val="center"/>
        <w:rPr>
          <w:rFonts w:ascii="Times New Roman" w:hAnsi="Times New Roman" w:cs="Times New Roman"/>
          <w:bCs/>
          <w:i/>
          <w:sz w:val="28"/>
          <w:szCs w:val="28"/>
        </w:rPr>
      </w:pPr>
      <w:r>
        <w:rPr>
          <w:rFonts w:ascii="Times New Roman" w:hAnsi="Times New Roman" w:cs="Times New Roman"/>
          <w:bCs/>
          <w:i/>
          <w:sz w:val="28"/>
          <w:szCs w:val="28"/>
        </w:rPr>
        <w:t>Образец оформления акта о выдаче дел во временное пользование</w:t>
      </w:r>
    </w:p>
    <w:p w:rsidR="00DE2F1B" w:rsidRPr="00DE2F1B" w:rsidRDefault="00DE2F1B" w:rsidP="00DE2F1B">
      <w:pPr>
        <w:autoSpaceDE w:val="0"/>
        <w:autoSpaceDN w:val="0"/>
        <w:adjustRightInd w:val="0"/>
        <w:spacing w:after="0"/>
        <w:jc w:val="right"/>
        <w:rPr>
          <w:rFonts w:ascii="Times New Roman" w:hAnsi="Times New Roman" w:cs="Times New Roman"/>
          <w:lang w:eastAsia="ru-RU"/>
        </w:rPr>
      </w:pPr>
    </w:p>
    <w:p w:rsidR="00DE2F1B" w:rsidRPr="00DE2F1B" w:rsidRDefault="00DE2F1B" w:rsidP="00DE2F1B">
      <w:pPr>
        <w:autoSpaceDE w:val="0"/>
        <w:autoSpaceDN w:val="0"/>
        <w:adjustRightInd w:val="0"/>
        <w:spacing w:after="0"/>
        <w:jc w:val="both"/>
        <w:rPr>
          <w:rFonts w:ascii="Times New Roman" w:hAnsi="Times New Roman" w:cs="Times New Roman"/>
          <w:lang w:eastAsia="ru-RU"/>
        </w:rPr>
      </w:pPr>
    </w:p>
    <w:p w:rsidR="00DE2F1B" w:rsidRPr="00DE2F1B" w:rsidRDefault="00747A6E" w:rsidP="00DE2F1B">
      <w:pPr>
        <w:autoSpaceDE w:val="0"/>
        <w:autoSpaceDN w:val="0"/>
        <w:adjustRightInd w:val="0"/>
        <w:spacing w:after="0"/>
        <w:jc w:val="center"/>
        <w:rPr>
          <w:rFonts w:ascii="Times New Roman" w:hAnsi="Times New Roman" w:cs="Times New Roman"/>
          <w:sz w:val="28"/>
          <w:szCs w:val="28"/>
          <w:lang w:eastAsia="ru-RU"/>
        </w:rPr>
      </w:pPr>
      <w:r>
        <w:rPr>
          <w:rFonts w:ascii="Times New Roman" w:hAnsi="Times New Roman" w:cs="Times New Roman"/>
          <w:sz w:val="28"/>
          <w:szCs w:val="28"/>
          <w:lang w:eastAsia="ru-RU"/>
        </w:rPr>
        <w:t>МИНИСТЕРСТВО ИНФОРМАТИЗАЦИИ И СВЯЗИ РЕСПУБЛИКИ ТЫВА</w:t>
      </w: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p>
    <w:p w:rsidR="00DE2F1B" w:rsidRPr="00DE2F1B" w:rsidRDefault="00DE2F1B" w:rsidP="00DE2F1B">
      <w:pPr>
        <w:tabs>
          <w:tab w:val="left" w:pos="4253"/>
          <w:tab w:val="left" w:pos="4962"/>
          <w:tab w:val="left" w:pos="5103"/>
        </w:tabs>
        <w:autoSpaceDE w:val="0"/>
        <w:autoSpaceDN w:val="0"/>
        <w:adjustRightInd w:val="0"/>
        <w:spacing w:after="0"/>
        <w:jc w:val="center"/>
        <w:rPr>
          <w:rFonts w:ascii="Times New Roman" w:hAnsi="Times New Roman" w:cs="Times New Roman"/>
          <w:b/>
          <w:sz w:val="28"/>
          <w:szCs w:val="28"/>
          <w:lang w:eastAsia="ru-RU"/>
        </w:rPr>
      </w:pPr>
      <w:bookmarkStart w:id="41" w:name="Par1092"/>
      <w:bookmarkEnd w:id="41"/>
      <w:r w:rsidRPr="00DE2F1B">
        <w:rPr>
          <w:rFonts w:ascii="Times New Roman" w:hAnsi="Times New Roman" w:cs="Times New Roman"/>
          <w:b/>
          <w:sz w:val="28"/>
          <w:szCs w:val="28"/>
          <w:lang w:eastAsia="ru-RU"/>
        </w:rPr>
        <w:t>АКТ</w:t>
      </w:r>
    </w:p>
    <w:p w:rsidR="00DE2F1B" w:rsidRPr="00DE2F1B" w:rsidRDefault="00DE2F1B" w:rsidP="00DE2F1B">
      <w:pPr>
        <w:tabs>
          <w:tab w:val="left" w:pos="4253"/>
          <w:tab w:val="left" w:pos="4962"/>
          <w:tab w:val="left" w:pos="5103"/>
        </w:tabs>
        <w:autoSpaceDE w:val="0"/>
        <w:autoSpaceDN w:val="0"/>
        <w:adjustRightInd w:val="0"/>
        <w:spacing w:after="0"/>
        <w:jc w:val="center"/>
        <w:rPr>
          <w:rFonts w:ascii="Times New Roman" w:hAnsi="Times New Roman" w:cs="Times New Roman"/>
          <w:sz w:val="28"/>
          <w:szCs w:val="28"/>
          <w:lang w:eastAsia="ru-RU"/>
        </w:rPr>
      </w:pPr>
      <w:r w:rsidRPr="00DE2F1B">
        <w:rPr>
          <w:rFonts w:ascii="Times New Roman" w:hAnsi="Times New Roman" w:cs="Times New Roman"/>
          <w:sz w:val="28"/>
          <w:szCs w:val="28"/>
          <w:lang w:eastAsia="ru-RU"/>
        </w:rPr>
        <w:t>__________ № ___________</w:t>
      </w:r>
    </w:p>
    <w:p w:rsidR="00DE2F1B" w:rsidRPr="00DE2F1B" w:rsidRDefault="00DE2F1B" w:rsidP="00DE2F1B">
      <w:pPr>
        <w:tabs>
          <w:tab w:val="left" w:pos="4253"/>
          <w:tab w:val="left" w:pos="4962"/>
          <w:tab w:val="left" w:pos="5103"/>
        </w:tabs>
        <w:autoSpaceDE w:val="0"/>
        <w:autoSpaceDN w:val="0"/>
        <w:adjustRightInd w:val="0"/>
        <w:spacing w:after="0"/>
        <w:jc w:val="center"/>
        <w:rPr>
          <w:rFonts w:ascii="Times New Roman" w:hAnsi="Times New Roman" w:cs="Times New Roman"/>
          <w:sz w:val="28"/>
          <w:szCs w:val="28"/>
          <w:lang w:eastAsia="ru-RU"/>
        </w:rPr>
      </w:pPr>
    </w:p>
    <w:p w:rsidR="00DE2F1B" w:rsidRPr="00DE2F1B" w:rsidRDefault="00DE2F1B" w:rsidP="00DE2F1B">
      <w:pPr>
        <w:tabs>
          <w:tab w:val="left" w:pos="4253"/>
          <w:tab w:val="left" w:pos="4962"/>
          <w:tab w:val="left" w:pos="5103"/>
        </w:tabs>
        <w:autoSpaceDE w:val="0"/>
        <w:autoSpaceDN w:val="0"/>
        <w:adjustRightInd w:val="0"/>
        <w:spacing w:after="0"/>
        <w:jc w:val="center"/>
        <w:rPr>
          <w:rFonts w:ascii="Times New Roman" w:hAnsi="Times New Roman" w:cs="Times New Roman"/>
          <w:b/>
          <w:sz w:val="28"/>
          <w:szCs w:val="28"/>
          <w:lang w:eastAsia="ru-RU"/>
        </w:rPr>
      </w:pPr>
      <w:r w:rsidRPr="00DE2F1B">
        <w:rPr>
          <w:rFonts w:ascii="Times New Roman" w:hAnsi="Times New Roman" w:cs="Times New Roman"/>
          <w:b/>
          <w:sz w:val="28"/>
          <w:szCs w:val="28"/>
          <w:lang w:eastAsia="ru-RU"/>
        </w:rPr>
        <w:t>о выдаче дел во временное пользование</w:t>
      </w:r>
    </w:p>
    <w:p w:rsidR="00DE2F1B" w:rsidRPr="00DE2F1B" w:rsidRDefault="00DE2F1B" w:rsidP="00DE2F1B">
      <w:pPr>
        <w:tabs>
          <w:tab w:val="left" w:pos="4253"/>
          <w:tab w:val="left" w:pos="4962"/>
          <w:tab w:val="left" w:pos="5103"/>
        </w:tabs>
        <w:autoSpaceDE w:val="0"/>
        <w:autoSpaceDN w:val="0"/>
        <w:adjustRightInd w:val="0"/>
        <w:spacing w:after="0"/>
        <w:jc w:val="center"/>
        <w:rPr>
          <w:rFonts w:ascii="Times New Roman" w:hAnsi="Times New Roman" w:cs="Times New Roman"/>
          <w:sz w:val="28"/>
          <w:szCs w:val="28"/>
          <w:lang w:eastAsia="ru-RU"/>
        </w:rPr>
      </w:pPr>
      <w:r w:rsidRPr="00DE2F1B">
        <w:rPr>
          <w:rFonts w:ascii="Times New Roman" w:hAnsi="Times New Roman" w:cs="Times New Roman"/>
          <w:sz w:val="28"/>
          <w:szCs w:val="28"/>
          <w:lang w:eastAsia="ru-RU"/>
        </w:rPr>
        <w:t>_____________________________________</w:t>
      </w:r>
    </w:p>
    <w:p w:rsidR="00DE2F1B" w:rsidRPr="00DE2F1B" w:rsidRDefault="00DE2F1B" w:rsidP="00DE2F1B">
      <w:pPr>
        <w:tabs>
          <w:tab w:val="left" w:pos="4253"/>
          <w:tab w:val="left" w:pos="4962"/>
          <w:tab w:val="left" w:pos="5103"/>
        </w:tabs>
        <w:autoSpaceDE w:val="0"/>
        <w:autoSpaceDN w:val="0"/>
        <w:adjustRightInd w:val="0"/>
        <w:spacing w:after="0"/>
        <w:jc w:val="center"/>
        <w:rPr>
          <w:rFonts w:ascii="Times New Roman" w:hAnsi="Times New Roman" w:cs="Times New Roman"/>
          <w:sz w:val="28"/>
          <w:szCs w:val="28"/>
          <w:lang w:eastAsia="ru-RU"/>
        </w:rPr>
      </w:pPr>
      <w:r w:rsidRPr="00DE2F1B">
        <w:rPr>
          <w:rFonts w:ascii="Times New Roman" w:hAnsi="Times New Roman" w:cs="Times New Roman"/>
          <w:sz w:val="28"/>
          <w:szCs w:val="28"/>
          <w:lang w:eastAsia="ru-RU"/>
        </w:rPr>
        <w:t>_____________________________________</w:t>
      </w:r>
    </w:p>
    <w:p w:rsidR="00DE2F1B" w:rsidRPr="00DE2F1B" w:rsidRDefault="00DE2F1B" w:rsidP="00DE2F1B">
      <w:pPr>
        <w:tabs>
          <w:tab w:val="left" w:pos="4253"/>
          <w:tab w:val="left" w:pos="4962"/>
          <w:tab w:val="left" w:pos="5103"/>
        </w:tabs>
        <w:autoSpaceDE w:val="0"/>
        <w:autoSpaceDN w:val="0"/>
        <w:adjustRightInd w:val="0"/>
        <w:spacing w:after="0"/>
        <w:jc w:val="center"/>
        <w:rPr>
          <w:rFonts w:ascii="Times New Roman" w:hAnsi="Times New Roman" w:cs="Times New Roman"/>
          <w:lang w:eastAsia="ru-RU"/>
        </w:rPr>
      </w:pPr>
      <w:r w:rsidRPr="00DE2F1B">
        <w:rPr>
          <w:rFonts w:ascii="Times New Roman" w:hAnsi="Times New Roman" w:cs="Times New Roman"/>
          <w:lang w:eastAsia="ru-RU"/>
        </w:rPr>
        <w:t>(наименование организации, ее адрес, почтовый индекс)</w:t>
      </w:r>
    </w:p>
    <w:p w:rsidR="00DE2F1B" w:rsidRPr="00DE2F1B" w:rsidRDefault="00DE2F1B" w:rsidP="00DE2F1B">
      <w:pPr>
        <w:tabs>
          <w:tab w:val="left" w:pos="4253"/>
          <w:tab w:val="left" w:pos="4962"/>
          <w:tab w:val="left" w:pos="5103"/>
        </w:tabs>
        <w:autoSpaceDE w:val="0"/>
        <w:autoSpaceDN w:val="0"/>
        <w:adjustRightInd w:val="0"/>
        <w:spacing w:after="0"/>
        <w:jc w:val="center"/>
        <w:rPr>
          <w:rFonts w:ascii="Times New Roman" w:hAnsi="Times New Roman" w:cs="Times New Roman"/>
          <w:sz w:val="24"/>
          <w:szCs w:val="24"/>
          <w:lang w:eastAsia="ru-RU"/>
        </w:rPr>
      </w:pP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Основание ___________________________________________________________________</w:t>
      </w: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___________________________________________________________________</w:t>
      </w: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Для какой цели выдаются ед. хр. из фонда № ____________________________</w:t>
      </w: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 xml:space="preserve">                                                                                             (название фонда)</w:t>
      </w:r>
    </w:p>
    <w:p w:rsidR="00DE2F1B" w:rsidRPr="00DE2F1B" w:rsidRDefault="00DE2F1B" w:rsidP="00DE2F1B">
      <w:pPr>
        <w:autoSpaceDE w:val="0"/>
        <w:autoSpaceDN w:val="0"/>
        <w:adjustRightInd w:val="0"/>
        <w:spacing w:after="0"/>
        <w:jc w:val="both"/>
        <w:rPr>
          <w:rFonts w:ascii="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0"/>
        <w:gridCol w:w="898"/>
        <w:gridCol w:w="898"/>
        <w:gridCol w:w="1622"/>
        <w:gridCol w:w="1248"/>
        <w:gridCol w:w="1978"/>
        <w:gridCol w:w="2211"/>
      </w:tblGrid>
      <w:tr w:rsidR="00DE2F1B" w:rsidRPr="00DE2F1B" w:rsidTr="00DE39A7">
        <w:tc>
          <w:tcPr>
            <w:tcW w:w="730" w:type="dxa"/>
            <w:tcBorders>
              <w:top w:val="single" w:sz="4" w:space="0" w:color="auto"/>
              <w:left w:val="single" w:sz="4" w:space="0" w:color="auto"/>
              <w:bottom w:val="single" w:sz="4" w:space="0" w:color="auto"/>
              <w:right w:val="single" w:sz="4" w:space="0" w:color="auto"/>
            </w:tcBorders>
          </w:tcPr>
          <w:p w:rsidR="00DE2F1B" w:rsidRPr="00DE2F1B" w:rsidRDefault="00584F8A" w:rsidP="00DE39A7">
            <w:pPr>
              <w:autoSpaceDE w:val="0"/>
              <w:autoSpaceDN w:val="0"/>
              <w:adjustRightInd w:val="0"/>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r w:rsidR="00DE2F1B" w:rsidRPr="00DE2F1B">
              <w:rPr>
                <w:rFonts w:ascii="Times New Roman" w:hAnsi="Times New Roman" w:cs="Times New Roman"/>
                <w:sz w:val="24"/>
                <w:szCs w:val="24"/>
                <w:lang w:eastAsia="ru-RU"/>
              </w:rPr>
              <w:t>п/п</w:t>
            </w:r>
          </w:p>
        </w:tc>
        <w:tc>
          <w:tcPr>
            <w:tcW w:w="89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Опись №</w:t>
            </w:r>
          </w:p>
        </w:tc>
        <w:tc>
          <w:tcPr>
            <w:tcW w:w="89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Ед. хр. №</w:t>
            </w:r>
          </w:p>
        </w:tc>
        <w:tc>
          <w:tcPr>
            <w:tcW w:w="1622"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Заголовок ед. хр.</w:t>
            </w:r>
          </w:p>
        </w:tc>
        <w:tc>
          <w:tcPr>
            <w:tcW w:w="124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Крайние даты</w:t>
            </w:r>
          </w:p>
        </w:tc>
        <w:tc>
          <w:tcPr>
            <w:tcW w:w="197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Количество листов, формат (объем, Мб)</w:t>
            </w:r>
          </w:p>
        </w:tc>
        <w:tc>
          <w:tcPr>
            <w:tcW w:w="2211"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Примечание</w:t>
            </w:r>
          </w:p>
        </w:tc>
      </w:tr>
      <w:tr w:rsidR="00DE2F1B" w:rsidRPr="00DE2F1B" w:rsidTr="00DE39A7">
        <w:tc>
          <w:tcPr>
            <w:tcW w:w="730"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1</w:t>
            </w:r>
          </w:p>
        </w:tc>
        <w:tc>
          <w:tcPr>
            <w:tcW w:w="89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2</w:t>
            </w:r>
          </w:p>
        </w:tc>
        <w:tc>
          <w:tcPr>
            <w:tcW w:w="89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3</w:t>
            </w:r>
          </w:p>
        </w:tc>
        <w:tc>
          <w:tcPr>
            <w:tcW w:w="1622"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4</w:t>
            </w:r>
          </w:p>
        </w:tc>
        <w:tc>
          <w:tcPr>
            <w:tcW w:w="124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5</w:t>
            </w:r>
          </w:p>
        </w:tc>
        <w:tc>
          <w:tcPr>
            <w:tcW w:w="197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6</w:t>
            </w:r>
          </w:p>
        </w:tc>
        <w:tc>
          <w:tcPr>
            <w:tcW w:w="2211"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jc w:val="center"/>
              <w:rPr>
                <w:rFonts w:ascii="Times New Roman" w:hAnsi="Times New Roman" w:cs="Times New Roman"/>
                <w:sz w:val="24"/>
                <w:szCs w:val="24"/>
                <w:lang w:eastAsia="ru-RU"/>
              </w:rPr>
            </w:pPr>
            <w:r w:rsidRPr="00DE2F1B">
              <w:rPr>
                <w:rFonts w:ascii="Times New Roman" w:hAnsi="Times New Roman" w:cs="Times New Roman"/>
                <w:sz w:val="24"/>
                <w:szCs w:val="24"/>
                <w:lang w:eastAsia="ru-RU"/>
              </w:rPr>
              <w:t>7</w:t>
            </w:r>
          </w:p>
        </w:tc>
      </w:tr>
      <w:tr w:rsidR="00DE2F1B" w:rsidRPr="00DE2F1B" w:rsidTr="00DE39A7">
        <w:tc>
          <w:tcPr>
            <w:tcW w:w="730"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rPr>
                <w:rFonts w:ascii="Times New Roman" w:hAnsi="Times New Roman" w:cs="Times New Roman"/>
                <w:lang w:eastAsia="ru-RU"/>
              </w:rPr>
            </w:pPr>
          </w:p>
        </w:tc>
        <w:tc>
          <w:tcPr>
            <w:tcW w:w="89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rPr>
                <w:rFonts w:ascii="Times New Roman" w:hAnsi="Times New Roman" w:cs="Times New Roman"/>
                <w:lang w:eastAsia="ru-RU"/>
              </w:rPr>
            </w:pPr>
          </w:p>
        </w:tc>
        <w:tc>
          <w:tcPr>
            <w:tcW w:w="89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rPr>
                <w:rFonts w:ascii="Times New Roman" w:hAnsi="Times New Roman" w:cs="Times New Roman"/>
                <w:lang w:eastAsia="ru-RU"/>
              </w:rPr>
            </w:pPr>
          </w:p>
        </w:tc>
        <w:tc>
          <w:tcPr>
            <w:tcW w:w="1622"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rPr>
                <w:rFonts w:ascii="Times New Roman" w:hAnsi="Times New Roman" w:cs="Times New Roman"/>
                <w:lang w:eastAsia="ru-RU"/>
              </w:rPr>
            </w:pPr>
          </w:p>
        </w:tc>
        <w:tc>
          <w:tcPr>
            <w:tcW w:w="124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rPr>
                <w:rFonts w:ascii="Times New Roman" w:hAnsi="Times New Roman" w:cs="Times New Roman"/>
                <w:lang w:eastAsia="ru-RU"/>
              </w:rPr>
            </w:pPr>
          </w:p>
        </w:tc>
        <w:tc>
          <w:tcPr>
            <w:tcW w:w="1978"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rPr>
                <w:rFonts w:ascii="Times New Roman" w:hAnsi="Times New Roman" w:cs="Times New Roman"/>
                <w:lang w:eastAsia="ru-RU"/>
              </w:rPr>
            </w:pPr>
          </w:p>
        </w:tc>
        <w:tc>
          <w:tcPr>
            <w:tcW w:w="2211" w:type="dxa"/>
            <w:tcBorders>
              <w:top w:val="single" w:sz="4" w:space="0" w:color="auto"/>
              <w:left w:val="single" w:sz="4" w:space="0" w:color="auto"/>
              <w:bottom w:val="single" w:sz="4" w:space="0" w:color="auto"/>
              <w:right w:val="single" w:sz="4" w:space="0" w:color="auto"/>
            </w:tcBorders>
          </w:tcPr>
          <w:p w:rsidR="00DE2F1B" w:rsidRPr="00DE2F1B" w:rsidRDefault="00DE2F1B" w:rsidP="00DE39A7">
            <w:pPr>
              <w:autoSpaceDE w:val="0"/>
              <w:autoSpaceDN w:val="0"/>
              <w:adjustRightInd w:val="0"/>
              <w:spacing w:after="0"/>
              <w:rPr>
                <w:rFonts w:ascii="Times New Roman" w:hAnsi="Times New Roman" w:cs="Times New Roman"/>
                <w:lang w:eastAsia="ru-RU"/>
              </w:rPr>
            </w:pPr>
          </w:p>
        </w:tc>
      </w:tr>
    </w:tbl>
    <w:p w:rsidR="00DE2F1B" w:rsidRPr="00DE2F1B" w:rsidRDefault="00DE2F1B" w:rsidP="00DE2F1B">
      <w:pPr>
        <w:autoSpaceDE w:val="0"/>
        <w:autoSpaceDN w:val="0"/>
        <w:adjustRightInd w:val="0"/>
        <w:spacing w:after="0"/>
        <w:jc w:val="both"/>
        <w:rPr>
          <w:rFonts w:ascii="Times New Roman" w:hAnsi="Times New Roman" w:cs="Times New Roman"/>
          <w:lang w:eastAsia="ru-RU"/>
        </w:rPr>
      </w:pP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lastRenderedPageBreak/>
        <w:t>Всего выдается ________________________________________ ед. хр.,</w:t>
      </w:r>
    </w:p>
    <w:p w:rsidR="00DE2F1B" w:rsidRPr="00DE2F1B" w:rsidRDefault="00DE2F1B" w:rsidP="00DE2F1B">
      <w:pPr>
        <w:autoSpaceDE w:val="0"/>
        <w:autoSpaceDN w:val="0"/>
        <w:adjustRightInd w:val="0"/>
        <w:spacing w:after="0"/>
        <w:jc w:val="center"/>
        <w:rPr>
          <w:rFonts w:ascii="Times New Roman" w:hAnsi="Times New Roman" w:cs="Times New Roman"/>
          <w:lang w:eastAsia="ru-RU"/>
        </w:rPr>
      </w:pPr>
      <w:r w:rsidRPr="00DE2F1B">
        <w:rPr>
          <w:rFonts w:ascii="Times New Roman" w:hAnsi="Times New Roman" w:cs="Times New Roman"/>
          <w:lang w:eastAsia="ru-RU"/>
        </w:rPr>
        <w:t xml:space="preserve">           (цифрами и прописью)</w:t>
      </w: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срок возвращения ___________________________________________________.</w:t>
      </w:r>
    </w:p>
    <w:p w:rsidR="00DE2F1B" w:rsidRPr="00DE2F1B" w:rsidRDefault="00DE2F1B" w:rsidP="005E783C">
      <w:pPr>
        <w:autoSpaceDE w:val="0"/>
        <w:autoSpaceDN w:val="0"/>
        <w:adjustRightInd w:val="0"/>
        <w:spacing w:after="0"/>
        <w:ind w:firstLine="709"/>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 xml:space="preserve">Дела   выданы   </w:t>
      </w:r>
      <w:r w:rsidR="00747A6E" w:rsidRPr="00DE2F1B">
        <w:rPr>
          <w:rFonts w:ascii="Times New Roman" w:hAnsi="Times New Roman" w:cs="Times New Roman"/>
          <w:sz w:val="28"/>
          <w:szCs w:val="28"/>
          <w:lang w:eastAsia="ru-RU"/>
        </w:rPr>
        <w:t>в упорядоченном состоянии, подшиты, в обложках, с</w:t>
      </w:r>
      <w:r w:rsidRPr="00DE2F1B">
        <w:rPr>
          <w:rFonts w:ascii="Times New Roman" w:hAnsi="Times New Roman" w:cs="Times New Roman"/>
          <w:sz w:val="28"/>
          <w:szCs w:val="28"/>
          <w:lang w:eastAsia="ru-RU"/>
        </w:rPr>
        <w:t xml:space="preserve"> пронумерованными листами и заверительными надписями.</w:t>
      </w:r>
    </w:p>
    <w:p w:rsidR="00DE2F1B" w:rsidRPr="00DE2F1B" w:rsidRDefault="00747A6E" w:rsidP="005E783C">
      <w:pPr>
        <w:autoSpaceDE w:val="0"/>
        <w:autoSpaceDN w:val="0"/>
        <w:adjustRightInd w:val="0"/>
        <w:spacing w:after="0"/>
        <w:ind w:firstLine="709"/>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Получатель обязуется не предоставлять дела</w:t>
      </w:r>
      <w:r w:rsidR="00DE2F1B" w:rsidRPr="00DE2F1B">
        <w:rPr>
          <w:rFonts w:ascii="Times New Roman" w:hAnsi="Times New Roman" w:cs="Times New Roman"/>
          <w:sz w:val="28"/>
          <w:szCs w:val="28"/>
          <w:lang w:eastAsia="ru-RU"/>
        </w:rPr>
        <w:t xml:space="preserve">, полученные во временное </w:t>
      </w:r>
      <w:r w:rsidRPr="00DE2F1B">
        <w:rPr>
          <w:rFonts w:ascii="Times New Roman" w:hAnsi="Times New Roman" w:cs="Times New Roman"/>
          <w:sz w:val="28"/>
          <w:szCs w:val="28"/>
          <w:lang w:eastAsia="ru-RU"/>
        </w:rPr>
        <w:t>пользование, посторонним лицам, не выдавать по ним копий</w:t>
      </w:r>
      <w:r w:rsidR="00DE2F1B" w:rsidRPr="00DE2F1B">
        <w:rPr>
          <w:rFonts w:ascii="Times New Roman" w:hAnsi="Times New Roman" w:cs="Times New Roman"/>
          <w:sz w:val="28"/>
          <w:szCs w:val="28"/>
          <w:lang w:eastAsia="ru-RU"/>
        </w:rPr>
        <w:t>, выписок и справок, не публиковать документы без разрешения организации, выдавшей дела.</w:t>
      </w:r>
    </w:p>
    <w:p w:rsidR="00DE2F1B" w:rsidRPr="00DE2F1B" w:rsidRDefault="002E2DC0" w:rsidP="005E783C">
      <w:pPr>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Получатель </w:t>
      </w:r>
      <w:r w:rsidR="00DE2F1B" w:rsidRPr="00DE2F1B">
        <w:rPr>
          <w:rFonts w:ascii="Times New Roman" w:hAnsi="Times New Roman" w:cs="Times New Roman"/>
          <w:sz w:val="28"/>
          <w:szCs w:val="28"/>
          <w:lang w:eastAsia="ru-RU"/>
        </w:rPr>
        <w:t xml:space="preserve">обязуется </w:t>
      </w:r>
      <w:r>
        <w:rPr>
          <w:rFonts w:ascii="Times New Roman" w:hAnsi="Times New Roman" w:cs="Times New Roman"/>
          <w:sz w:val="28"/>
          <w:szCs w:val="28"/>
          <w:lang w:eastAsia="ru-RU"/>
        </w:rPr>
        <w:t xml:space="preserve">вернуть </w:t>
      </w:r>
      <w:r w:rsidR="00DE2F1B" w:rsidRPr="00DE2F1B">
        <w:rPr>
          <w:rFonts w:ascii="Times New Roman" w:hAnsi="Times New Roman" w:cs="Times New Roman"/>
          <w:sz w:val="28"/>
          <w:szCs w:val="28"/>
          <w:lang w:eastAsia="ru-RU"/>
        </w:rPr>
        <w:t xml:space="preserve">дела  в архив организации в указанный в акте срок.                                                                       </w:t>
      </w:r>
    </w:p>
    <w:p w:rsidR="00DE2F1B" w:rsidRPr="00DE2F1B" w:rsidRDefault="00DE2F1B" w:rsidP="005E783C">
      <w:pPr>
        <w:autoSpaceDE w:val="0"/>
        <w:autoSpaceDN w:val="0"/>
        <w:adjustRightInd w:val="0"/>
        <w:spacing w:after="0"/>
        <w:ind w:firstLine="709"/>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Получатель предупрежден  об  ответственности по закону в случае утраты</w:t>
      </w:r>
      <w:r w:rsidR="002E2DC0">
        <w:rPr>
          <w:rFonts w:ascii="Times New Roman" w:hAnsi="Times New Roman" w:cs="Times New Roman"/>
          <w:sz w:val="28"/>
          <w:szCs w:val="28"/>
          <w:lang w:eastAsia="ru-RU"/>
        </w:rPr>
        <w:t xml:space="preserve"> </w:t>
      </w:r>
      <w:r w:rsidRPr="00DE2F1B">
        <w:rPr>
          <w:rFonts w:ascii="Times New Roman" w:hAnsi="Times New Roman" w:cs="Times New Roman"/>
          <w:sz w:val="28"/>
          <w:szCs w:val="28"/>
          <w:lang w:eastAsia="ru-RU"/>
        </w:rPr>
        <w:t>или повреждения полученных во временное пользование дел.</w:t>
      </w:r>
    </w:p>
    <w:p w:rsidR="00DE2F1B" w:rsidRDefault="00DE2F1B" w:rsidP="00DE2F1B">
      <w:pPr>
        <w:autoSpaceDE w:val="0"/>
        <w:autoSpaceDN w:val="0"/>
        <w:adjustRightInd w:val="0"/>
        <w:spacing w:after="0"/>
        <w:jc w:val="both"/>
        <w:rPr>
          <w:rFonts w:ascii="Times New Roman" w:hAnsi="Times New Roman" w:cs="Times New Roman"/>
          <w:lang w:eastAsia="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770"/>
      </w:tblGrid>
      <w:tr w:rsidR="006C7469" w:rsidTr="006C7469">
        <w:tc>
          <w:tcPr>
            <w:tcW w:w="4878" w:type="dxa"/>
          </w:tcPr>
          <w:p w:rsidR="006C7469" w:rsidRDefault="006C7469" w:rsidP="006C7469">
            <w:pPr>
              <w:autoSpaceDE w:val="0"/>
              <w:autoSpaceDN w:val="0"/>
              <w:adjustRightInd w:val="0"/>
              <w:rPr>
                <w:rFonts w:ascii="Times New Roman" w:hAnsi="Times New Roman" w:cs="Times New Roman"/>
                <w:lang w:eastAsia="ru-RU"/>
              </w:rPr>
            </w:pPr>
            <w:r w:rsidRPr="00DE2F1B">
              <w:rPr>
                <w:rFonts w:ascii="Times New Roman" w:hAnsi="Times New Roman" w:cs="Times New Roman"/>
                <w:sz w:val="28"/>
                <w:szCs w:val="28"/>
                <w:lang w:eastAsia="ru-RU"/>
              </w:rPr>
              <w:t xml:space="preserve">Наименование должности руководителя </w:t>
            </w:r>
            <w:r>
              <w:rPr>
                <w:rFonts w:ascii="Times New Roman" w:hAnsi="Times New Roman" w:cs="Times New Roman"/>
                <w:sz w:val="28"/>
                <w:szCs w:val="28"/>
                <w:lang w:eastAsia="ru-RU"/>
              </w:rPr>
              <w:t>государственного органа</w:t>
            </w:r>
            <w:r w:rsidRPr="00DE2F1B">
              <w:rPr>
                <w:rFonts w:ascii="Times New Roman" w:hAnsi="Times New Roman" w:cs="Times New Roman"/>
                <w:sz w:val="28"/>
                <w:szCs w:val="28"/>
                <w:lang w:eastAsia="ru-RU"/>
              </w:rPr>
              <w:t>,</w:t>
            </w:r>
            <w:r w:rsidR="002E2DC0">
              <w:rPr>
                <w:rFonts w:ascii="Times New Roman" w:hAnsi="Times New Roman" w:cs="Times New Roman"/>
                <w:sz w:val="28"/>
                <w:szCs w:val="28"/>
                <w:lang w:eastAsia="ru-RU"/>
              </w:rPr>
              <w:t xml:space="preserve"> </w:t>
            </w:r>
            <w:r w:rsidRPr="00DE2F1B">
              <w:rPr>
                <w:rFonts w:ascii="Times New Roman" w:hAnsi="Times New Roman" w:cs="Times New Roman"/>
                <w:sz w:val="28"/>
                <w:szCs w:val="28"/>
                <w:lang w:eastAsia="ru-RU"/>
              </w:rPr>
              <w:t>выдающе</w:t>
            </w:r>
            <w:r>
              <w:rPr>
                <w:rFonts w:ascii="Times New Roman" w:hAnsi="Times New Roman" w:cs="Times New Roman"/>
                <w:sz w:val="28"/>
                <w:szCs w:val="28"/>
                <w:lang w:eastAsia="ru-RU"/>
              </w:rPr>
              <w:t>го</w:t>
            </w:r>
            <w:r w:rsidRPr="00DE2F1B">
              <w:rPr>
                <w:rFonts w:ascii="Times New Roman" w:hAnsi="Times New Roman" w:cs="Times New Roman"/>
                <w:sz w:val="28"/>
                <w:szCs w:val="28"/>
                <w:lang w:eastAsia="ru-RU"/>
              </w:rPr>
              <w:t xml:space="preserve"> дела</w:t>
            </w:r>
          </w:p>
        </w:tc>
        <w:tc>
          <w:tcPr>
            <w:tcW w:w="4878" w:type="dxa"/>
          </w:tcPr>
          <w:p w:rsidR="006C7469" w:rsidRDefault="006C7469" w:rsidP="006C7469">
            <w:pPr>
              <w:autoSpaceDE w:val="0"/>
              <w:autoSpaceDN w:val="0"/>
              <w:adjustRightInd w:val="0"/>
              <w:rPr>
                <w:rFonts w:ascii="Times New Roman" w:hAnsi="Times New Roman" w:cs="Times New Roman"/>
                <w:sz w:val="28"/>
                <w:szCs w:val="28"/>
                <w:lang w:eastAsia="ru-RU"/>
              </w:rPr>
            </w:pPr>
            <w:r w:rsidRPr="00DE2F1B">
              <w:rPr>
                <w:rFonts w:ascii="Times New Roman" w:hAnsi="Times New Roman" w:cs="Times New Roman"/>
                <w:sz w:val="28"/>
                <w:szCs w:val="28"/>
                <w:lang w:eastAsia="ru-RU"/>
              </w:rPr>
              <w:t>Наименование должности</w:t>
            </w:r>
            <w:r w:rsidR="002E2DC0">
              <w:rPr>
                <w:rFonts w:ascii="Times New Roman" w:hAnsi="Times New Roman" w:cs="Times New Roman"/>
                <w:sz w:val="28"/>
                <w:szCs w:val="28"/>
                <w:lang w:eastAsia="ru-RU"/>
              </w:rPr>
              <w:t xml:space="preserve"> </w:t>
            </w:r>
            <w:r w:rsidRPr="00DE2F1B">
              <w:rPr>
                <w:rFonts w:ascii="Times New Roman" w:hAnsi="Times New Roman" w:cs="Times New Roman"/>
                <w:sz w:val="28"/>
                <w:szCs w:val="28"/>
                <w:lang w:eastAsia="ru-RU"/>
              </w:rPr>
              <w:t>руководителя</w:t>
            </w:r>
            <w:r w:rsidR="002E2DC0">
              <w:rPr>
                <w:rFonts w:ascii="Times New Roman" w:hAnsi="Times New Roman" w:cs="Times New Roman"/>
                <w:sz w:val="28"/>
                <w:szCs w:val="28"/>
                <w:lang w:eastAsia="ru-RU"/>
              </w:rPr>
              <w:t xml:space="preserve"> </w:t>
            </w:r>
            <w:r w:rsidRPr="00DE2F1B">
              <w:rPr>
                <w:rFonts w:ascii="Times New Roman" w:hAnsi="Times New Roman" w:cs="Times New Roman"/>
                <w:sz w:val="28"/>
                <w:szCs w:val="28"/>
                <w:lang w:eastAsia="ru-RU"/>
              </w:rPr>
              <w:t>организации-получателя</w:t>
            </w:r>
          </w:p>
          <w:p w:rsidR="006C7469" w:rsidRDefault="006C7469" w:rsidP="006C7469">
            <w:pPr>
              <w:autoSpaceDE w:val="0"/>
              <w:autoSpaceDN w:val="0"/>
              <w:adjustRightInd w:val="0"/>
              <w:jc w:val="center"/>
              <w:rPr>
                <w:rFonts w:ascii="Times New Roman" w:hAnsi="Times New Roman" w:cs="Times New Roman"/>
                <w:lang w:eastAsia="ru-RU"/>
              </w:rPr>
            </w:pPr>
          </w:p>
        </w:tc>
      </w:tr>
    </w:tbl>
    <w:p w:rsidR="006C7469" w:rsidRPr="00DE2F1B" w:rsidRDefault="006C7469" w:rsidP="00DE2F1B">
      <w:pPr>
        <w:autoSpaceDE w:val="0"/>
        <w:autoSpaceDN w:val="0"/>
        <w:adjustRightInd w:val="0"/>
        <w:spacing w:after="0"/>
        <w:jc w:val="both"/>
        <w:rPr>
          <w:rFonts w:ascii="Times New Roman" w:hAnsi="Times New Roman" w:cs="Times New Roman"/>
          <w:lang w:eastAsia="ru-RU"/>
        </w:rPr>
      </w:pPr>
    </w:p>
    <w:p w:rsidR="00584F8A" w:rsidRPr="00DE2F1B" w:rsidRDefault="00584F8A" w:rsidP="00584F8A">
      <w:pPr>
        <w:autoSpaceDE w:val="0"/>
        <w:autoSpaceDN w:val="0"/>
        <w:adjustRightInd w:val="0"/>
        <w:spacing w:after="0"/>
        <w:jc w:val="both"/>
        <w:rPr>
          <w:rFonts w:ascii="Times New Roman" w:hAnsi="Times New Roman" w:cs="Times New Roman"/>
          <w:sz w:val="28"/>
          <w:szCs w:val="28"/>
          <w:lang w:eastAsia="ru-RU"/>
        </w:rPr>
      </w:pP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Подпись       Расшифровка                             Подпись            Расшифровка</w:t>
      </w:r>
    </w:p>
    <w:p w:rsidR="00DE2F1B" w:rsidRPr="00DE2F1B" w:rsidRDefault="00192A12" w:rsidP="00DE2F1B">
      <w:pPr>
        <w:autoSpaceDE w:val="0"/>
        <w:autoSpaceDN w:val="0"/>
        <w:adjustRightInd w:val="0"/>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DE2F1B" w:rsidRPr="00DE2F1B">
        <w:rPr>
          <w:rFonts w:ascii="Times New Roman" w:hAnsi="Times New Roman" w:cs="Times New Roman"/>
          <w:sz w:val="28"/>
          <w:szCs w:val="28"/>
          <w:lang w:eastAsia="ru-RU"/>
        </w:rPr>
        <w:t>од</w:t>
      </w:r>
      <w:r w:rsidR="006C7469">
        <w:rPr>
          <w:rFonts w:ascii="Times New Roman" w:hAnsi="Times New Roman" w:cs="Times New Roman"/>
          <w:sz w:val="28"/>
          <w:szCs w:val="28"/>
          <w:lang w:eastAsia="ru-RU"/>
        </w:rPr>
        <w:t xml:space="preserve">писи                                                           </w:t>
      </w:r>
      <w:r w:rsidR="00DE2F1B" w:rsidRPr="00DE2F1B">
        <w:rPr>
          <w:rFonts w:ascii="Times New Roman" w:hAnsi="Times New Roman" w:cs="Times New Roman"/>
          <w:sz w:val="28"/>
          <w:szCs w:val="28"/>
          <w:lang w:eastAsia="ru-RU"/>
        </w:rPr>
        <w:t>подписи</w:t>
      </w: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Дата                                                                 Дата</w:t>
      </w:r>
    </w:p>
    <w:p w:rsidR="00DE2F1B" w:rsidRPr="00DE2F1B" w:rsidRDefault="00DE2F1B" w:rsidP="00DE2F1B">
      <w:pPr>
        <w:autoSpaceDE w:val="0"/>
        <w:autoSpaceDN w:val="0"/>
        <w:adjustRightInd w:val="0"/>
        <w:spacing w:after="0"/>
        <w:jc w:val="both"/>
        <w:rPr>
          <w:rFonts w:ascii="Times New Roman" w:hAnsi="Times New Roman" w:cs="Times New Roman"/>
          <w:sz w:val="28"/>
          <w:szCs w:val="28"/>
          <w:lang w:eastAsia="ru-RU"/>
        </w:rPr>
      </w:pPr>
      <w:r w:rsidRPr="00DE2F1B">
        <w:rPr>
          <w:rFonts w:ascii="Times New Roman" w:hAnsi="Times New Roman" w:cs="Times New Roman"/>
          <w:sz w:val="28"/>
          <w:szCs w:val="28"/>
          <w:lang w:eastAsia="ru-RU"/>
        </w:rPr>
        <w:t>Печать организации                                        Печать организации</w:t>
      </w:r>
    </w:p>
    <w:p w:rsidR="00DE2F1B" w:rsidRPr="00DE2F1B" w:rsidRDefault="00DE2F1B" w:rsidP="00DE2F1B">
      <w:pPr>
        <w:autoSpaceDE w:val="0"/>
        <w:autoSpaceDN w:val="0"/>
        <w:adjustRightInd w:val="0"/>
        <w:spacing w:after="0"/>
        <w:jc w:val="both"/>
        <w:rPr>
          <w:rFonts w:ascii="Times New Roman" w:hAnsi="Times New Roman" w:cs="Times New Roman"/>
          <w:lang w:eastAsia="ru-RU"/>
        </w:rPr>
      </w:pPr>
    </w:p>
    <w:p w:rsidR="003814CE" w:rsidRDefault="003814CE" w:rsidP="00DE2F1B">
      <w:pPr>
        <w:spacing w:after="0"/>
        <w:rPr>
          <w:rFonts w:ascii="Times New Roman" w:hAnsi="Times New Roman" w:cs="Times New Roman"/>
          <w:sz w:val="28"/>
          <w:szCs w:val="28"/>
          <w:lang w:eastAsia="ru-RU"/>
        </w:rPr>
      </w:pPr>
    </w:p>
    <w:p w:rsidR="003814CE" w:rsidRDefault="003814CE" w:rsidP="00DE2F1B">
      <w:pPr>
        <w:spacing w:after="0"/>
        <w:rPr>
          <w:rFonts w:ascii="Times New Roman" w:hAnsi="Times New Roman" w:cs="Times New Roman"/>
          <w:sz w:val="28"/>
          <w:szCs w:val="28"/>
          <w:lang w:eastAsia="ru-RU"/>
        </w:rPr>
      </w:pPr>
    </w:p>
    <w:p w:rsidR="003814CE" w:rsidRDefault="003814CE" w:rsidP="00DE2F1B">
      <w:pPr>
        <w:spacing w:after="0"/>
        <w:rPr>
          <w:rFonts w:ascii="Times New Roman" w:hAnsi="Times New Roman" w:cs="Times New Roman"/>
          <w:sz w:val="28"/>
          <w:szCs w:val="28"/>
          <w:lang w:eastAsia="ru-RU"/>
        </w:rPr>
      </w:pPr>
    </w:p>
    <w:p w:rsidR="003814CE" w:rsidRDefault="003814CE" w:rsidP="00DE2F1B">
      <w:pPr>
        <w:spacing w:after="0"/>
        <w:rPr>
          <w:rFonts w:ascii="Times New Roman" w:hAnsi="Times New Roman" w:cs="Times New Roman"/>
          <w:sz w:val="28"/>
          <w:szCs w:val="28"/>
          <w:lang w:eastAsia="ru-RU"/>
        </w:rPr>
      </w:pPr>
    </w:p>
    <w:p w:rsidR="00DE2F1B" w:rsidRPr="00912C4E" w:rsidRDefault="00DE2F1B" w:rsidP="00DE2F1B">
      <w:pPr>
        <w:spacing w:after="0"/>
        <w:rPr>
          <w:rFonts w:ascii="Times New Roman" w:hAnsi="Times New Roman" w:cs="Times New Roman"/>
          <w:sz w:val="28"/>
          <w:szCs w:val="28"/>
          <w:lang w:eastAsia="ru-RU"/>
        </w:rPr>
      </w:pPr>
      <w:r w:rsidRPr="00DE2F1B">
        <w:rPr>
          <w:rFonts w:ascii="Times New Roman" w:hAnsi="Times New Roman" w:cs="Times New Roman"/>
          <w:sz w:val="28"/>
          <w:szCs w:val="28"/>
          <w:lang w:eastAsia="ru-RU"/>
        </w:rPr>
        <w:t>Формат A4 (210 x 297 мм)</w:t>
      </w:r>
    </w:p>
    <w:p w:rsidR="00DE2F1B" w:rsidRDefault="00DE2F1B" w:rsidP="00722E99">
      <w:pPr>
        <w:widowControl w:val="0"/>
        <w:autoSpaceDE w:val="0"/>
        <w:autoSpaceDN w:val="0"/>
        <w:spacing w:after="0"/>
        <w:jc w:val="both"/>
        <w:rPr>
          <w:rFonts w:ascii="Times New Roman" w:hAnsi="Times New Roman" w:cs="Times New Roman"/>
          <w:sz w:val="28"/>
          <w:szCs w:val="28"/>
          <w:lang w:eastAsia="ru-RU"/>
        </w:rPr>
      </w:pPr>
    </w:p>
    <w:p w:rsidR="00192A12" w:rsidRDefault="00192A12" w:rsidP="00722E99">
      <w:pPr>
        <w:widowControl w:val="0"/>
        <w:autoSpaceDE w:val="0"/>
        <w:autoSpaceDN w:val="0"/>
        <w:spacing w:after="0"/>
        <w:jc w:val="both"/>
        <w:rPr>
          <w:rFonts w:ascii="Times New Roman" w:hAnsi="Times New Roman" w:cs="Times New Roman"/>
          <w:sz w:val="28"/>
          <w:szCs w:val="28"/>
          <w:lang w:eastAsia="ru-RU"/>
        </w:rPr>
      </w:pPr>
    </w:p>
    <w:p w:rsidR="00192A12" w:rsidRDefault="00192A12" w:rsidP="00722E99">
      <w:pPr>
        <w:widowControl w:val="0"/>
        <w:autoSpaceDE w:val="0"/>
        <w:autoSpaceDN w:val="0"/>
        <w:spacing w:after="0"/>
        <w:jc w:val="both"/>
        <w:rPr>
          <w:rFonts w:ascii="Times New Roman" w:hAnsi="Times New Roman" w:cs="Times New Roman"/>
          <w:sz w:val="28"/>
          <w:szCs w:val="28"/>
          <w:lang w:eastAsia="ru-RU"/>
        </w:rPr>
      </w:pPr>
    </w:p>
    <w:p w:rsidR="003814CE" w:rsidRDefault="003814CE" w:rsidP="00722E99">
      <w:pPr>
        <w:widowControl w:val="0"/>
        <w:autoSpaceDE w:val="0"/>
        <w:autoSpaceDN w:val="0"/>
        <w:spacing w:after="0"/>
        <w:jc w:val="both"/>
        <w:rPr>
          <w:rFonts w:ascii="Times New Roman" w:hAnsi="Times New Roman" w:cs="Times New Roman"/>
          <w:sz w:val="28"/>
          <w:szCs w:val="28"/>
          <w:lang w:eastAsia="ru-RU"/>
        </w:rPr>
      </w:pPr>
    </w:p>
    <w:p w:rsidR="003814CE" w:rsidRDefault="003814CE" w:rsidP="00722E99">
      <w:pPr>
        <w:widowControl w:val="0"/>
        <w:autoSpaceDE w:val="0"/>
        <w:autoSpaceDN w:val="0"/>
        <w:spacing w:after="0"/>
        <w:jc w:val="both"/>
        <w:rPr>
          <w:rFonts w:ascii="Times New Roman" w:hAnsi="Times New Roman" w:cs="Times New Roman"/>
          <w:sz w:val="28"/>
          <w:szCs w:val="28"/>
          <w:lang w:eastAsia="ru-RU"/>
        </w:rPr>
      </w:pPr>
    </w:p>
    <w:p w:rsidR="003814CE" w:rsidRDefault="003814CE" w:rsidP="00722E99">
      <w:pPr>
        <w:widowControl w:val="0"/>
        <w:autoSpaceDE w:val="0"/>
        <w:autoSpaceDN w:val="0"/>
        <w:spacing w:after="0"/>
        <w:jc w:val="both"/>
        <w:rPr>
          <w:rFonts w:ascii="Times New Roman" w:hAnsi="Times New Roman" w:cs="Times New Roman"/>
          <w:sz w:val="28"/>
          <w:szCs w:val="28"/>
          <w:lang w:eastAsia="ru-RU"/>
        </w:rPr>
      </w:pPr>
    </w:p>
    <w:p w:rsidR="003814CE" w:rsidRDefault="003814CE" w:rsidP="00722E99">
      <w:pPr>
        <w:widowControl w:val="0"/>
        <w:autoSpaceDE w:val="0"/>
        <w:autoSpaceDN w:val="0"/>
        <w:spacing w:after="0"/>
        <w:jc w:val="both"/>
        <w:rPr>
          <w:rFonts w:ascii="Times New Roman" w:hAnsi="Times New Roman" w:cs="Times New Roman"/>
          <w:sz w:val="28"/>
          <w:szCs w:val="28"/>
          <w:lang w:eastAsia="ru-RU"/>
        </w:rPr>
      </w:pPr>
    </w:p>
    <w:p w:rsidR="003814CE" w:rsidRPr="004F5B10" w:rsidRDefault="003814CE" w:rsidP="006C7469">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t>Приложение № </w:t>
      </w:r>
      <w:r>
        <w:rPr>
          <w:rStyle w:val="ab"/>
          <w:rFonts w:ascii="Times New Roman" w:hAnsi="Times New Roman" w:cs="Times New Roman"/>
          <w:b w:val="0"/>
          <w:color w:val="auto"/>
          <w:sz w:val="28"/>
          <w:szCs w:val="28"/>
        </w:rPr>
        <w:t>2</w:t>
      </w:r>
      <w:r w:rsidR="00D04647">
        <w:rPr>
          <w:rStyle w:val="ab"/>
          <w:rFonts w:ascii="Times New Roman" w:hAnsi="Times New Roman" w:cs="Times New Roman"/>
          <w:b w:val="0"/>
          <w:color w:val="auto"/>
          <w:sz w:val="28"/>
          <w:szCs w:val="28"/>
        </w:rPr>
        <w:t>8</w:t>
      </w:r>
    </w:p>
    <w:p w:rsidR="002E2DC0" w:rsidRDefault="002E2DC0" w:rsidP="002E2DC0">
      <w:pPr>
        <w:spacing w:after="0" w:line="240" w:lineRule="auto"/>
        <w:ind w:left="4956"/>
        <w:jc w:val="center"/>
        <w:rPr>
          <w:rStyle w:val="ab"/>
          <w:rFonts w:ascii="Times New Roman" w:hAnsi="Times New Roman" w:cs="Times New Roman"/>
          <w:b w:val="0"/>
          <w:color w:val="auto"/>
          <w:sz w:val="28"/>
          <w:szCs w:val="28"/>
        </w:rPr>
      </w:pPr>
      <w:r w:rsidRPr="002E2DC0">
        <w:rPr>
          <w:rStyle w:val="ab"/>
          <w:rFonts w:ascii="Times New Roman" w:hAnsi="Times New Roman" w:cs="Times New Roman"/>
          <w:b w:val="0"/>
          <w:color w:val="auto"/>
          <w:sz w:val="28"/>
          <w:szCs w:val="28"/>
        </w:rPr>
        <w:t>к инструкции</w:t>
      </w:r>
      <w:r>
        <w:rPr>
          <w:rStyle w:val="ab"/>
          <w:rFonts w:ascii="Times New Roman" w:hAnsi="Times New Roman" w:cs="Times New Roman"/>
          <w:b w:val="0"/>
          <w:color w:val="auto"/>
          <w:sz w:val="28"/>
          <w:szCs w:val="28"/>
        </w:rPr>
        <w:t xml:space="preserve"> </w:t>
      </w:r>
      <w:r w:rsidRPr="002E2DC0">
        <w:rPr>
          <w:rStyle w:val="ab"/>
          <w:rFonts w:ascii="Times New Roman" w:hAnsi="Times New Roman" w:cs="Times New Roman"/>
          <w:b w:val="0"/>
          <w:color w:val="auto"/>
          <w:sz w:val="28"/>
          <w:szCs w:val="28"/>
        </w:rPr>
        <w:t>по делопроизводству</w:t>
      </w:r>
    </w:p>
    <w:p w:rsidR="002E2DC0" w:rsidRDefault="002E2DC0" w:rsidP="002E2DC0">
      <w:pPr>
        <w:spacing w:after="0" w:line="240" w:lineRule="auto"/>
        <w:jc w:val="center"/>
        <w:rPr>
          <w:rStyle w:val="ab"/>
          <w:rFonts w:ascii="Times New Roman" w:hAnsi="Times New Roman" w:cs="Times New Roman"/>
          <w:b w:val="0"/>
          <w:color w:val="auto"/>
          <w:sz w:val="28"/>
          <w:szCs w:val="28"/>
        </w:rPr>
      </w:pPr>
      <w:r>
        <w:rPr>
          <w:rStyle w:val="ab"/>
          <w:rFonts w:ascii="Times New Roman" w:hAnsi="Times New Roman" w:cs="Times New Roman"/>
          <w:b w:val="0"/>
          <w:color w:val="auto"/>
          <w:sz w:val="28"/>
          <w:szCs w:val="28"/>
        </w:rPr>
        <w:t xml:space="preserve"> </w:t>
      </w:r>
      <w:r>
        <w:rPr>
          <w:rStyle w:val="ab"/>
          <w:rFonts w:ascii="Times New Roman" w:hAnsi="Times New Roman" w:cs="Times New Roman"/>
          <w:b w:val="0"/>
          <w:color w:val="auto"/>
          <w:sz w:val="28"/>
          <w:szCs w:val="28"/>
        </w:rPr>
        <w:tab/>
      </w:r>
      <w:r>
        <w:rPr>
          <w:rStyle w:val="ab"/>
          <w:rFonts w:ascii="Times New Roman" w:hAnsi="Times New Roman" w:cs="Times New Roman"/>
          <w:b w:val="0"/>
          <w:color w:val="auto"/>
          <w:sz w:val="28"/>
          <w:szCs w:val="28"/>
        </w:rPr>
        <w:tab/>
      </w:r>
      <w:r>
        <w:rPr>
          <w:rStyle w:val="ab"/>
          <w:rFonts w:ascii="Times New Roman" w:hAnsi="Times New Roman" w:cs="Times New Roman"/>
          <w:b w:val="0"/>
          <w:color w:val="auto"/>
          <w:sz w:val="28"/>
          <w:szCs w:val="28"/>
        </w:rPr>
        <w:tab/>
      </w:r>
      <w:r>
        <w:rPr>
          <w:rStyle w:val="ab"/>
          <w:rFonts w:ascii="Times New Roman" w:hAnsi="Times New Roman" w:cs="Times New Roman"/>
          <w:b w:val="0"/>
          <w:color w:val="auto"/>
          <w:sz w:val="28"/>
          <w:szCs w:val="28"/>
        </w:rPr>
        <w:tab/>
      </w:r>
      <w:r>
        <w:rPr>
          <w:rStyle w:val="ab"/>
          <w:rFonts w:ascii="Times New Roman" w:hAnsi="Times New Roman" w:cs="Times New Roman"/>
          <w:b w:val="0"/>
          <w:color w:val="auto"/>
          <w:sz w:val="28"/>
          <w:szCs w:val="28"/>
        </w:rPr>
        <w:tab/>
      </w:r>
      <w:r>
        <w:rPr>
          <w:rStyle w:val="ab"/>
          <w:rFonts w:ascii="Times New Roman" w:hAnsi="Times New Roman" w:cs="Times New Roman"/>
          <w:b w:val="0"/>
          <w:color w:val="auto"/>
          <w:sz w:val="28"/>
          <w:szCs w:val="28"/>
        </w:rPr>
        <w:tab/>
        <w:t>Министерства ин</w:t>
      </w:r>
      <w:r w:rsidRPr="002E2DC0">
        <w:rPr>
          <w:rStyle w:val="ab"/>
          <w:rFonts w:ascii="Times New Roman" w:hAnsi="Times New Roman" w:cs="Times New Roman"/>
          <w:b w:val="0"/>
          <w:color w:val="auto"/>
          <w:sz w:val="28"/>
          <w:szCs w:val="28"/>
        </w:rPr>
        <w:t xml:space="preserve">форматизации и связи </w:t>
      </w:r>
    </w:p>
    <w:p w:rsidR="003814CE" w:rsidRPr="00722E99" w:rsidRDefault="002E2DC0" w:rsidP="002E2DC0">
      <w:pPr>
        <w:spacing w:after="0" w:line="240" w:lineRule="auto"/>
        <w:ind w:left="4248" w:firstLine="708"/>
        <w:jc w:val="center"/>
        <w:rPr>
          <w:rFonts w:ascii="Times New Roman" w:hAnsi="Times New Roman" w:cs="Times New Roman"/>
          <w:b/>
          <w:bCs/>
          <w:sz w:val="28"/>
          <w:szCs w:val="28"/>
        </w:rPr>
      </w:pPr>
      <w:r w:rsidRPr="002E2DC0">
        <w:rPr>
          <w:rStyle w:val="ab"/>
          <w:rFonts w:ascii="Times New Roman" w:hAnsi="Times New Roman" w:cs="Times New Roman"/>
          <w:b w:val="0"/>
          <w:color w:val="auto"/>
          <w:sz w:val="28"/>
          <w:szCs w:val="28"/>
        </w:rPr>
        <w:t>Республики Тыва</w:t>
      </w:r>
    </w:p>
    <w:p w:rsidR="003814CE" w:rsidRPr="00A15DE2" w:rsidRDefault="003814CE" w:rsidP="003814CE">
      <w:pPr>
        <w:autoSpaceDE w:val="0"/>
        <w:autoSpaceDN w:val="0"/>
        <w:adjustRightInd w:val="0"/>
        <w:spacing w:after="0"/>
        <w:jc w:val="center"/>
        <w:rPr>
          <w:rFonts w:ascii="Times New Roman" w:hAnsi="Times New Roman" w:cs="Times New Roman"/>
          <w:sz w:val="28"/>
          <w:szCs w:val="28"/>
          <w:highlight w:val="yellow"/>
          <w:lang w:eastAsia="ru-RU"/>
        </w:rPr>
      </w:pPr>
      <w:r>
        <w:rPr>
          <w:rFonts w:ascii="Times New Roman" w:hAnsi="Times New Roman" w:cs="Times New Roman"/>
          <w:bCs/>
          <w:i/>
          <w:sz w:val="28"/>
          <w:szCs w:val="28"/>
        </w:rPr>
        <w:t>Образец оформления</w:t>
      </w:r>
      <w:r w:rsidR="00A47948">
        <w:rPr>
          <w:rFonts w:ascii="Times New Roman" w:hAnsi="Times New Roman" w:cs="Times New Roman"/>
          <w:bCs/>
          <w:i/>
          <w:sz w:val="28"/>
          <w:szCs w:val="28"/>
        </w:rPr>
        <w:t xml:space="preserve"> карты-заместителя дела</w:t>
      </w:r>
    </w:p>
    <w:p w:rsidR="003814CE" w:rsidRPr="00A15DE2" w:rsidRDefault="003814CE" w:rsidP="003814CE">
      <w:pPr>
        <w:autoSpaceDE w:val="0"/>
        <w:autoSpaceDN w:val="0"/>
        <w:adjustRightInd w:val="0"/>
        <w:spacing w:after="0"/>
        <w:rPr>
          <w:rFonts w:ascii="Times New Roman" w:hAnsi="Times New Roman" w:cs="Times New Roman"/>
          <w:sz w:val="28"/>
          <w:szCs w:val="28"/>
          <w:highlight w:val="yellow"/>
          <w:lang w:eastAsia="ru-RU"/>
        </w:rPr>
      </w:pPr>
    </w:p>
    <w:p w:rsidR="003814CE" w:rsidRPr="003814CE" w:rsidRDefault="003814CE" w:rsidP="003814CE">
      <w:pPr>
        <w:autoSpaceDE w:val="0"/>
        <w:autoSpaceDN w:val="0"/>
        <w:adjustRightInd w:val="0"/>
        <w:spacing w:after="0"/>
        <w:jc w:val="center"/>
        <w:rPr>
          <w:rFonts w:ascii="Times New Roman" w:hAnsi="Times New Roman" w:cs="Times New Roman"/>
          <w:sz w:val="28"/>
          <w:szCs w:val="28"/>
          <w:lang w:eastAsia="ru-RU"/>
        </w:rPr>
      </w:pPr>
      <w:r w:rsidRPr="003814CE">
        <w:rPr>
          <w:rFonts w:ascii="Times New Roman" w:hAnsi="Times New Roman" w:cs="Times New Roman"/>
          <w:sz w:val="28"/>
          <w:szCs w:val="28"/>
          <w:lang w:eastAsia="ru-RU"/>
        </w:rPr>
        <w:t>Наименование государственного органа</w:t>
      </w:r>
    </w:p>
    <w:p w:rsidR="003814CE" w:rsidRPr="003814CE" w:rsidRDefault="003814CE" w:rsidP="003814CE">
      <w:pPr>
        <w:autoSpaceDE w:val="0"/>
        <w:autoSpaceDN w:val="0"/>
        <w:adjustRightInd w:val="0"/>
        <w:spacing w:after="0"/>
        <w:jc w:val="both"/>
        <w:rPr>
          <w:rFonts w:ascii="Times New Roman" w:hAnsi="Times New Roman" w:cs="Times New Roman"/>
          <w:lang w:eastAsia="ru-RU"/>
        </w:rPr>
      </w:pPr>
    </w:p>
    <w:p w:rsidR="003814CE" w:rsidRPr="003814CE" w:rsidRDefault="003814CE" w:rsidP="006C7469">
      <w:pPr>
        <w:autoSpaceDE w:val="0"/>
        <w:autoSpaceDN w:val="0"/>
        <w:adjustRightInd w:val="0"/>
        <w:spacing w:after="0"/>
        <w:jc w:val="center"/>
        <w:rPr>
          <w:rFonts w:ascii="Times New Roman" w:hAnsi="Times New Roman" w:cs="Times New Roman"/>
          <w:b/>
          <w:sz w:val="28"/>
          <w:szCs w:val="28"/>
          <w:lang w:eastAsia="ru-RU"/>
        </w:rPr>
      </w:pPr>
      <w:r w:rsidRPr="003814CE">
        <w:rPr>
          <w:rFonts w:ascii="Times New Roman" w:hAnsi="Times New Roman" w:cs="Times New Roman"/>
          <w:b/>
          <w:sz w:val="28"/>
          <w:szCs w:val="28"/>
          <w:lang w:eastAsia="ru-RU"/>
        </w:rPr>
        <w:t>КАРТА-ЗАМЕСТИТЕЛЬ ДЕЛА</w:t>
      </w:r>
    </w:p>
    <w:p w:rsidR="003814CE" w:rsidRPr="003814CE" w:rsidRDefault="003814CE" w:rsidP="003814CE">
      <w:pPr>
        <w:autoSpaceDE w:val="0"/>
        <w:autoSpaceDN w:val="0"/>
        <w:adjustRightInd w:val="0"/>
        <w:spacing w:after="0"/>
        <w:jc w:val="both"/>
        <w:rPr>
          <w:rFonts w:ascii="Times New Roman" w:hAnsi="Times New Roman" w:cs="Times New Roman"/>
          <w:lang w:eastAsia="ru-RU"/>
        </w:rPr>
      </w:pPr>
    </w:p>
    <w:p w:rsidR="003814CE" w:rsidRPr="003814CE" w:rsidRDefault="003814CE" w:rsidP="003814CE">
      <w:pPr>
        <w:autoSpaceDE w:val="0"/>
        <w:autoSpaceDN w:val="0"/>
        <w:adjustRightInd w:val="0"/>
        <w:spacing w:after="0"/>
        <w:jc w:val="both"/>
        <w:rPr>
          <w:rFonts w:ascii="Times New Roman" w:hAnsi="Times New Roman" w:cs="Times New Roman"/>
          <w:sz w:val="28"/>
          <w:szCs w:val="28"/>
          <w:lang w:eastAsia="ru-RU"/>
        </w:rPr>
      </w:pPr>
      <w:r w:rsidRPr="003814CE">
        <w:rPr>
          <w:rFonts w:ascii="Times New Roman" w:hAnsi="Times New Roman" w:cs="Times New Roman"/>
          <w:sz w:val="28"/>
          <w:szCs w:val="28"/>
          <w:lang w:eastAsia="ru-RU"/>
        </w:rPr>
        <w:t>Дело ________________________________________________________________</w:t>
      </w:r>
    </w:p>
    <w:p w:rsidR="003814CE" w:rsidRPr="003814CE" w:rsidRDefault="003814CE" w:rsidP="003814CE">
      <w:pPr>
        <w:autoSpaceDE w:val="0"/>
        <w:autoSpaceDN w:val="0"/>
        <w:adjustRightInd w:val="0"/>
        <w:spacing w:after="0"/>
        <w:jc w:val="center"/>
        <w:rPr>
          <w:rFonts w:ascii="Times New Roman" w:hAnsi="Times New Roman" w:cs="Times New Roman"/>
          <w:sz w:val="28"/>
          <w:szCs w:val="28"/>
          <w:lang w:eastAsia="ru-RU"/>
        </w:rPr>
      </w:pPr>
      <w:r w:rsidRPr="003814CE">
        <w:rPr>
          <w:rFonts w:ascii="Times New Roman" w:hAnsi="Times New Roman" w:cs="Times New Roman"/>
          <w:sz w:val="28"/>
          <w:szCs w:val="28"/>
          <w:lang w:eastAsia="ru-RU"/>
        </w:rPr>
        <w:t>(№ и название)</w:t>
      </w:r>
    </w:p>
    <w:p w:rsidR="003814CE" w:rsidRPr="003814CE" w:rsidRDefault="003814CE" w:rsidP="003814CE">
      <w:pPr>
        <w:autoSpaceDE w:val="0"/>
        <w:autoSpaceDN w:val="0"/>
        <w:adjustRightInd w:val="0"/>
        <w:spacing w:after="0"/>
        <w:jc w:val="both"/>
        <w:rPr>
          <w:rFonts w:ascii="Times New Roman" w:hAnsi="Times New Roman" w:cs="Times New Roman"/>
          <w:sz w:val="28"/>
          <w:szCs w:val="28"/>
          <w:lang w:eastAsia="ru-RU"/>
        </w:rPr>
      </w:pPr>
      <w:r w:rsidRPr="003814CE">
        <w:rPr>
          <w:rFonts w:ascii="Times New Roman" w:hAnsi="Times New Roman" w:cs="Times New Roman"/>
          <w:sz w:val="28"/>
          <w:szCs w:val="28"/>
          <w:lang w:eastAsia="ru-RU"/>
        </w:rPr>
        <w:t>Опись _______________________________________________________________</w:t>
      </w:r>
    </w:p>
    <w:p w:rsidR="003814CE" w:rsidRPr="003814CE" w:rsidRDefault="003814CE" w:rsidP="003814CE">
      <w:pPr>
        <w:autoSpaceDE w:val="0"/>
        <w:autoSpaceDN w:val="0"/>
        <w:adjustRightInd w:val="0"/>
        <w:spacing w:after="0"/>
        <w:jc w:val="center"/>
        <w:rPr>
          <w:rFonts w:ascii="Times New Roman" w:hAnsi="Times New Roman" w:cs="Times New Roman"/>
          <w:sz w:val="28"/>
          <w:szCs w:val="28"/>
          <w:lang w:eastAsia="ru-RU"/>
        </w:rPr>
      </w:pPr>
      <w:r w:rsidRPr="003814CE">
        <w:rPr>
          <w:rFonts w:ascii="Times New Roman" w:hAnsi="Times New Roman" w:cs="Times New Roman"/>
          <w:sz w:val="28"/>
          <w:szCs w:val="28"/>
          <w:lang w:eastAsia="ru-RU"/>
        </w:rPr>
        <w:t>(№ и название)</w:t>
      </w:r>
    </w:p>
    <w:p w:rsidR="003814CE" w:rsidRPr="003814CE" w:rsidRDefault="003814CE" w:rsidP="003814CE">
      <w:pPr>
        <w:autoSpaceDE w:val="0"/>
        <w:autoSpaceDN w:val="0"/>
        <w:adjustRightInd w:val="0"/>
        <w:spacing w:after="0"/>
        <w:jc w:val="both"/>
        <w:rPr>
          <w:rFonts w:ascii="Times New Roman" w:hAnsi="Times New Roman" w:cs="Times New Roman"/>
          <w:sz w:val="28"/>
          <w:szCs w:val="28"/>
          <w:lang w:eastAsia="ru-RU"/>
        </w:rPr>
      </w:pPr>
      <w:r w:rsidRPr="003814CE">
        <w:rPr>
          <w:rFonts w:ascii="Times New Roman" w:hAnsi="Times New Roman" w:cs="Times New Roman"/>
          <w:sz w:val="28"/>
          <w:szCs w:val="28"/>
          <w:lang w:eastAsia="ru-RU"/>
        </w:rPr>
        <w:t>Фонд ________________________________________________________________</w:t>
      </w:r>
    </w:p>
    <w:p w:rsidR="003814CE" w:rsidRPr="003814CE" w:rsidRDefault="003814CE" w:rsidP="003814CE">
      <w:pPr>
        <w:autoSpaceDE w:val="0"/>
        <w:autoSpaceDN w:val="0"/>
        <w:adjustRightInd w:val="0"/>
        <w:spacing w:after="0"/>
        <w:jc w:val="center"/>
        <w:rPr>
          <w:rFonts w:ascii="Times New Roman" w:hAnsi="Times New Roman" w:cs="Times New Roman"/>
          <w:sz w:val="28"/>
          <w:szCs w:val="28"/>
          <w:lang w:eastAsia="ru-RU"/>
        </w:rPr>
      </w:pPr>
      <w:r w:rsidRPr="003814CE">
        <w:rPr>
          <w:rFonts w:ascii="Times New Roman" w:hAnsi="Times New Roman" w:cs="Times New Roman"/>
          <w:sz w:val="28"/>
          <w:szCs w:val="28"/>
          <w:lang w:eastAsia="ru-RU"/>
        </w:rPr>
        <w:t>(№ и название)</w:t>
      </w:r>
    </w:p>
    <w:p w:rsidR="003814CE" w:rsidRPr="003814CE" w:rsidRDefault="003814CE" w:rsidP="003814CE">
      <w:pPr>
        <w:autoSpaceDE w:val="0"/>
        <w:autoSpaceDN w:val="0"/>
        <w:adjustRightInd w:val="0"/>
        <w:spacing w:after="0"/>
        <w:jc w:val="both"/>
        <w:rPr>
          <w:rFonts w:ascii="Times New Roman" w:hAnsi="Times New Roman" w:cs="Times New Roman"/>
          <w:lang w:eastAsia="ru-RU"/>
        </w:rPr>
      </w:pPr>
    </w:p>
    <w:p w:rsidR="003814CE" w:rsidRPr="003814CE" w:rsidRDefault="003814CE" w:rsidP="003814CE">
      <w:pPr>
        <w:autoSpaceDE w:val="0"/>
        <w:autoSpaceDN w:val="0"/>
        <w:adjustRightInd w:val="0"/>
        <w:spacing w:after="0"/>
        <w:jc w:val="both"/>
        <w:rPr>
          <w:rFonts w:ascii="Times New Roman" w:hAnsi="Times New Roman" w:cs="Times New Roman"/>
          <w:sz w:val="28"/>
          <w:szCs w:val="28"/>
          <w:lang w:eastAsia="ru-RU"/>
        </w:rPr>
      </w:pPr>
      <w:r w:rsidRPr="003814CE">
        <w:rPr>
          <w:rFonts w:ascii="Times New Roman" w:hAnsi="Times New Roman" w:cs="Times New Roman"/>
          <w:sz w:val="28"/>
          <w:szCs w:val="28"/>
          <w:lang w:eastAsia="ru-RU"/>
        </w:rPr>
        <w:t>Выдано во временное пользование:</w:t>
      </w:r>
    </w:p>
    <w:p w:rsidR="003814CE" w:rsidRPr="003814CE" w:rsidRDefault="003814CE" w:rsidP="003814CE">
      <w:pPr>
        <w:autoSpaceDE w:val="0"/>
        <w:autoSpaceDN w:val="0"/>
        <w:adjustRightInd w:val="0"/>
        <w:spacing w:after="0"/>
        <w:jc w:val="both"/>
        <w:rPr>
          <w:rFonts w:ascii="Times New Roman" w:hAnsi="Times New Roman" w:cs="Times New Roman"/>
          <w:lang w:eastAsia="ru-RU"/>
        </w:rPr>
      </w:pPr>
    </w:p>
    <w:tbl>
      <w:tblPr>
        <w:tblW w:w="10065" w:type="dxa"/>
        <w:tblInd w:w="62" w:type="dxa"/>
        <w:tblLayout w:type="fixed"/>
        <w:tblCellMar>
          <w:top w:w="102" w:type="dxa"/>
          <w:left w:w="62" w:type="dxa"/>
          <w:bottom w:w="102" w:type="dxa"/>
          <w:right w:w="62" w:type="dxa"/>
        </w:tblCellMar>
        <w:tblLook w:val="0000" w:firstRow="0" w:lastRow="0" w:firstColumn="0" w:lastColumn="0" w:noHBand="0" w:noVBand="0"/>
      </w:tblPr>
      <w:tblGrid>
        <w:gridCol w:w="552"/>
        <w:gridCol w:w="2992"/>
        <w:gridCol w:w="1559"/>
        <w:gridCol w:w="1418"/>
        <w:gridCol w:w="1701"/>
        <w:gridCol w:w="1843"/>
      </w:tblGrid>
      <w:tr w:rsidR="003814CE" w:rsidRPr="003814CE" w:rsidTr="00DE39A7">
        <w:tc>
          <w:tcPr>
            <w:tcW w:w="552"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 п/п</w:t>
            </w:r>
          </w:p>
        </w:tc>
        <w:tc>
          <w:tcPr>
            <w:tcW w:w="2992"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Ф.И.О. пользователя</w:t>
            </w:r>
          </w:p>
        </w:tc>
        <w:tc>
          <w:tcPr>
            <w:tcW w:w="1559"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Дата выдачи</w:t>
            </w:r>
          </w:p>
        </w:tc>
        <w:tc>
          <w:tcPr>
            <w:tcW w:w="1418"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Дата возврата</w:t>
            </w:r>
          </w:p>
        </w:tc>
        <w:tc>
          <w:tcPr>
            <w:tcW w:w="1701"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Подпись выдавшего дело</w:t>
            </w:r>
          </w:p>
        </w:tc>
        <w:tc>
          <w:tcPr>
            <w:tcW w:w="1843"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Подпись получившего дело</w:t>
            </w:r>
          </w:p>
        </w:tc>
      </w:tr>
      <w:tr w:rsidR="003814CE" w:rsidRPr="003814CE" w:rsidTr="00DE39A7">
        <w:tc>
          <w:tcPr>
            <w:tcW w:w="552"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1</w:t>
            </w:r>
          </w:p>
        </w:tc>
        <w:tc>
          <w:tcPr>
            <w:tcW w:w="2992"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3</w:t>
            </w:r>
          </w:p>
        </w:tc>
        <w:tc>
          <w:tcPr>
            <w:tcW w:w="1418"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5</w:t>
            </w:r>
          </w:p>
        </w:tc>
        <w:tc>
          <w:tcPr>
            <w:tcW w:w="1843"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jc w:val="center"/>
              <w:rPr>
                <w:rFonts w:ascii="Times New Roman" w:hAnsi="Times New Roman" w:cs="Times New Roman"/>
                <w:sz w:val="24"/>
                <w:szCs w:val="24"/>
                <w:lang w:eastAsia="ru-RU"/>
              </w:rPr>
            </w:pPr>
            <w:r w:rsidRPr="003814CE">
              <w:rPr>
                <w:rFonts w:ascii="Times New Roman" w:hAnsi="Times New Roman" w:cs="Times New Roman"/>
                <w:sz w:val="24"/>
                <w:szCs w:val="24"/>
                <w:lang w:eastAsia="ru-RU"/>
              </w:rPr>
              <w:t>6</w:t>
            </w:r>
          </w:p>
        </w:tc>
      </w:tr>
      <w:tr w:rsidR="003814CE" w:rsidRPr="003814CE" w:rsidTr="00DE39A7">
        <w:tc>
          <w:tcPr>
            <w:tcW w:w="552"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rPr>
                <w:rFonts w:ascii="Times New Roman" w:hAnsi="Times New Roman" w:cs="Times New Roman"/>
                <w:sz w:val="24"/>
                <w:szCs w:val="24"/>
                <w:lang w:eastAsia="ru-RU"/>
              </w:rPr>
            </w:pPr>
          </w:p>
        </w:tc>
        <w:tc>
          <w:tcPr>
            <w:tcW w:w="2992"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rPr>
                <w:rFonts w:ascii="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rPr>
                <w:rFonts w:ascii="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rPr>
                <w:rFonts w:ascii="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rPr>
                <w:rFonts w:ascii="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3814CE" w:rsidRPr="003814CE" w:rsidRDefault="003814CE" w:rsidP="00DE39A7">
            <w:pPr>
              <w:autoSpaceDE w:val="0"/>
              <w:autoSpaceDN w:val="0"/>
              <w:adjustRightInd w:val="0"/>
              <w:spacing w:after="0"/>
              <w:rPr>
                <w:rFonts w:ascii="Times New Roman" w:hAnsi="Times New Roman" w:cs="Times New Roman"/>
                <w:sz w:val="24"/>
                <w:szCs w:val="24"/>
                <w:lang w:eastAsia="ru-RU"/>
              </w:rPr>
            </w:pPr>
          </w:p>
        </w:tc>
      </w:tr>
    </w:tbl>
    <w:p w:rsidR="003814CE" w:rsidRDefault="003814CE" w:rsidP="003814CE">
      <w:pPr>
        <w:autoSpaceDE w:val="0"/>
        <w:autoSpaceDN w:val="0"/>
        <w:adjustRightInd w:val="0"/>
        <w:spacing w:after="0"/>
        <w:rPr>
          <w:rFonts w:ascii="Times New Roman" w:hAnsi="Times New Roman" w:cs="Times New Roman"/>
          <w:lang w:eastAsia="ru-RU"/>
        </w:rPr>
      </w:pPr>
    </w:p>
    <w:p w:rsidR="003814CE" w:rsidRDefault="003814CE" w:rsidP="003814CE">
      <w:pPr>
        <w:autoSpaceDE w:val="0"/>
        <w:autoSpaceDN w:val="0"/>
        <w:adjustRightInd w:val="0"/>
        <w:spacing w:after="0"/>
        <w:rPr>
          <w:rFonts w:ascii="Times New Roman" w:hAnsi="Times New Roman" w:cs="Times New Roman"/>
          <w:lang w:eastAsia="ru-RU"/>
        </w:rPr>
      </w:pPr>
    </w:p>
    <w:p w:rsidR="003814CE" w:rsidRDefault="003814CE" w:rsidP="003814CE">
      <w:pPr>
        <w:autoSpaceDE w:val="0"/>
        <w:autoSpaceDN w:val="0"/>
        <w:adjustRightInd w:val="0"/>
        <w:spacing w:after="0"/>
        <w:rPr>
          <w:rFonts w:ascii="Times New Roman" w:hAnsi="Times New Roman" w:cs="Times New Roman"/>
          <w:lang w:eastAsia="ru-RU"/>
        </w:rPr>
      </w:pPr>
    </w:p>
    <w:p w:rsidR="003814CE" w:rsidRDefault="003814CE" w:rsidP="003814CE">
      <w:pPr>
        <w:autoSpaceDE w:val="0"/>
        <w:autoSpaceDN w:val="0"/>
        <w:adjustRightInd w:val="0"/>
        <w:spacing w:after="0"/>
        <w:rPr>
          <w:rFonts w:ascii="Times New Roman" w:hAnsi="Times New Roman" w:cs="Times New Roman"/>
          <w:lang w:eastAsia="ru-RU"/>
        </w:rPr>
      </w:pPr>
    </w:p>
    <w:p w:rsidR="003814CE" w:rsidRDefault="003814CE" w:rsidP="003814CE">
      <w:pPr>
        <w:autoSpaceDE w:val="0"/>
        <w:autoSpaceDN w:val="0"/>
        <w:adjustRightInd w:val="0"/>
        <w:spacing w:after="0"/>
        <w:rPr>
          <w:rFonts w:ascii="Times New Roman" w:hAnsi="Times New Roman" w:cs="Times New Roman"/>
          <w:lang w:eastAsia="ru-RU"/>
        </w:rPr>
      </w:pPr>
    </w:p>
    <w:p w:rsidR="003814CE" w:rsidRDefault="003814CE" w:rsidP="003814CE">
      <w:pPr>
        <w:autoSpaceDE w:val="0"/>
        <w:autoSpaceDN w:val="0"/>
        <w:adjustRightInd w:val="0"/>
        <w:spacing w:after="0"/>
        <w:rPr>
          <w:rFonts w:ascii="Times New Roman" w:hAnsi="Times New Roman" w:cs="Times New Roman"/>
          <w:lang w:eastAsia="ru-RU"/>
        </w:rPr>
      </w:pPr>
    </w:p>
    <w:p w:rsidR="003814CE" w:rsidRDefault="003814CE" w:rsidP="003814CE">
      <w:pPr>
        <w:autoSpaceDE w:val="0"/>
        <w:autoSpaceDN w:val="0"/>
        <w:adjustRightInd w:val="0"/>
        <w:spacing w:after="0"/>
        <w:rPr>
          <w:rFonts w:ascii="Times New Roman" w:hAnsi="Times New Roman" w:cs="Times New Roman"/>
          <w:lang w:eastAsia="ru-RU"/>
        </w:rPr>
      </w:pPr>
    </w:p>
    <w:p w:rsidR="003814CE" w:rsidRPr="003814CE" w:rsidRDefault="003814CE" w:rsidP="003814CE">
      <w:pPr>
        <w:autoSpaceDE w:val="0"/>
        <w:autoSpaceDN w:val="0"/>
        <w:adjustRightInd w:val="0"/>
        <w:spacing w:after="0"/>
        <w:rPr>
          <w:rFonts w:ascii="Times New Roman" w:hAnsi="Times New Roman" w:cs="Times New Roman"/>
          <w:sz w:val="28"/>
          <w:szCs w:val="28"/>
        </w:rPr>
      </w:pPr>
      <w:r w:rsidRPr="003814CE">
        <w:rPr>
          <w:rFonts w:ascii="Times New Roman" w:hAnsi="Times New Roman" w:cs="Times New Roman"/>
          <w:sz w:val="28"/>
          <w:szCs w:val="28"/>
          <w:lang w:eastAsia="ru-RU"/>
        </w:rPr>
        <w:t>Формат A4 (210 x 297 мм)</w:t>
      </w:r>
    </w:p>
    <w:p w:rsidR="003814CE" w:rsidRPr="003814CE" w:rsidRDefault="003814CE" w:rsidP="003814CE">
      <w:pPr>
        <w:autoSpaceDE w:val="0"/>
        <w:autoSpaceDN w:val="0"/>
        <w:adjustRightInd w:val="0"/>
        <w:spacing w:after="0"/>
        <w:jc w:val="center"/>
        <w:rPr>
          <w:rFonts w:ascii="Times New Roman" w:hAnsi="Times New Roman" w:cs="Times New Roman"/>
          <w:sz w:val="28"/>
          <w:szCs w:val="28"/>
        </w:rPr>
      </w:pPr>
    </w:p>
    <w:p w:rsidR="00784F10" w:rsidRPr="004F5B10" w:rsidRDefault="00784F10" w:rsidP="006C7469">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t>Приложение № </w:t>
      </w:r>
      <w:r>
        <w:rPr>
          <w:rStyle w:val="ab"/>
          <w:rFonts w:ascii="Times New Roman" w:hAnsi="Times New Roman" w:cs="Times New Roman"/>
          <w:b w:val="0"/>
          <w:color w:val="auto"/>
          <w:sz w:val="28"/>
          <w:szCs w:val="28"/>
        </w:rPr>
        <w:t>2</w:t>
      </w:r>
      <w:r w:rsidR="00D04647">
        <w:rPr>
          <w:rStyle w:val="ab"/>
          <w:rFonts w:ascii="Times New Roman" w:hAnsi="Times New Roman" w:cs="Times New Roman"/>
          <w:b w:val="0"/>
          <w:color w:val="auto"/>
          <w:sz w:val="28"/>
          <w:szCs w:val="28"/>
        </w:rPr>
        <w:t>9</w:t>
      </w:r>
    </w:p>
    <w:p w:rsidR="002E2DC0" w:rsidRDefault="002E2DC0" w:rsidP="002E2DC0">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2E2DC0" w:rsidRDefault="002E2DC0" w:rsidP="002E2DC0">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784F10" w:rsidRPr="00722E99" w:rsidRDefault="00784F10" w:rsidP="00784F10">
      <w:pPr>
        <w:spacing w:after="0"/>
        <w:jc w:val="right"/>
        <w:rPr>
          <w:rFonts w:ascii="Times New Roman" w:hAnsi="Times New Roman" w:cs="Times New Roman"/>
          <w:b/>
          <w:bCs/>
          <w:sz w:val="28"/>
          <w:szCs w:val="28"/>
        </w:rPr>
      </w:pPr>
    </w:p>
    <w:p w:rsidR="00A47948" w:rsidRDefault="00A47948" w:rsidP="00784F10">
      <w:pPr>
        <w:autoSpaceDE w:val="0"/>
        <w:autoSpaceDN w:val="0"/>
        <w:adjustRightInd w:val="0"/>
        <w:spacing w:after="0"/>
        <w:jc w:val="center"/>
        <w:rPr>
          <w:rFonts w:ascii="Times New Roman" w:hAnsi="Times New Roman" w:cs="Times New Roman"/>
          <w:bCs/>
          <w:i/>
          <w:sz w:val="28"/>
          <w:szCs w:val="28"/>
        </w:rPr>
      </w:pPr>
      <w:r>
        <w:rPr>
          <w:rFonts w:ascii="Times New Roman" w:hAnsi="Times New Roman" w:cs="Times New Roman"/>
          <w:bCs/>
          <w:i/>
          <w:sz w:val="28"/>
          <w:szCs w:val="28"/>
        </w:rPr>
        <w:t>Образец оформления</w:t>
      </w:r>
    </w:p>
    <w:p w:rsidR="00784F10" w:rsidRPr="00A15DE2" w:rsidRDefault="00A47948" w:rsidP="00784F10">
      <w:pPr>
        <w:autoSpaceDE w:val="0"/>
        <w:autoSpaceDN w:val="0"/>
        <w:adjustRightInd w:val="0"/>
        <w:spacing w:after="0"/>
        <w:jc w:val="center"/>
        <w:rPr>
          <w:rFonts w:ascii="Times New Roman" w:hAnsi="Times New Roman" w:cs="Times New Roman"/>
          <w:sz w:val="28"/>
          <w:szCs w:val="28"/>
          <w:highlight w:val="yellow"/>
          <w:lang w:eastAsia="ru-RU"/>
        </w:rPr>
      </w:pPr>
      <w:r>
        <w:rPr>
          <w:rFonts w:ascii="Times New Roman" w:hAnsi="Times New Roman" w:cs="Times New Roman"/>
          <w:bCs/>
          <w:i/>
          <w:sz w:val="28"/>
          <w:szCs w:val="28"/>
        </w:rPr>
        <w:t>журнала учета поступления и выбытия дел, документов</w:t>
      </w:r>
    </w:p>
    <w:p w:rsidR="009D3882" w:rsidRDefault="009D3882" w:rsidP="00784F10">
      <w:pPr>
        <w:widowControl w:val="0"/>
        <w:autoSpaceDE w:val="0"/>
        <w:autoSpaceDN w:val="0"/>
        <w:spacing w:after="0" w:line="240" w:lineRule="auto"/>
        <w:jc w:val="both"/>
        <w:rPr>
          <w:rFonts w:ascii="Times New Roman" w:hAnsi="Times New Roman" w:cs="Times New Roman"/>
          <w:sz w:val="28"/>
          <w:szCs w:val="28"/>
          <w:highlight w:val="yellow"/>
          <w:lang w:eastAsia="ru-RU"/>
        </w:rPr>
      </w:pPr>
    </w:p>
    <w:p w:rsidR="00784F10" w:rsidRDefault="00784F10" w:rsidP="00784F10">
      <w:pPr>
        <w:widowControl w:val="0"/>
        <w:autoSpaceDE w:val="0"/>
        <w:autoSpaceDN w:val="0"/>
        <w:spacing w:after="0" w:line="240" w:lineRule="auto"/>
        <w:jc w:val="both"/>
        <w:rPr>
          <w:rFonts w:ascii="Times New Roman" w:hAnsi="Times New Roman" w:cs="Times New Roman"/>
          <w:sz w:val="28"/>
          <w:szCs w:val="28"/>
          <w:highlight w:val="yellow"/>
          <w:lang w:eastAsia="ru-RU"/>
        </w:rPr>
      </w:pPr>
    </w:p>
    <w:p w:rsidR="009D3882" w:rsidRPr="00784F10" w:rsidRDefault="002E2DC0" w:rsidP="00722E99">
      <w:pPr>
        <w:numPr>
          <w:ilvl w:val="0"/>
          <w:numId w:val="1"/>
        </w:numPr>
        <w:autoSpaceDE w:val="0"/>
        <w:autoSpaceDN w:val="0"/>
        <w:adjustRightInd w:val="0"/>
        <w:spacing w:after="0" w:line="240" w:lineRule="auto"/>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МИНИСТЕРСТВО ИНФОРМАТИЗАЦИИ И СВЯЗИ РЕСПУБЛИКИ ТЫВА</w:t>
      </w:r>
    </w:p>
    <w:p w:rsidR="009D3882" w:rsidRPr="00784F10" w:rsidRDefault="009D3882" w:rsidP="00722E99">
      <w:pPr>
        <w:numPr>
          <w:ilvl w:val="0"/>
          <w:numId w:val="1"/>
        </w:numPr>
        <w:autoSpaceDE w:val="0"/>
        <w:autoSpaceDN w:val="0"/>
        <w:adjustRightInd w:val="0"/>
        <w:spacing w:after="0" w:line="240" w:lineRule="auto"/>
        <w:ind w:left="0"/>
        <w:jc w:val="both"/>
        <w:rPr>
          <w:rFonts w:ascii="Times New Roman" w:hAnsi="Times New Roman" w:cs="Times New Roman"/>
          <w:sz w:val="28"/>
          <w:szCs w:val="28"/>
          <w:lang w:eastAsia="ru-RU"/>
        </w:rPr>
      </w:pPr>
    </w:p>
    <w:p w:rsidR="009D3882" w:rsidRPr="00784F10" w:rsidRDefault="009D3882" w:rsidP="00722E99">
      <w:pPr>
        <w:numPr>
          <w:ilvl w:val="0"/>
          <w:numId w:val="1"/>
        </w:numPr>
        <w:autoSpaceDE w:val="0"/>
        <w:autoSpaceDN w:val="0"/>
        <w:adjustRightInd w:val="0"/>
        <w:spacing w:after="0" w:line="240" w:lineRule="auto"/>
        <w:ind w:left="0"/>
        <w:jc w:val="both"/>
        <w:rPr>
          <w:rFonts w:ascii="Times New Roman" w:hAnsi="Times New Roman" w:cs="Times New Roman"/>
          <w:sz w:val="28"/>
          <w:szCs w:val="28"/>
          <w:lang w:eastAsia="ru-RU"/>
        </w:rPr>
      </w:pPr>
      <w:r w:rsidRPr="00784F10">
        <w:rPr>
          <w:rFonts w:ascii="Times New Roman" w:hAnsi="Times New Roman" w:cs="Times New Roman"/>
          <w:sz w:val="28"/>
          <w:szCs w:val="28"/>
          <w:lang w:eastAsia="ru-RU"/>
        </w:rPr>
        <w:t>____________________________________________________________________</w:t>
      </w:r>
    </w:p>
    <w:p w:rsidR="009D3882" w:rsidRPr="00784F10" w:rsidRDefault="009D3882" w:rsidP="00722E99">
      <w:pPr>
        <w:numPr>
          <w:ilvl w:val="0"/>
          <w:numId w:val="1"/>
        </w:numPr>
        <w:autoSpaceDE w:val="0"/>
        <w:autoSpaceDN w:val="0"/>
        <w:adjustRightInd w:val="0"/>
        <w:spacing w:after="0" w:line="240" w:lineRule="auto"/>
        <w:ind w:left="0"/>
        <w:jc w:val="center"/>
        <w:rPr>
          <w:rFonts w:ascii="Times New Roman" w:hAnsi="Times New Roman" w:cs="Times New Roman"/>
          <w:lang w:eastAsia="ru-RU"/>
        </w:rPr>
      </w:pPr>
      <w:r w:rsidRPr="00784F10">
        <w:rPr>
          <w:rFonts w:ascii="Times New Roman" w:hAnsi="Times New Roman" w:cs="Times New Roman"/>
          <w:lang w:eastAsia="ru-RU"/>
        </w:rPr>
        <w:t>(наименование структурного подразделения)</w:t>
      </w:r>
    </w:p>
    <w:p w:rsidR="009D3882" w:rsidRPr="00784F10" w:rsidRDefault="009D3882" w:rsidP="00722E99">
      <w:pPr>
        <w:numPr>
          <w:ilvl w:val="0"/>
          <w:numId w:val="1"/>
        </w:numPr>
        <w:autoSpaceDE w:val="0"/>
        <w:autoSpaceDN w:val="0"/>
        <w:adjustRightInd w:val="0"/>
        <w:spacing w:after="0" w:line="240" w:lineRule="auto"/>
        <w:ind w:left="0"/>
        <w:jc w:val="center"/>
        <w:rPr>
          <w:rFonts w:ascii="Times New Roman" w:hAnsi="Times New Roman" w:cs="Times New Roman"/>
          <w:lang w:eastAsia="ru-RU"/>
        </w:rPr>
      </w:pPr>
    </w:p>
    <w:p w:rsidR="009D3882" w:rsidRPr="00784F10" w:rsidRDefault="009D3882" w:rsidP="00722E99">
      <w:pPr>
        <w:numPr>
          <w:ilvl w:val="0"/>
          <w:numId w:val="1"/>
        </w:numPr>
        <w:autoSpaceDE w:val="0"/>
        <w:autoSpaceDN w:val="0"/>
        <w:adjustRightInd w:val="0"/>
        <w:spacing w:after="0" w:line="240" w:lineRule="auto"/>
        <w:ind w:left="0"/>
        <w:jc w:val="both"/>
        <w:rPr>
          <w:rFonts w:ascii="Times New Roman" w:hAnsi="Times New Roman" w:cs="Times New Roman"/>
          <w:sz w:val="28"/>
          <w:szCs w:val="28"/>
          <w:lang w:eastAsia="ru-RU"/>
        </w:rPr>
      </w:pPr>
    </w:p>
    <w:p w:rsidR="009D3882" w:rsidRPr="00784F10" w:rsidRDefault="009D3882" w:rsidP="00722E99">
      <w:pPr>
        <w:numPr>
          <w:ilvl w:val="0"/>
          <w:numId w:val="1"/>
        </w:numPr>
        <w:autoSpaceDE w:val="0"/>
        <w:autoSpaceDN w:val="0"/>
        <w:adjustRightInd w:val="0"/>
        <w:spacing w:after="0" w:line="240" w:lineRule="auto"/>
        <w:ind w:left="0"/>
        <w:jc w:val="center"/>
        <w:rPr>
          <w:rFonts w:ascii="Times New Roman" w:hAnsi="Times New Roman" w:cs="Times New Roman"/>
          <w:b/>
          <w:sz w:val="28"/>
          <w:szCs w:val="28"/>
          <w:lang w:eastAsia="ru-RU"/>
        </w:rPr>
      </w:pPr>
      <w:r w:rsidRPr="00784F10">
        <w:rPr>
          <w:rFonts w:ascii="Times New Roman" w:hAnsi="Times New Roman" w:cs="Times New Roman"/>
          <w:b/>
          <w:sz w:val="28"/>
          <w:szCs w:val="28"/>
          <w:lang w:eastAsia="ru-RU"/>
        </w:rPr>
        <w:t>ЖУРНАЛ</w:t>
      </w:r>
    </w:p>
    <w:p w:rsidR="009D3882" w:rsidRPr="00784F10" w:rsidRDefault="009D3882" w:rsidP="00722E99">
      <w:pPr>
        <w:numPr>
          <w:ilvl w:val="0"/>
          <w:numId w:val="1"/>
        </w:numPr>
        <w:autoSpaceDE w:val="0"/>
        <w:autoSpaceDN w:val="0"/>
        <w:adjustRightInd w:val="0"/>
        <w:spacing w:after="0" w:line="240" w:lineRule="auto"/>
        <w:ind w:left="0"/>
        <w:jc w:val="center"/>
        <w:rPr>
          <w:rFonts w:ascii="Times New Roman" w:hAnsi="Times New Roman" w:cs="Times New Roman"/>
          <w:b/>
          <w:sz w:val="28"/>
          <w:szCs w:val="28"/>
          <w:lang w:eastAsia="ru-RU"/>
        </w:rPr>
      </w:pPr>
      <w:r w:rsidRPr="00784F10">
        <w:rPr>
          <w:rFonts w:ascii="Times New Roman" w:hAnsi="Times New Roman" w:cs="Times New Roman"/>
          <w:b/>
          <w:sz w:val="28"/>
          <w:szCs w:val="28"/>
          <w:lang w:eastAsia="ru-RU"/>
        </w:rPr>
        <w:t>учета поступления и выбытия дел, документов</w:t>
      </w:r>
    </w:p>
    <w:p w:rsidR="009D3882" w:rsidRPr="00784F10" w:rsidRDefault="009D3882" w:rsidP="00722E99">
      <w:pPr>
        <w:numPr>
          <w:ilvl w:val="0"/>
          <w:numId w:val="1"/>
        </w:numPr>
        <w:autoSpaceDE w:val="0"/>
        <w:autoSpaceDN w:val="0"/>
        <w:adjustRightInd w:val="0"/>
        <w:spacing w:after="0" w:line="240" w:lineRule="auto"/>
        <w:ind w:left="0"/>
        <w:jc w:val="center"/>
        <w:rPr>
          <w:rFonts w:ascii="Times New Roman" w:hAnsi="Times New Roman" w:cs="Times New Roman"/>
          <w:sz w:val="28"/>
          <w:szCs w:val="28"/>
          <w:lang w:eastAsia="ru-RU"/>
        </w:rPr>
      </w:pPr>
    </w:p>
    <w:p w:rsidR="009D3882" w:rsidRPr="00784F10" w:rsidRDefault="009D3882" w:rsidP="00722E99">
      <w:pPr>
        <w:numPr>
          <w:ilvl w:val="0"/>
          <w:numId w:val="1"/>
        </w:numPr>
        <w:autoSpaceDE w:val="0"/>
        <w:autoSpaceDN w:val="0"/>
        <w:adjustRightInd w:val="0"/>
        <w:spacing w:after="0" w:line="240" w:lineRule="auto"/>
        <w:ind w:left="0"/>
        <w:jc w:val="both"/>
        <w:rPr>
          <w:rFonts w:ascii="Times New Roman" w:hAnsi="Times New Roman" w:cs="Times New Roman"/>
          <w:sz w:val="28"/>
          <w:szCs w:val="28"/>
          <w:lang w:eastAsia="ru-RU"/>
        </w:rPr>
      </w:pPr>
      <w:r w:rsidRPr="00784F10">
        <w:rPr>
          <w:rFonts w:ascii="Times New Roman" w:hAnsi="Times New Roman" w:cs="Times New Roman"/>
          <w:sz w:val="28"/>
          <w:szCs w:val="28"/>
          <w:lang w:eastAsia="ru-RU"/>
        </w:rPr>
        <w:t xml:space="preserve">                            Том № ______________</w:t>
      </w:r>
    </w:p>
    <w:p w:rsidR="009D3882" w:rsidRPr="00784F10" w:rsidRDefault="009D3882" w:rsidP="00722E99">
      <w:pPr>
        <w:numPr>
          <w:ilvl w:val="0"/>
          <w:numId w:val="1"/>
        </w:numPr>
        <w:autoSpaceDE w:val="0"/>
        <w:autoSpaceDN w:val="0"/>
        <w:adjustRightInd w:val="0"/>
        <w:spacing w:after="0" w:line="240" w:lineRule="auto"/>
        <w:ind w:left="0"/>
        <w:jc w:val="both"/>
        <w:rPr>
          <w:rFonts w:ascii="Times New Roman" w:hAnsi="Times New Roman" w:cs="Times New Roman"/>
          <w:sz w:val="28"/>
          <w:szCs w:val="28"/>
          <w:lang w:eastAsia="ru-RU"/>
        </w:rPr>
      </w:pPr>
    </w:p>
    <w:p w:rsidR="009D3882" w:rsidRPr="00784F10" w:rsidRDefault="009D3882" w:rsidP="00722E99">
      <w:pPr>
        <w:numPr>
          <w:ilvl w:val="0"/>
          <w:numId w:val="1"/>
        </w:numPr>
        <w:autoSpaceDE w:val="0"/>
        <w:autoSpaceDN w:val="0"/>
        <w:adjustRightInd w:val="0"/>
        <w:spacing w:after="0" w:line="240" w:lineRule="auto"/>
        <w:ind w:left="0"/>
        <w:jc w:val="both"/>
        <w:rPr>
          <w:rFonts w:ascii="Times New Roman" w:hAnsi="Times New Roman" w:cs="Times New Roman"/>
          <w:sz w:val="28"/>
          <w:szCs w:val="28"/>
          <w:lang w:eastAsia="ru-RU"/>
        </w:rPr>
      </w:pPr>
      <w:r w:rsidRPr="00784F10">
        <w:rPr>
          <w:rFonts w:ascii="Times New Roman" w:hAnsi="Times New Roman" w:cs="Times New Roman"/>
          <w:sz w:val="28"/>
          <w:szCs w:val="28"/>
          <w:lang w:eastAsia="ru-RU"/>
        </w:rPr>
        <w:t xml:space="preserve">                            Начат ______________</w:t>
      </w:r>
    </w:p>
    <w:p w:rsidR="009D3882" w:rsidRPr="00784F10" w:rsidRDefault="009D3882" w:rsidP="00722E99">
      <w:pPr>
        <w:numPr>
          <w:ilvl w:val="0"/>
          <w:numId w:val="1"/>
        </w:numPr>
        <w:autoSpaceDE w:val="0"/>
        <w:autoSpaceDN w:val="0"/>
        <w:adjustRightInd w:val="0"/>
        <w:spacing w:after="0" w:line="240" w:lineRule="auto"/>
        <w:ind w:left="0"/>
        <w:jc w:val="both"/>
        <w:rPr>
          <w:rFonts w:ascii="Times New Roman" w:hAnsi="Times New Roman" w:cs="Times New Roman"/>
          <w:sz w:val="28"/>
          <w:szCs w:val="28"/>
          <w:lang w:eastAsia="ru-RU"/>
        </w:rPr>
      </w:pPr>
    </w:p>
    <w:p w:rsidR="009D3882" w:rsidRPr="00784F10" w:rsidRDefault="009D3882" w:rsidP="00722E99">
      <w:pPr>
        <w:numPr>
          <w:ilvl w:val="0"/>
          <w:numId w:val="1"/>
        </w:numPr>
        <w:autoSpaceDE w:val="0"/>
        <w:autoSpaceDN w:val="0"/>
        <w:adjustRightInd w:val="0"/>
        <w:spacing w:after="0" w:line="240" w:lineRule="auto"/>
        <w:ind w:left="0"/>
        <w:jc w:val="both"/>
        <w:rPr>
          <w:rFonts w:ascii="Times New Roman" w:hAnsi="Times New Roman" w:cs="Times New Roman"/>
          <w:sz w:val="28"/>
          <w:szCs w:val="28"/>
          <w:lang w:eastAsia="ru-RU"/>
        </w:rPr>
      </w:pPr>
      <w:r w:rsidRPr="00784F10">
        <w:rPr>
          <w:rFonts w:ascii="Times New Roman" w:hAnsi="Times New Roman" w:cs="Times New Roman"/>
          <w:sz w:val="28"/>
          <w:szCs w:val="28"/>
          <w:lang w:eastAsia="ru-RU"/>
        </w:rPr>
        <w:t xml:space="preserve">                            Окончен ____________</w:t>
      </w:r>
    </w:p>
    <w:p w:rsidR="009D3882" w:rsidRPr="00784F10" w:rsidRDefault="009D3882" w:rsidP="00722E99">
      <w:pPr>
        <w:numPr>
          <w:ilvl w:val="0"/>
          <w:numId w:val="1"/>
        </w:numPr>
        <w:suppressAutoHyphens/>
        <w:spacing w:after="0" w:line="240" w:lineRule="auto"/>
        <w:ind w:left="0"/>
        <w:rPr>
          <w:rFonts w:ascii="Times New Roman" w:hAnsi="Times New Roman" w:cs="Times New Roman"/>
          <w:b/>
          <w:bCs/>
          <w:sz w:val="28"/>
          <w:szCs w:val="28"/>
        </w:rPr>
      </w:pPr>
    </w:p>
    <w:p w:rsidR="009D3882" w:rsidRPr="00784F10" w:rsidRDefault="009D3882" w:rsidP="00722E99">
      <w:pPr>
        <w:numPr>
          <w:ilvl w:val="0"/>
          <w:numId w:val="1"/>
        </w:numPr>
        <w:suppressAutoHyphens/>
        <w:spacing w:after="0" w:line="240" w:lineRule="auto"/>
        <w:ind w:left="0"/>
        <w:rPr>
          <w:rFonts w:ascii="Times New Roman" w:hAnsi="Times New Roman" w:cs="Times New Roman"/>
          <w:b/>
          <w:bCs/>
          <w:sz w:val="28"/>
          <w:szCs w:val="28"/>
        </w:rPr>
      </w:pPr>
    </w:p>
    <w:p w:rsidR="009D3882" w:rsidRPr="00784F10" w:rsidRDefault="009D3882" w:rsidP="00722E99">
      <w:pPr>
        <w:numPr>
          <w:ilvl w:val="0"/>
          <w:numId w:val="1"/>
        </w:numPr>
        <w:suppressAutoHyphens/>
        <w:spacing w:after="0" w:line="240" w:lineRule="auto"/>
        <w:ind w:left="0"/>
        <w:rPr>
          <w:rFonts w:ascii="Times New Roman" w:hAnsi="Times New Roman" w:cs="Times New Roman"/>
          <w:b/>
          <w:bCs/>
          <w:sz w:val="28"/>
          <w:szCs w:val="28"/>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pPr>
    </w:p>
    <w:p w:rsidR="009D3882" w:rsidRPr="00784F10" w:rsidRDefault="009D3882" w:rsidP="00722E99">
      <w:pPr>
        <w:numPr>
          <w:ilvl w:val="0"/>
          <w:numId w:val="1"/>
        </w:numPr>
        <w:suppressAutoHyphens/>
        <w:spacing w:after="0" w:line="240" w:lineRule="auto"/>
        <w:ind w:left="0"/>
        <w:rPr>
          <w:rFonts w:ascii="Times New Roman" w:hAnsi="Times New Roman" w:cs="Times New Roman"/>
          <w:b/>
          <w:bCs/>
          <w:sz w:val="28"/>
          <w:szCs w:val="28"/>
        </w:rPr>
        <w:sectPr w:rsidR="009D3882" w:rsidRPr="00784F10" w:rsidSect="00FD5478">
          <w:headerReference w:type="even" r:id="rId50"/>
          <w:headerReference w:type="default" r:id="rId51"/>
          <w:footerReference w:type="even" r:id="rId52"/>
          <w:footerReference w:type="default" r:id="rId53"/>
          <w:headerReference w:type="first" r:id="rId54"/>
          <w:footerReference w:type="first" r:id="rId55"/>
          <w:pgSz w:w="12240" w:h="15840"/>
          <w:pgMar w:top="1440" w:right="900" w:bottom="1440" w:left="1800" w:header="720" w:footer="720" w:gutter="0"/>
          <w:cols w:space="720"/>
          <w:docGrid w:linePitch="240" w:charSpace="2047"/>
        </w:sectPr>
      </w:pPr>
    </w:p>
    <w:tbl>
      <w:tblPr>
        <w:tblW w:w="14884" w:type="dxa"/>
        <w:tblInd w:w="-647" w:type="dxa"/>
        <w:tblLayout w:type="fixed"/>
        <w:tblCellMar>
          <w:top w:w="102" w:type="dxa"/>
          <w:left w:w="62" w:type="dxa"/>
          <w:bottom w:w="102" w:type="dxa"/>
          <w:right w:w="62" w:type="dxa"/>
        </w:tblCellMar>
        <w:tblLook w:val="0000" w:firstRow="0" w:lastRow="0" w:firstColumn="0" w:lastColumn="0" w:noHBand="0" w:noVBand="0"/>
      </w:tblPr>
      <w:tblGrid>
        <w:gridCol w:w="567"/>
        <w:gridCol w:w="907"/>
        <w:gridCol w:w="1757"/>
        <w:gridCol w:w="1152"/>
        <w:gridCol w:w="706"/>
        <w:gridCol w:w="994"/>
        <w:gridCol w:w="850"/>
        <w:gridCol w:w="854"/>
        <w:gridCol w:w="850"/>
        <w:gridCol w:w="802"/>
        <w:gridCol w:w="715"/>
        <w:gridCol w:w="720"/>
        <w:gridCol w:w="725"/>
        <w:gridCol w:w="875"/>
        <w:gridCol w:w="993"/>
        <w:gridCol w:w="1417"/>
      </w:tblGrid>
      <w:tr w:rsidR="009D3882" w:rsidRPr="00784F10" w:rsidTr="00FD5478">
        <w:tc>
          <w:tcPr>
            <w:tcW w:w="567" w:type="dxa"/>
            <w:vMerge w:val="restart"/>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ind w:firstLine="62"/>
              <w:jc w:val="center"/>
              <w:rPr>
                <w:rFonts w:ascii="Times New Roman" w:hAnsi="Times New Roman" w:cs="Times New Roman"/>
                <w:lang w:eastAsia="ru-RU"/>
              </w:rPr>
            </w:pPr>
            <w:r w:rsidRPr="00784F10">
              <w:rPr>
                <w:rFonts w:ascii="Times New Roman" w:hAnsi="Times New Roman" w:cs="Times New Roman"/>
                <w:lang w:eastAsia="ru-RU"/>
              </w:rPr>
              <w:lastRenderedPageBreak/>
              <w:t>N п/п</w:t>
            </w:r>
          </w:p>
        </w:tc>
        <w:tc>
          <w:tcPr>
            <w:tcW w:w="907" w:type="dxa"/>
            <w:vMerge w:val="restart"/>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Дата поступ-ления и выбы-тия документов</w:t>
            </w:r>
          </w:p>
        </w:tc>
        <w:tc>
          <w:tcPr>
            <w:tcW w:w="1757" w:type="dxa"/>
            <w:vMerge w:val="restart"/>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Наименование организации (структурного подразделения, лица, архива), от которой поступили (или выбыли) документы</w:t>
            </w:r>
          </w:p>
        </w:tc>
        <w:tc>
          <w:tcPr>
            <w:tcW w:w="1152" w:type="dxa"/>
            <w:vMerge w:val="restart"/>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Наименование, номер и дата документа, по которому поступили или выбыли документы</w:t>
            </w:r>
          </w:p>
        </w:tc>
        <w:tc>
          <w:tcPr>
            <w:tcW w:w="706" w:type="dxa"/>
            <w:vMerge w:val="restart"/>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Название и номер фонда</w:t>
            </w:r>
          </w:p>
        </w:tc>
        <w:tc>
          <w:tcPr>
            <w:tcW w:w="994" w:type="dxa"/>
            <w:vMerge w:val="restart"/>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Годы поступивших или выбывших документов по описи</w:t>
            </w:r>
          </w:p>
        </w:tc>
        <w:tc>
          <w:tcPr>
            <w:tcW w:w="850" w:type="dxa"/>
            <w:vMerge w:val="restart"/>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 xml:space="preserve">Вид носителя </w:t>
            </w:r>
            <w:hyperlink w:anchor="Par1263" w:history="1">
              <w:r w:rsidRPr="00784F10">
                <w:rPr>
                  <w:rFonts w:ascii="Times New Roman" w:hAnsi="Times New Roman" w:cs="Times New Roman"/>
                  <w:lang w:eastAsia="ru-RU"/>
                </w:rPr>
                <w:t>&lt;*&gt;</w:t>
              </w:r>
            </w:hyperlink>
          </w:p>
        </w:tc>
        <w:tc>
          <w:tcPr>
            <w:tcW w:w="2506" w:type="dxa"/>
            <w:gridSpan w:val="3"/>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Поступление описанных документов</w:t>
            </w:r>
          </w:p>
        </w:tc>
        <w:tc>
          <w:tcPr>
            <w:tcW w:w="2160" w:type="dxa"/>
            <w:gridSpan w:val="3"/>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Выбытие описанных документов</w:t>
            </w:r>
          </w:p>
        </w:tc>
        <w:tc>
          <w:tcPr>
            <w:tcW w:w="1868" w:type="dxa"/>
            <w:gridSpan w:val="2"/>
            <w:vMerge w:val="restart"/>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Неописанных дел, документов, листов</w:t>
            </w:r>
          </w:p>
        </w:tc>
        <w:tc>
          <w:tcPr>
            <w:tcW w:w="1417" w:type="dxa"/>
            <w:vMerge w:val="restart"/>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Примечание</w:t>
            </w:r>
          </w:p>
        </w:tc>
      </w:tr>
      <w:tr w:rsidR="009D3882" w:rsidRPr="00784F10" w:rsidTr="00FD5478">
        <w:tc>
          <w:tcPr>
            <w:tcW w:w="567"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907"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1757"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1152"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706"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994"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2506" w:type="dxa"/>
            <w:gridSpan w:val="3"/>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Количество ед. хр.</w:t>
            </w:r>
          </w:p>
        </w:tc>
        <w:tc>
          <w:tcPr>
            <w:tcW w:w="2160" w:type="dxa"/>
            <w:gridSpan w:val="3"/>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Количество ед. хр.</w:t>
            </w:r>
          </w:p>
        </w:tc>
        <w:tc>
          <w:tcPr>
            <w:tcW w:w="1868" w:type="dxa"/>
            <w:gridSpan w:val="2"/>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p>
        </w:tc>
      </w:tr>
      <w:tr w:rsidR="009D3882" w:rsidRPr="00784F10" w:rsidTr="00FD5478">
        <w:tc>
          <w:tcPr>
            <w:tcW w:w="567"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907"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1757"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1152"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706"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994"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both"/>
              <w:rPr>
                <w:rFonts w:ascii="Times New Roman" w:hAnsi="Times New Roman" w:cs="Times New Roman"/>
                <w:lang w:eastAsia="ru-RU"/>
              </w:rPr>
            </w:pPr>
          </w:p>
        </w:tc>
        <w:tc>
          <w:tcPr>
            <w:tcW w:w="854"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постоянного хранения</w:t>
            </w:r>
          </w:p>
        </w:tc>
        <w:tc>
          <w:tcPr>
            <w:tcW w:w="850"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временного (свыше 10 лет)</w:t>
            </w:r>
          </w:p>
        </w:tc>
        <w:tc>
          <w:tcPr>
            <w:tcW w:w="802"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по личному составу</w:t>
            </w:r>
          </w:p>
        </w:tc>
        <w:tc>
          <w:tcPr>
            <w:tcW w:w="715"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постоянного хранения</w:t>
            </w:r>
          </w:p>
        </w:tc>
        <w:tc>
          <w:tcPr>
            <w:tcW w:w="720"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временного (свыше 10 лет)</w:t>
            </w:r>
          </w:p>
        </w:tc>
        <w:tc>
          <w:tcPr>
            <w:tcW w:w="725"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по личному составу</w:t>
            </w:r>
          </w:p>
        </w:tc>
        <w:tc>
          <w:tcPr>
            <w:tcW w:w="875"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поступило</w:t>
            </w:r>
          </w:p>
        </w:tc>
        <w:tc>
          <w:tcPr>
            <w:tcW w:w="993"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выбыло</w:t>
            </w:r>
          </w:p>
        </w:tc>
        <w:tc>
          <w:tcPr>
            <w:tcW w:w="1417" w:type="dxa"/>
            <w:vMerge/>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p>
        </w:tc>
      </w:tr>
      <w:tr w:rsidR="009D3882" w:rsidRPr="00784F10" w:rsidTr="00C64619">
        <w:trPr>
          <w:trHeight w:val="125"/>
        </w:trPr>
        <w:tc>
          <w:tcPr>
            <w:tcW w:w="567"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1</w:t>
            </w:r>
          </w:p>
        </w:tc>
        <w:tc>
          <w:tcPr>
            <w:tcW w:w="907"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2</w:t>
            </w:r>
          </w:p>
        </w:tc>
        <w:tc>
          <w:tcPr>
            <w:tcW w:w="1757"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3</w:t>
            </w:r>
          </w:p>
        </w:tc>
        <w:tc>
          <w:tcPr>
            <w:tcW w:w="1152"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4</w:t>
            </w:r>
          </w:p>
        </w:tc>
        <w:tc>
          <w:tcPr>
            <w:tcW w:w="706"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5</w:t>
            </w:r>
          </w:p>
        </w:tc>
        <w:tc>
          <w:tcPr>
            <w:tcW w:w="994"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6</w:t>
            </w:r>
          </w:p>
        </w:tc>
        <w:tc>
          <w:tcPr>
            <w:tcW w:w="850"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7</w:t>
            </w:r>
          </w:p>
        </w:tc>
        <w:tc>
          <w:tcPr>
            <w:tcW w:w="854"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8</w:t>
            </w:r>
          </w:p>
        </w:tc>
        <w:tc>
          <w:tcPr>
            <w:tcW w:w="850"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9</w:t>
            </w:r>
          </w:p>
        </w:tc>
        <w:tc>
          <w:tcPr>
            <w:tcW w:w="802"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10</w:t>
            </w:r>
          </w:p>
        </w:tc>
        <w:tc>
          <w:tcPr>
            <w:tcW w:w="715"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11</w:t>
            </w:r>
          </w:p>
        </w:tc>
        <w:tc>
          <w:tcPr>
            <w:tcW w:w="720"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12</w:t>
            </w:r>
          </w:p>
        </w:tc>
        <w:tc>
          <w:tcPr>
            <w:tcW w:w="725"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13</w:t>
            </w:r>
          </w:p>
        </w:tc>
        <w:tc>
          <w:tcPr>
            <w:tcW w:w="875"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14</w:t>
            </w:r>
          </w:p>
        </w:tc>
        <w:tc>
          <w:tcPr>
            <w:tcW w:w="993"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15</w:t>
            </w:r>
          </w:p>
        </w:tc>
        <w:tc>
          <w:tcPr>
            <w:tcW w:w="1417" w:type="dxa"/>
            <w:tcBorders>
              <w:top w:val="single" w:sz="4" w:space="0" w:color="auto"/>
              <w:left w:val="single" w:sz="4" w:space="0" w:color="auto"/>
              <w:bottom w:val="single" w:sz="4" w:space="0" w:color="auto"/>
              <w:right w:val="single" w:sz="4" w:space="0" w:color="auto"/>
            </w:tcBorders>
          </w:tcPr>
          <w:p w:rsidR="009D3882" w:rsidRPr="00784F10" w:rsidRDefault="009D3882" w:rsidP="003364A1">
            <w:pPr>
              <w:widowControl w:val="0"/>
              <w:autoSpaceDE w:val="0"/>
              <w:autoSpaceDN w:val="0"/>
              <w:spacing w:after="0" w:line="240" w:lineRule="auto"/>
              <w:jc w:val="center"/>
              <w:rPr>
                <w:rFonts w:ascii="Times New Roman" w:hAnsi="Times New Roman" w:cs="Times New Roman"/>
                <w:lang w:eastAsia="ru-RU"/>
              </w:rPr>
            </w:pPr>
            <w:r w:rsidRPr="00784F10">
              <w:rPr>
                <w:rFonts w:ascii="Times New Roman" w:hAnsi="Times New Roman" w:cs="Times New Roman"/>
                <w:lang w:eastAsia="ru-RU"/>
              </w:rPr>
              <w:t>16</w:t>
            </w:r>
          </w:p>
        </w:tc>
      </w:tr>
      <w:tr w:rsidR="009D3882" w:rsidRPr="00784F10" w:rsidTr="00FD5478">
        <w:tc>
          <w:tcPr>
            <w:tcW w:w="567"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1757"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1152"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706"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994"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854"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802"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715"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720"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725"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875"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9D3882" w:rsidRPr="00784F10" w:rsidRDefault="009D3882" w:rsidP="00722E99">
            <w:pPr>
              <w:widowControl w:val="0"/>
              <w:autoSpaceDE w:val="0"/>
              <w:autoSpaceDN w:val="0"/>
              <w:spacing w:after="0"/>
              <w:rPr>
                <w:rFonts w:ascii="Times New Roman" w:hAnsi="Times New Roman" w:cs="Times New Roman"/>
                <w:lang w:eastAsia="ru-RU"/>
              </w:rPr>
            </w:pPr>
          </w:p>
        </w:tc>
      </w:tr>
    </w:tbl>
    <w:p w:rsidR="009D3882" w:rsidRPr="00784F10" w:rsidRDefault="009D3882" w:rsidP="00722E99">
      <w:pPr>
        <w:widowControl w:val="0"/>
        <w:numPr>
          <w:ilvl w:val="0"/>
          <w:numId w:val="1"/>
        </w:numPr>
        <w:autoSpaceDE w:val="0"/>
        <w:autoSpaceDN w:val="0"/>
        <w:spacing w:after="0" w:line="240" w:lineRule="auto"/>
        <w:ind w:left="0"/>
        <w:jc w:val="both"/>
        <w:rPr>
          <w:rFonts w:ascii="Times New Roman" w:hAnsi="Times New Roman" w:cs="Times New Roman"/>
          <w:lang w:eastAsia="ru-RU"/>
        </w:rPr>
      </w:pP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 xml:space="preserve">Итого в ____ году поступило ______________________ ед. хр., в том числе: на бумажном носителе ________________________,  </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lang w:eastAsia="ru-RU"/>
        </w:rPr>
      </w:pPr>
      <w:r w:rsidRPr="00784F10">
        <w:rPr>
          <w:rFonts w:ascii="Times New Roman" w:hAnsi="Times New Roman" w:cs="Times New Roman"/>
          <w:lang w:eastAsia="ru-RU"/>
        </w:rPr>
        <w:t>(цифрами и прописью)                                                                             (цифрами и прописью)</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электронных _____________________,     аудиодокументов ____________________, видеодокументов ____________________.</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lang w:eastAsia="ru-RU"/>
        </w:rPr>
      </w:pPr>
      <w:r w:rsidRPr="00784F10">
        <w:rPr>
          <w:rFonts w:ascii="Times New Roman" w:hAnsi="Times New Roman" w:cs="Times New Roman"/>
          <w:lang w:eastAsia="ru-RU"/>
        </w:rPr>
        <w:t>(цифрами и прописью)                         (цифрами и прописью)(цифрами и прописью)</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 xml:space="preserve">показываются раздельно итоговые данные по </w:t>
      </w:r>
      <w:hyperlink w:anchor="Par1198" w:history="1">
        <w:r w:rsidRPr="00784F10">
          <w:rPr>
            <w:rFonts w:ascii="Times New Roman" w:hAnsi="Times New Roman" w:cs="Times New Roman"/>
            <w:sz w:val="24"/>
            <w:szCs w:val="24"/>
            <w:lang w:eastAsia="ru-RU"/>
          </w:rPr>
          <w:t>графам 8</w:t>
        </w:r>
      </w:hyperlink>
      <w:r w:rsidRPr="00784F10">
        <w:rPr>
          <w:rFonts w:ascii="Times New Roman" w:hAnsi="Times New Roman" w:cs="Times New Roman"/>
          <w:sz w:val="24"/>
          <w:szCs w:val="24"/>
          <w:lang w:eastAsia="ru-RU"/>
        </w:rPr>
        <w:t xml:space="preserve">, </w:t>
      </w:r>
      <w:hyperlink w:anchor="Par1199" w:history="1">
        <w:r w:rsidRPr="00784F10">
          <w:rPr>
            <w:rFonts w:ascii="Times New Roman" w:hAnsi="Times New Roman" w:cs="Times New Roman"/>
            <w:sz w:val="24"/>
            <w:szCs w:val="24"/>
            <w:lang w:eastAsia="ru-RU"/>
          </w:rPr>
          <w:t>9</w:t>
        </w:r>
      </w:hyperlink>
      <w:r w:rsidRPr="00784F10">
        <w:rPr>
          <w:rFonts w:ascii="Times New Roman" w:hAnsi="Times New Roman" w:cs="Times New Roman"/>
          <w:sz w:val="24"/>
          <w:szCs w:val="24"/>
          <w:lang w:eastAsia="ru-RU"/>
        </w:rPr>
        <w:t xml:space="preserve">, </w:t>
      </w:r>
      <w:hyperlink w:anchor="Par1200" w:history="1">
        <w:r w:rsidRPr="00784F10">
          <w:rPr>
            <w:rFonts w:ascii="Times New Roman" w:hAnsi="Times New Roman" w:cs="Times New Roman"/>
            <w:sz w:val="24"/>
            <w:szCs w:val="24"/>
            <w:lang w:eastAsia="ru-RU"/>
          </w:rPr>
          <w:t>10</w:t>
        </w:r>
      </w:hyperlink>
      <w:r w:rsidRPr="00784F10">
        <w:rPr>
          <w:rFonts w:ascii="Times New Roman" w:hAnsi="Times New Roman" w:cs="Times New Roman"/>
          <w:sz w:val="24"/>
          <w:szCs w:val="24"/>
          <w:lang w:eastAsia="ru-RU"/>
        </w:rPr>
        <w:t xml:space="preserve">, </w:t>
      </w:r>
      <w:hyperlink w:anchor="Par1204" w:history="1">
        <w:r w:rsidRPr="00784F10">
          <w:rPr>
            <w:rFonts w:ascii="Times New Roman" w:hAnsi="Times New Roman" w:cs="Times New Roman"/>
            <w:sz w:val="24"/>
            <w:szCs w:val="24"/>
            <w:lang w:eastAsia="ru-RU"/>
          </w:rPr>
          <w:t>14</w:t>
        </w:r>
      </w:hyperlink>
      <w:r w:rsidRPr="00784F10">
        <w:rPr>
          <w:rFonts w:ascii="Times New Roman" w:hAnsi="Times New Roman" w:cs="Times New Roman"/>
          <w:sz w:val="24"/>
          <w:szCs w:val="24"/>
          <w:lang w:eastAsia="ru-RU"/>
        </w:rPr>
        <w:t xml:space="preserve"> книги;</w:t>
      </w:r>
    </w:p>
    <w:p w:rsidR="009D3882" w:rsidRPr="00784F10" w:rsidRDefault="00C64619"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Pr>
          <w:rFonts w:ascii="Times New Roman" w:hAnsi="Times New Roman" w:cs="Times New Roman"/>
          <w:sz w:val="24"/>
          <w:szCs w:val="24"/>
          <w:lang w:eastAsia="ru-RU"/>
        </w:rPr>
        <w:t>выбыло ____________</w:t>
      </w:r>
      <w:r w:rsidR="009D3882" w:rsidRPr="00784F10">
        <w:rPr>
          <w:rFonts w:ascii="Times New Roman" w:hAnsi="Times New Roman" w:cs="Times New Roman"/>
          <w:sz w:val="24"/>
          <w:szCs w:val="24"/>
          <w:lang w:eastAsia="ru-RU"/>
        </w:rPr>
        <w:t>_____ед. хр., в том числе: на бумажном носителе ___________________, электронных ________________________,</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lang w:eastAsia="ru-RU"/>
        </w:rPr>
      </w:pPr>
      <w:r w:rsidRPr="00784F10">
        <w:rPr>
          <w:rFonts w:ascii="Times New Roman" w:hAnsi="Times New Roman" w:cs="Times New Roman"/>
          <w:lang w:eastAsia="ru-RU"/>
        </w:rPr>
        <w:t>(цифрами и прописью)(цифрами и прописью)(цифрами и прописью)</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аудиодокументов ____________________, видеодокументов ____________________.</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lang w:eastAsia="ru-RU"/>
        </w:rPr>
      </w:pPr>
      <w:r w:rsidRPr="00784F10">
        <w:rPr>
          <w:rFonts w:ascii="Times New Roman" w:hAnsi="Times New Roman" w:cs="Times New Roman"/>
          <w:lang w:eastAsia="ru-RU"/>
        </w:rPr>
        <w:t>(цифрами и прописью)                 (цифрами и прописью)</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 xml:space="preserve">показываются раздельно итоговые данные по </w:t>
      </w:r>
      <w:hyperlink w:anchor="Par1201" w:history="1">
        <w:r w:rsidRPr="00784F10">
          <w:rPr>
            <w:rFonts w:ascii="Times New Roman" w:hAnsi="Times New Roman" w:cs="Times New Roman"/>
            <w:sz w:val="24"/>
            <w:szCs w:val="24"/>
            <w:lang w:eastAsia="ru-RU"/>
          </w:rPr>
          <w:t>графам 11</w:t>
        </w:r>
      </w:hyperlink>
      <w:r w:rsidRPr="00784F10">
        <w:rPr>
          <w:rFonts w:ascii="Times New Roman" w:hAnsi="Times New Roman" w:cs="Times New Roman"/>
          <w:sz w:val="24"/>
          <w:szCs w:val="24"/>
          <w:lang w:eastAsia="ru-RU"/>
        </w:rPr>
        <w:t xml:space="preserve">, </w:t>
      </w:r>
      <w:hyperlink w:anchor="Par1202" w:history="1">
        <w:r w:rsidRPr="00784F10">
          <w:rPr>
            <w:rFonts w:ascii="Times New Roman" w:hAnsi="Times New Roman" w:cs="Times New Roman"/>
            <w:sz w:val="24"/>
            <w:szCs w:val="24"/>
            <w:lang w:eastAsia="ru-RU"/>
          </w:rPr>
          <w:t>12</w:t>
        </w:r>
      </w:hyperlink>
      <w:r w:rsidRPr="00784F10">
        <w:rPr>
          <w:rFonts w:ascii="Times New Roman" w:hAnsi="Times New Roman" w:cs="Times New Roman"/>
          <w:sz w:val="24"/>
          <w:szCs w:val="24"/>
          <w:lang w:eastAsia="ru-RU"/>
        </w:rPr>
        <w:t xml:space="preserve">, </w:t>
      </w:r>
      <w:hyperlink w:anchor="Par1203" w:history="1">
        <w:r w:rsidRPr="00784F10">
          <w:rPr>
            <w:rFonts w:ascii="Times New Roman" w:hAnsi="Times New Roman" w:cs="Times New Roman"/>
            <w:sz w:val="24"/>
            <w:szCs w:val="24"/>
            <w:lang w:eastAsia="ru-RU"/>
          </w:rPr>
          <w:t>13</w:t>
        </w:r>
      </w:hyperlink>
      <w:r w:rsidRPr="00784F10">
        <w:rPr>
          <w:rFonts w:ascii="Times New Roman" w:hAnsi="Times New Roman" w:cs="Times New Roman"/>
          <w:sz w:val="24"/>
          <w:szCs w:val="24"/>
          <w:lang w:eastAsia="ru-RU"/>
        </w:rPr>
        <w:t xml:space="preserve">, </w:t>
      </w:r>
      <w:hyperlink w:anchor="Par1205" w:history="1">
        <w:r w:rsidRPr="00784F10">
          <w:rPr>
            <w:rFonts w:ascii="Times New Roman" w:hAnsi="Times New Roman" w:cs="Times New Roman"/>
            <w:sz w:val="24"/>
            <w:szCs w:val="24"/>
            <w:lang w:eastAsia="ru-RU"/>
          </w:rPr>
          <w:t>15</w:t>
        </w:r>
      </w:hyperlink>
      <w:r w:rsidRPr="00784F10">
        <w:rPr>
          <w:rFonts w:ascii="Times New Roman" w:hAnsi="Times New Roman" w:cs="Times New Roman"/>
          <w:sz w:val="24"/>
          <w:szCs w:val="24"/>
          <w:lang w:eastAsia="ru-RU"/>
        </w:rPr>
        <w:t>.</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16"/>
          <w:szCs w:val="16"/>
          <w:lang w:eastAsia="ru-RU"/>
        </w:rPr>
      </w:pP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Наименование должности лица,</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составившего итоговую годовую запись        Подпись     Расшифровка подписи</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16"/>
          <w:szCs w:val="16"/>
          <w:lang w:eastAsia="ru-RU"/>
        </w:rPr>
      </w:pP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Наименование должности руководителя архива  Подпись     Расшифровка подписи</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(лица, ответственного за архив)</w:t>
      </w:r>
    </w:p>
    <w:p w:rsidR="009D3882" w:rsidRPr="00784F10" w:rsidRDefault="009D3882" w:rsidP="003364A1">
      <w:pPr>
        <w:numPr>
          <w:ilvl w:val="0"/>
          <w:numId w:val="1"/>
        </w:numPr>
        <w:autoSpaceDE w:val="0"/>
        <w:autoSpaceDN w:val="0"/>
        <w:adjustRightInd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Дата</w:t>
      </w:r>
    </w:p>
    <w:p w:rsidR="009D3882" w:rsidRPr="00784F10" w:rsidRDefault="009D3882" w:rsidP="003364A1">
      <w:pPr>
        <w:widowControl w:val="0"/>
        <w:numPr>
          <w:ilvl w:val="0"/>
          <w:numId w:val="1"/>
        </w:numPr>
        <w:autoSpaceDE w:val="0"/>
        <w:autoSpaceDN w:val="0"/>
        <w:spacing w:after="0" w:line="240" w:lineRule="auto"/>
        <w:ind w:left="0" w:hanging="431"/>
        <w:jc w:val="both"/>
        <w:rPr>
          <w:rFonts w:ascii="Times New Roman" w:hAnsi="Times New Roman" w:cs="Times New Roman"/>
          <w:sz w:val="24"/>
          <w:szCs w:val="24"/>
          <w:lang w:eastAsia="ru-RU"/>
        </w:rPr>
      </w:pPr>
      <w:r w:rsidRPr="00784F10">
        <w:rPr>
          <w:rFonts w:ascii="Times New Roman" w:hAnsi="Times New Roman" w:cs="Times New Roman"/>
          <w:sz w:val="24"/>
          <w:szCs w:val="24"/>
          <w:lang w:eastAsia="ru-RU"/>
        </w:rPr>
        <w:t>--------------------------------</w:t>
      </w:r>
    </w:p>
    <w:p w:rsidR="009D3882" w:rsidRPr="00784F10" w:rsidRDefault="009D3882" w:rsidP="003364A1">
      <w:pPr>
        <w:numPr>
          <w:ilvl w:val="0"/>
          <w:numId w:val="1"/>
        </w:numPr>
        <w:suppressAutoHyphens/>
        <w:spacing w:after="0" w:line="240" w:lineRule="auto"/>
        <w:ind w:left="0" w:hanging="431"/>
        <w:rPr>
          <w:rFonts w:ascii="Times New Roman" w:hAnsi="Times New Roman" w:cs="Times New Roman"/>
          <w:sz w:val="24"/>
          <w:szCs w:val="24"/>
          <w:lang w:eastAsia="ru-RU"/>
        </w:rPr>
      </w:pPr>
      <w:r w:rsidRPr="00784F10">
        <w:rPr>
          <w:rFonts w:ascii="Times New Roman" w:hAnsi="Times New Roman" w:cs="Times New Roman"/>
          <w:sz w:val="24"/>
          <w:szCs w:val="24"/>
          <w:lang w:eastAsia="ru-RU"/>
        </w:rPr>
        <w:t>&lt;*&gt; В графе указывается вид носителя (БН - документы на бумажном носителе, ЭД - электронные документы)</w:t>
      </w:r>
    </w:p>
    <w:p w:rsidR="009D3882" w:rsidRPr="00784F10" w:rsidRDefault="009D3882" w:rsidP="00722E99">
      <w:pPr>
        <w:numPr>
          <w:ilvl w:val="0"/>
          <w:numId w:val="1"/>
        </w:numPr>
        <w:suppressAutoHyphens/>
        <w:spacing w:after="0" w:line="240" w:lineRule="auto"/>
        <w:ind w:left="0"/>
        <w:rPr>
          <w:rFonts w:ascii="Times New Roman" w:hAnsi="Times New Roman" w:cs="Times New Roman"/>
          <w:sz w:val="24"/>
          <w:szCs w:val="24"/>
          <w:lang w:eastAsia="ru-RU"/>
        </w:rPr>
      </w:pPr>
    </w:p>
    <w:p w:rsidR="009D3882" w:rsidRPr="00A15DE2" w:rsidRDefault="009D3882" w:rsidP="00722E99">
      <w:pPr>
        <w:numPr>
          <w:ilvl w:val="0"/>
          <w:numId w:val="1"/>
        </w:numPr>
        <w:suppressAutoHyphens/>
        <w:spacing w:after="0" w:line="240" w:lineRule="auto"/>
        <w:ind w:left="0"/>
        <w:rPr>
          <w:rFonts w:ascii="Times New Roman" w:hAnsi="Times New Roman" w:cs="Times New Roman"/>
          <w:b/>
          <w:bCs/>
          <w:sz w:val="28"/>
          <w:szCs w:val="28"/>
          <w:highlight w:val="yellow"/>
        </w:rPr>
        <w:sectPr w:rsidR="009D3882" w:rsidRPr="00A15DE2" w:rsidSect="00FD5478">
          <w:pgSz w:w="15840" w:h="12240" w:orient="landscape"/>
          <w:pgMar w:top="709" w:right="672" w:bottom="851" w:left="1440" w:header="720" w:footer="720" w:gutter="0"/>
          <w:cols w:space="720"/>
          <w:docGrid w:linePitch="240" w:charSpace="2047"/>
        </w:sectPr>
      </w:pPr>
    </w:p>
    <w:p w:rsidR="00A47948" w:rsidRPr="004F5B10" w:rsidRDefault="00A47948" w:rsidP="006C7469">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sidR="00D04647">
        <w:rPr>
          <w:rStyle w:val="ab"/>
          <w:rFonts w:ascii="Times New Roman" w:hAnsi="Times New Roman" w:cs="Times New Roman"/>
          <w:b w:val="0"/>
          <w:color w:val="auto"/>
          <w:sz w:val="28"/>
          <w:szCs w:val="28"/>
        </w:rPr>
        <w:t>30</w:t>
      </w:r>
    </w:p>
    <w:p w:rsidR="002E2DC0" w:rsidRDefault="002E2DC0" w:rsidP="002E2DC0">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2E2DC0" w:rsidRDefault="002E2DC0" w:rsidP="002E2DC0">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9D3882" w:rsidRPr="00A15DE2" w:rsidRDefault="009D3882" w:rsidP="00722E99">
      <w:pPr>
        <w:autoSpaceDE w:val="0"/>
        <w:autoSpaceDN w:val="0"/>
        <w:adjustRightInd w:val="0"/>
        <w:spacing w:after="0"/>
        <w:jc w:val="center"/>
        <w:outlineLvl w:val="0"/>
        <w:rPr>
          <w:rFonts w:ascii="Times New Roman" w:hAnsi="Times New Roman" w:cs="Times New Roman"/>
          <w:sz w:val="28"/>
          <w:szCs w:val="28"/>
          <w:highlight w:val="yellow"/>
          <w:lang w:eastAsia="ru-RU"/>
        </w:rPr>
      </w:pPr>
    </w:p>
    <w:p w:rsidR="00CA0903" w:rsidRDefault="00CA0903" w:rsidP="00CA0903">
      <w:pPr>
        <w:autoSpaceDE w:val="0"/>
        <w:autoSpaceDN w:val="0"/>
        <w:adjustRightInd w:val="0"/>
        <w:spacing w:after="0"/>
        <w:jc w:val="center"/>
        <w:rPr>
          <w:rFonts w:ascii="Times New Roman" w:hAnsi="Times New Roman" w:cs="Times New Roman"/>
          <w:bCs/>
          <w:i/>
          <w:sz w:val="28"/>
          <w:szCs w:val="28"/>
        </w:rPr>
      </w:pPr>
      <w:r>
        <w:rPr>
          <w:rFonts w:ascii="Times New Roman" w:hAnsi="Times New Roman" w:cs="Times New Roman"/>
          <w:bCs/>
          <w:i/>
          <w:sz w:val="28"/>
          <w:szCs w:val="28"/>
        </w:rPr>
        <w:t>Образец оформления</w:t>
      </w:r>
    </w:p>
    <w:p w:rsidR="00CA0903" w:rsidRPr="00A15DE2" w:rsidRDefault="00CA0903" w:rsidP="00CA0903">
      <w:pPr>
        <w:autoSpaceDE w:val="0"/>
        <w:autoSpaceDN w:val="0"/>
        <w:adjustRightInd w:val="0"/>
        <w:spacing w:after="0"/>
        <w:jc w:val="center"/>
        <w:rPr>
          <w:rFonts w:ascii="Times New Roman" w:hAnsi="Times New Roman" w:cs="Times New Roman"/>
          <w:sz w:val="28"/>
          <w:szCs w:val="28"/>
          <w:highlight w:val="yellow"/>
          <w:lang w:eastAsia="ru-RU"/>
        </w:rPr>
      </w:pPr>
      <w:r>
        <w:rPr>
          <w:rFonts w:ascii="Times New Roman" w:hAnsi="Times New Roman" w:cs="Times New Roman"/>
          <w:bCs/>
          <w:i/>
          <w:sz w:val="28"/>
          <w:szCs w:val="28"/>
        </w:rPr>
        <w:t>книги выдачи дел (документов) из архивохранилища</w:t>
      </w:r>
    </w:p>
    <w:p w:rsidR="009D3882" w:rsidRPr="00A15DE2" w:rsidRDefault="009D3882" w:rsidP="00722E99">
      <w:pPr>
        <w:autoSpaceDE w:val="0"/>
        <w:autoSpaceDN w:val="0"/>
        <w:adjustRightInd w:val="0"/>
        <w:spacing w:after="0"/>
        <w:jc w:val="center"/>
        <w:outlineLvl w:val="0"/>
        <w:rPr>
          <w:rFonts w:ascii="Times New Roman" w:hAnsi="Times New Roman" w:cs="Times New Roman"/>
          <w:sz w:val="28"/>
          <w:szCs w:val="28"/>
          <w:highlight w:val="yellow"/>
          <w:lang w:eastAsia="ru-RU"/>
        </w:rPr>
      </w:pPr>
    </w:p>
    <w:p w:rsidR="009D3882" w:rsidRPr="00A15DE2" w:rsidRDefault="009D3882" w:rsidP="00722E99">
      <w:pPr>
        <w:autoSpaceDE w:val="0"/>
        <w:autoSpaceDN w:val="0"/>
        <w:adjustRightInd w:val="0"/>
        <w:spacing w:after="0"/>
        <w:jc w:val="right"/>
        <w:outlineLvl w:val="0"/>
        <w:rPr>
          <w:rFonts w:ascii="Times New Roman" w:hAnsi="Times New Roman" w:cs="Times New Roman"/>
          <w:highlight w:val="yellow"/>
          <w:lang w:eastAsia="ru-RU"/>
        </w:rPr>
      </w:pPr>
    </w:p>
    <w:p w:rsidR="009D3882" w:rsidRPr="00CA0903" w:rsidRDefault="00CA0903" w:rsidP="00722E99">
      <w:pPr>
        <w:autoSpaceDE w:val="0"/>
        <w:autoSpaceDN w:val="0"/>
        <w:adjustRightInd w:val="0"/>
        <w:spacing w:after="0"/>
        <w:jc w:val="center"/>
        <w:rPr>
          <w:rFonts w:ascii="Times New Roman" w:hAnsi="Times New Roman" w:cs="Times New Roman"/>
          <w:spacing w:val="-6"/>
          <w:sz w:val="28"/>
          <w:szCs w:val="28"/>
          <w:lang w:eastAsia="ru-RU"/>
        </w:rPr>
      </w:pPr>
      <w:r w:rsidRPr="00CA0903">
        <w:rPr>
          <w:rFonts w:ascii="Times New Roman" w:hAnsi="Times New Roman" w:cs="Times New Roman"/>
          <w:spacing w:val="-6"/>
          <w:sz w:val="28"/>
          <w:szCs w:val="28"/>
          <w:lang w:eastAsia="ru-RU"/>
        </w:rPr>
        <w:t>Наименование органа государственной власти</w:t>
      </w:r>
    </w:p>
    <w:p w:rsidR="009D3882" w:rsidRPr="00CA0903" w:rsidRDefault="009D3882" w:rsidP="00722E99">
      <w:pPr>
        <w:autoSpaceDE w:val="0"/>
        <w:autoSpaceDN w:val="0"/>
        <w:adjustRightInd w:val="0"/>
        <w:spacing w:after="0"/>
        <w:jc w:val="both"/>
        <w:rPr>
          <w:rFonts w:ascii="Times New Roman" w:hAnsi="Times New Roman" w:cs="Times New Roman"/>
          <w:sz w:val="24"/>
          <w:szCs w:val="24"/>
          <w:lang w:eastAsia="ru-RU"/>
        </w:rPr>
      </w:pPr>
    </w:p>
    <w:p w:rsidR="009D3882" w:rsidRPr="00CA0903" w:rsidRDefault="009D3882" w:rsidP="00722E99">
      <w:pPr>
        <w:autoSpaceDE w:val="0"/>
        <w:autoSpaceDN w:val="0"/>
        <w:adjustRightInd w:val="0"/>
        <w:spacing w:after="0"/>
        <w:jc w:val="center"/>
        <w:rPr>
          <w:rFonts w:ascii="Times New Roman" w:hAnsi="Times New Roman" w:cs="Times New Roman"/>
          <w:b/>
          <w:sz w:val="24"/>
          <w:szCs w:val="24"/>
          <w:lang w:eastAsia="ru-RU"/>
        </w:rPr>
      </w:pPr>
      <w:bookmarkStart w:id="42" w:name="Par2464"/>
      <w:bookmarkEnd w:id="42"/>
      <w:r w:rsidRPr="00CA0903">
        <w:rPr>
          <w:rFonts w:ascii="Times New Roman" w:hAnsi="Times New Roman" w:cs="Times New Roman"/>
          <w:b/>
          <w:sz w:val="28"/>
          <w:szCs w:val="28"/>
          <w:lang w:eastAsia="ru-RU"/>
        </w:rPr>
        <w:t xml:space="preserve">КНИГА ВЫДАЧИ ДЕЛ (ДОКУМЕНТОВ) ИЗ АРХИВОХРАНИЛИЩА </w:t>
      </w:r>
      <w:r w:rsidRPr="00CA0903">
        <w:rPr>
          <w:rFonts w:ascii="Times New Roman" w:hAnsi="Times New Roman" w:cs="Times New Roman"/>
          <w:b/>
          <w:sz w:val="24"/>
          <w:szCs w:val="24"/>
          <w:lang w:eastAsia="ru-RU"/>
        </w:rPr>
        <w:t>№ ____</w:t>
      </w:r>
    </w:p>
    <w:p w:rsidR="009D3882" w:rsidRPr="00CA0903" w:rsidRDefault="009D3882" w:rsidP="00722E99">
      <w:pPr>
        <w:autoSpaceDE w:val="0"/>
        <w:autoSpaceDN w:val="0"/>
        <w:adjustRightInd w:val="0"/>
        <w:spacing w:after="0"/>
        <w:jc w:val="center"/>
        <w:rPr>
          <w:rFonts w:ascii="Times New Roman" w:hAnsi="Times New Roman" w:cs="Times New Roman"/>
          <w:lang w:eastAsia="ru-RU"/>
        </w:rPr>
      </w:pPr>
    </w:p>
    <w:p w:rsidR="009D3882" w:rsidRPr="00CA0903" w:rsidRDefault="009D3882" w:rsidP="00722E99">
      <w:pPr>
        <w:autoSpaceDE w:val="0"/>
        <w:autoSpaceDN w:val="0"/>
        <w:adjustRightInd w:val="0"/>
        <w:spacing w:after="0"/>
        <w:jc w:val="center"/>
        <w:rPr>
          <w:rFonts w:ascii="Times New Roman" w:hAnsi="Times New Roman" w:cs="Times New Roman"/>
          <w:sz w:val="28"/>
          <w:szCs w:val="28"/>
          <w:lang w:eastAsia="ru-RU"/>
        </w:rPr>
      </w:pPr>
      <w:r w:rsidRPr="00CA0903">
        <w:rPr>
          <w:rFonts w:ascii="Times New Roman" w:hAnsi="Times New Roman" w:cs="Times New Roman"/>
          <w:sz w:val="28"/>
          <w:szCs w:val="28"/>
          <w:lang w:eastAsia="ru-RU"/>
        </w:rPr>
        <w:t>Начата __________</w:t>
      </w:r>
    </w:p>
    <w:p w:rsidR="009D3882" w:rsidRPr="00CA0903" w:rsidRDefault="009D3882" w:rsidP="00722E99">
      <w:pPr>
        <w:autoSpaceDE w:val="0"/>
        <w:autoSpaceDN w:val="0"/>
        <w:adjustRightInd w:val="0"/>
        <w:spacing w:after="0"/>
        <w:jc w:val="center"/>
        <w:rPr>
          <w:rFonts w:ascii="Times New Roman" w:hAnsi="Times New Roman" w:cs="Times New Roman"/>
          <w:sz w:val="28"/>
          <w:szCs w:val="28"/>
          <w:lang w:eastAsia="ru-RU"/>
        </w:rPr>
      </w:pPr>
      <w:r w:rsidRPr="00CA0903">
        <w:rPr>
          <w:rFonts w:ascii="Times New Roman" w:hAnsi="Times New Roman" w:cs="Times New Roman"/>
          <w:sz w:val="28"/>
          <w:szCs w:val="28"/>
          <w:lang w:eastAsia="ru-RU"/>
        </w:rPr>
        <w:t>Окончена ________</w:t>
      </w:r>
    </w:p>
    <w:p w:rsidR="009D3882" w:rsidRPr="00CA0903" w:rsidRDefault="009D3882" w:rsidP="00722E99">
      <w:pPr>
        <w:autoSpaceDE w:val="0"/>
        <w:autoSpaceDN w:val="0"/>
        <w:adjustRightInd w:val="0"/>
        <w:spacing w:after="0"/>
        <w:jc w:val="center"/>
        <w:rPr>
          <w:rFonts w:ascii="Times New Roman" w:hAnsi="Times New Roman" w:cs="Times New Roman"/>
          <w:lang w:eastAsia="ru-RU"/>
        </w:rPr>
      </w:pPr>
    </w:p>
    <w:p w:rsidR="009D3882" w:rsidRPr="00CA0903" w:rsidRDefault="009D3882" w:rsidP="00722E99">
      <w:pPr>
        <w:autoSpaceDE w:val="0"/>
        <w:autoSpaceDN w:val="0"/>
        <w:adjustRightInd w:val="0"/>
        <w:spacing w:after="0"/>
        <w:jc w:val="both"/>
        <w:rPr>
          <w:rFonts w:ascii="Times New Roman" w:hAnsi="Times New Roman" w:cs="Times New Roman"/>
          <w:lang w:eastAsia="ru-RU"/>
        </w:rPr>
      </w:pPr>
    </w:p>
    <w:p w:rsidR="009D3882" w:rsidRPr="00CA0903" w:rsidRDefault="009D3882" w:rsidP="00722E99">
      <w:pPr>
        <w:autoSpaceDE w:val="0"/>
        <w:autoSpaceDN w:val="0"/>
        <w:adjustRightInd w:val="0"/>
        <w:spacing w:after="0"/>
        <w:jc w:val="both"/>
        <w:rPr>
          <w:rFonts w:ascii="Times New Roman" w:hAnsi="Times New Roman" w:cs="Times New Roman"/>
          <w:sz w:val="24"/>
          <w:szCs w:val="24"/>
          <w:lang w:eastAsia="ru-RU"/>
        </w:rPr>
      </w:pPr>
    </w:p>
    <w:tbl>
      <w:tblPr>
        <w:tblW w:w="10065" w:type="dxa"/>
        <w:tblInd w:w="62" w:type="dxa"/>
        <w:tblLayout w:type="fixed"/>
        <w:tblCellMar>
          <w:top w:w="75" w:type="dxa"/>
          <w:left w:w="0" w:type="dxa"/>
          <w:bottom w:w="75" w:type="dxa"/>
          <w:right w:w="0" w:type="dxa"/>
        </w:tblCellMar>
        <w:tblLook w:val="0000" w:firstRow="0" w:lastRow="0" w:firstColumn="0" w:lastColumn="0" w:noHBand="0" w:noVBand="0"/>
      </w:tblPr>
      <w:tblGrid>
        <w:gridCol w:w="595"/>
        <w:gridCol w:w="952"/>
        <w:gridCol w:w="714"/>
        <w:gridCol w:w="833"/>
        <w:gridCol w:w="734"/>
        <w:gridCol w:w="1051"/>
        <w:gridCol w:w="1358"/>
        <w:gridCol w:w="1276"/>
        <w:gridCol w:w="1276"/>
        <w:gridCol w:w="1276"/>
      </w:tblGrid>
      <w:tr w:rsidR="009D3882" w:rsidRPr="00CA0903" w:rsidTr="00FD5478">
        <w:tc>
          <w:tcPr>
            <w:tcW w:w="5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 п/п</w:t>
            </w:r>
          </w:p>
        </w:tc>
        <w:tc>
          <w:tcPr>
            <w:tcW w:w="9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Дата выдачи</w:t>
            </w:r>
          </w:p>
        </w:tc>
        <w:tc>
          <w:tcPr>
            <w:tcW w:w="7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Фонд №</w:t>
            </w:r>
          </w:p>
        </w:tc>
        <w:tc>
          <w:tcPr>
            <w:tcW w:w="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Опись №</w:t>
            </w:r>
          </w:p>
        </w:tc>
        <w:tc>
          <w:tcPr>
            <w:tcW w:w="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Ед. хр. №</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r w:rsidRPr="00CA0903">
              <w:rPr>
                <w:rFonts w:ascii="Times New Roman" w:hAnsi="Times New Roman" w:cs="Times New Roman"/>
                <w:sz w:val="24"/>
                <w:szCs w:val="24"/>
                <w:lang w:eastAsia="ru-RU"/>
              </w:rPr>
              <w:t>Кому выдано</w:t>
            </w:r>
          </w:p>
        </w:tc>
        <w:tc>
          <w:tcPr>
            <w:tcW w:w="13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r w:rsidRPr="00CA0903">
              <w:rPr>
                <w:rFonts w:ascii="Times New Roman" w:hAnsi="Times New Roman" w:cs="Times New Roman"/>
                <w:sz w:val="24"/>
                <w:szCs w:val="24"/>
                <w:lang w:eastAsia="ru-RU"/>
              </w:rPr>
              <w:t>Расписка в получении 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r w:rsidRPr="00CA0903">
              <w:rPr>
                <w:rFonts w:ascii="Times New Roman" w:hAnsi="Times New Roman" w:cs="Times New Roman"/>
                <w:sz w:val="24"/>
                <w:szCs w:val="24"/>
                <w:lang w:eastAsia="ru-RU"/>
              </w:rPr>
              <w:t>Дата возврата 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r w:rsidRPr="00CA0903">
              <w:rPr>
                <w:rFonts w:ascii="Times New Roman" w:hAnsi="Times New Roman" w:cs="Times New Roman"/>
                <w:sz w:val="24"/>
                <w:szCs w:val="24"/>
                <w:lang w:eastAsia="ru-RU"/>
              </w:rPr>
              <w:t>Расписка в возвра-щении 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r w:rsidRPr="00CA0903">
              <w:rPr>
                <w:rFonts w:ascii="Times New Roman" w:hAnsi="Times New Roman" w:cs="Times New Roman"/>
                <w:sz w:val="24"/>
                <w:szCs w:val="24"/>
                <w:lang w:eastAsia="ru-RU"/>
              </w:rPr>
              <w:t>Приме-чание</w:t>
            </w:r>
          </w:p>
        </w:tc>
      </w:tr>
      <w:tr w:rsidR="009D3882" w:rsidRPr="00CA0903" w:rsidTr="00FD5478">
        <w:tc>
          <w:tcPr>
            <w:tcW w:w="595"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1</w:t>
            </w:r>
          </w:p>
        </w:tc>
        <w:tc>
          <w:tcPr>
            <w:tcW w:w="952"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2</w:t>
            </w:r>
          </w:p>
        </w:tc>
        <w:tc>
          <w:tcPr>
            <w:tcW w:w="714"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3</w:t>
            </w:r>
          </w:p>
        </w:tc>
        <w:tc>
          <w:tcPr>
            <w:tcW w:w="833"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4</w:t>
            </w:r>
          </w:p>
        </w:tc>
        <w:tc>
          <w:tcPr>
            <w:tcW w:w="734"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5</w:t>
            </w:r>
          </w:p>
        </w:tc>
        <w:tc>
          <w:tcPr>
            <w:tcW w:w="1051"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6</w:t>
            </w:r>
          </w:p>
        </w:tc>
        <w:tc>
          <w:tcPr>
            <w:tcW w:w="1358"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7</w:t>
            </w:r>
          </w:p>
        </w:tc>
        <w:tc>
          <w:tcPr>
            <w:tcW w:w="1276"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8</w:t>
            </w:r>
          </w:p>
        </w:tc>
        <w:tc>
          <w:tcPr>
            <w:tcW w:w="1276"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9</w:t>
            </w:r>
          </w:p>
        </w:tc>
        <w:tc>
          <w:tcPr>
            <w:tcW w:w="1276" w:type="dxa"/>
            <w:tcBorders>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jc w:val="center"/>
              <w:rPr>
                <w:rFonts w:ascii="Times New Roman" w:hAnsi="Times New Roman" w:cs="Times New Roman"/>
                <w:sz w:val="24"/>
                <w:szCs w:val="24"/>
                <w:lang w:eastAsia="ru-RU"/>
              </w:rPr>
            </w:pPr>
            <w:r w:rsidRPr="00CA0903">
              <w:rPr>
                <w:rFonts w:ascii="Times New Roman" w:hAnsi="Times New Roman" w:cs="Times New Roman"/>
                <w:sz w:val="24"/>
                <w:szCs w:val="24"/>
                <w:lang w:eastAsia="ru-RU"/>
              </w:rPr>
              <w:t>10</w:t>
            </w:r>
          </w:p>
        </w:tc>
      </w:tr>
      <w:tr w:rsidR="009D3882" w:rsidRPr="00CA0903" w:rsidTr="00FD5478">
        <w:tc>
          <w:tcPr>
            <w:tcW w:w="5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c>
          <w:tcPr>
            <w:tcW w:w="9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c>
          <w:tcPr>
            <w:tcW w:w="7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c>
          <w:tcPr>
            <w:tcW w:w="8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c>
          <w:tcPr>
            <w:tcW w:w="7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c>
          <w:tcPr>
            <w:tcW w:w="13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tc>
      </w:tr>
    </w:tbl>
    <w:p w:rsidR="009D3882" w:rsidRPr="00CA0903" w:rsidRDefault="009D3882" w:rsidP="00722E99">
      <w:pPr>
        <w:autoSpaceDE w:val="0"/>
        <w:autoSpaceDN w:val="0"/>
        <w:adjustRightInd w:val="0"/>
        <w:spacing w:after="0"/>
        <w:rPr>
          <w:rFonts w:ascii="Times New Roman" w:hAnsi="Times New Roman" w:cs="Times New Roman"/>
          <w:sz w:val="24"/>
          <w:szCs w:val="24"/>
          <w:lang w:eastAsia="ru-RU"/>
        </w:rPr>
      </w:pPr>
    </w:p>
    <w:p w:rsidR="009D3882" w:rsidRPr="00CA0903" w:rsidRDefault="009D3882" w:rsidP="00722E99">
      <w:pPr>
        <w:autoSpaceDE w:val="0"/>
        <w:autoSpaceDN w:val="0"/>
        <w:adjustRightInd w:val="0"/>
        <w:spacing w:after="0"/>
        <w:jc w:val="both"/>
        <w:rPr>
          <w:rFonts w:ascii="Times New Roman" w:hAnsi="Times New Roman" w:cs="Times New Roman"/>
          <w:sz w:val="28"/>
          <w:szCs w:val="28"/>
          <w:lang w:eastAsia="ru-RU"/>
        </w:rPr>
      </w:pPr>
      <w:r w:rsidRPr="00CA0903">
        <w:rPr>
          <w:rFonts w:ascii="Times New Roman" w:hAnsi="Times New Roman" w:cs="Times New Roman"/>
          <w:sz w:val="28"/>
          <w:szCs w:val="28"/>
          <w:lang w:eastAsia="ru-RU"/>
        </w:rPr>
        <w:t>Итого в _______ году выдано из хранилища № _______________________</w:t>
      </w:r>
    </w:p>
    <w:p w:rsidR="009D3882" w:rsidRPr="00CA0903" w:rsidRDefault="009D3882" w:rsidP="00722E99">
      <w:pPr>
        <w:autoSpaceDE w:val="0"/>
        <w:autoSpaceDN w:val="0"/>
        <w:adjustRightInd w:val="0"/>
        <w:spacing w:after="0"/>
        <w:jc w:val="both"/>
        <w:rPr>
          <w:rFonts w:ascii="Times New Roman" w:hAnsi="Times New Roman" w:cs="Times New Roman"/>
          <w:lang w:eastAsia="ru-RU"/>
        </w:rPr>
      </w:pPr>
      <w:r w:rsidRPr="00CA0903">
        <w:rPr>
          <w:rFonts w:ascii="Times New Roman" w:hAnsi="Times New Roman" w:cs="Times New Roman"/>
          <w:lang w:eastAsia="ru-RU"/>
        </w:rPr>
        <w:t>(цифрами и прописью)</w:t>
      </w:r>
    </w:p>
    <w:p w:rsidR="009D3882" w:rsidRPr="00CA0903" w:rsidRDefault="009D3882" w:rsidP="00722E99">
      <w:pPr>
        <w:autoSpaceDE w:val="0"/>
        <w:autoSpaceDN w:val="0"/>
        <w:adjustRightInd w:val="0"/>
        <w:spacing w:after="0"/>
        <w:jc w:val="both"/>
        <w:rPr>
          <w:rFonts w:ascii="Times New Roman" w:hAnsi="Times New Roman" w:cs="Times New Roman"/>
          <w:sz w:val="28"/>
          <w:szCs w:val="28"/>
          <w:lang w:eastAsia="ru-RU"/>
        </w:rPr>
      </w:pPr>
      <w:r w:rsidRPr="00CA0903">
        <w:rPr>
          <w:rFonts w:ascii="Times New Roman" w:hAnsi="Times New Roman" w:cs="Times New Roman"/>
          <w:sz w:val="28"/>
          <w:szCs w:val="28"/>
          <w:lang w:eastAsia="ru-RU"/>
        </w:rPr>
        <w:t>__________________________________________________________ ед. хр.</w:t>
      </w:r>
    </w:p>
    <w:p w:rsidR="009D3882" w:rsidRPr="00CA0903" w:rsidRDefault="009D3882" w:rsidP="00722E99">
      <w:pPr>
        <w:autoSpaceDE w:val="0"/>
        <w:autoSpaceDN w:val="0"/>
        <w:adjustRightInd w:val="0"/>
        <w:spacing w:after="0"/>
        <w:jc w:val="both"/>
        <w:rPr>
          <w:rFonts w:ascii="Times New Roman" w:hAnsi="Times New Roman" w:cs="Times New Roman"/>
          <w:sz w:val="28"/>
          <w:szCs w:val="28"/>
          <w:lang w:eastAsia="ru-RU"/>
        </w:rPr>
      </w:pPr>
    </w:p>
    <w:p w:rsidR="009D3882" w:rsidRPr="00CA0903" w:rsidRDefault="009D3882" w:rsidP="00722E99">
      <w:pPr>
        <w:autoSpaceDE w:val="0"/>
        <w:autoSpaceDN w:val="0"/>
        <w:adjustRightInd w:val="0"/>
        <w:spacing w:after="0"/>
        <w:jc w:val="both"/>
        <w:rPr>
          <w:rFonts w:ascii="Times New Roman" w:hAnsi="Times New Roman" w:cs="Times New Roman"/>
          <w:sz w:val="28"/>
          <w:szCs w:val="28"/>
          <w:lang w:eastAsia="ru-RU"/>
        </w:rPr>
      </w:pPr>
      <w:r w:rsidRPr="00CA0903">
        <w:rPr>
          <w:rFonts w:ascii="Times New Roman" w:hAnsi="Times New Roman" w:cs="Times New Roman"/>
          <w:sz w:val="28"/>
          <w:szCs w:val="28"/>
          <w:lang w:eastAsia="ru-RU"/>
        </w:rPr>
        <w:t>Наименование должности работника,</w:t>
      </w:r>
    </w:p>
    <w:p w:rsidR="009D3882" w:rsidRPr="00CA0903" w:rsidRDefault="009D3882" w:rsidP="00912C4E">
      <w:pPr>
        <w:autoSpaceDE w:val="0"/>
        <w:autoSpaceDN w:val="0"/>
        <w:adjustRightInd w:val="0"/>
        <w:spacing w:after="0"/>
        <w:jc w:val="both"/>
        <w:rPr>
          <w:rFonts w:ascii="Times New Roman" w:hAnsi="Times New Roman" w:cs="Times New Roman"/>
          <w:sz w:val="28"/>
          <w:szCs w:val="28"/>
          <w:lang w:eastAsia="ru-RU"/>
        </w:rPr>
      </w:pPr>
      <w:r w:rsidRPr="00CA0903">
        <w:rPr>
          <w:rFonts w:ascii="Times New Roman" w:hAnsi="Times New Roman" w:cs="Times New Roman"/>
          <w:sz w:val="28"/>
          <w:szCs w:val="28"/>
          <w:lang w:eastAsia="ru-RU"/>
        </w:rPr>
        <w:t>составившего итоговую запись                    Подпись       Расшифровка подписи</w:t>
      </w:r>
    </w:p>
    <w:p w:rsidR="009D3882" w:rsidRPr="007D6F30" w:rsidRDefault="009D3882" w:rsidP="007D6F30">
      <w:pPr>
        <w:autoSpaceDE w:val="0"/>
        <w:autoSpaceDN w:val="0"/>
        <w:adjustRightInd w:val="0"/>
        <w:spacing w:after="0" w:line="240" w:lineRule="auto"/>
        <w:jc w:val="both"/>
        <w:rPr>
          <w:rFonts w:ascii="Times New Roman" w:hAnsi="Times New Roman" w:cs="Times New Roman"/>
          <w:sz w:val="28"/>
          <w:szCs w:val="28"/>
          <w:lang w:eastAsia="ru-RU"/>
        </w:rPr>
      </w:pPr>
    </w:p>
    <w:p w:rsidR="009D3882" w:rsidRPr="007D6F30" w:rsidRDefault="009D3882" w:rsidP="007D6F30">
      <w:pPr>
        <w:autoSpaceDE w:val="0"/>
        <w:autoSpaceDN w:val="0"/>
        <w:adjustRightInd w:val="0"/>
        <w:spacing w:after="0" w:line="240" w:lineRule="auto"/>
        <w:jc w:val="both"/>
        <w:rPr>
          <w:rFonts w:ascii="Times New Roman" w:hAnsi="Times New Roman" w:cs="Times New Roman"/>
          <w:sz w:val="28"/>
          <w:szCs w:val="28"/>
          <w:lang w:eastAsia="ru-RU"/>
        </w:rPr>
      </w:pPr>
      <w:r w:rsidRPr="007D6F30">
        <w:rPr>
          <w:rFonts w:ascii="Times New Roman" w:hAnsi="Times New Roman" w:cs="Times New Roman"/>
          <w:sz w:val="28"/>
          <w:szCs w:val="28"/>
          <w:lang w:eastAsia="ru-RU"/>
        </w:rPr>
        <w:t>Дата</w:t>
      </w:r>
    </w:p>
    <w:p w:rsidR="007D6F30" w:rsidRPr="007D6F30" w:rsidRDefault="007D6F30" w:rsidP="007D6F30">
      <w:pPr>
        <w:spacing w:after="0" w:line="240" w:lineRule="auto"/>
        <w:rPr>
          <w:rFonts w:ascii="Times New Roman" w:hAnsi="Times New Roman" w:cs="Times New Roman"/>
          <w:sz w:val="28"/>
          <w:szCs w:val="28"/>
          <w:lang w:eastAsia="ru-RU"/>
        </w:rPr>
      </w:pPr>
    </w:p>
    <w:p w:rsidR="007D6F30" w:rsidRPr="007D6F30" w:rsidRDefault="007D6F30" w:rsidP="007D6F30">
      <w:pPr>
        <w:spacing w:after="0" w:line="240" w:lineRule="auto"/>
        <w:rPr>
          <w:rFonts w:ascii="Times New Roman" w:hAnsi="Times New Roman" w:cs="Times New Roman"/>
          <w:sz w:val="28"/>
          <w:szCs w:val="28"/>
          <w:lang w:eastAsia="ru-RU"/>
        </w:rPr>
      </w:pPr>
    </w:p>
    <w:p w:rsidR="007D6F30" w:rsidRPr="007D6F30" w:rsidRDefault="007D6F30" w:rsidP="007D6F30">
      <w:pPr>
        <w:spacing w:after="0" w:line="240" w:lineRule="auto"/>
        <w:rPr>
          <w:rFonts w:ascii="Times New Roman" w:hAnsi="Times New Roman" w:cs="Times New Roman"/>
          <w:sz w:val="28"/>
          <w:szCs w:val="28"/>
          <w:lang w:eastAsia="ru-RU"/>
        </w:rPr>
      </w:pPr>
    </w:p>
    <w:p w:rsidR="007D6F30" w:rsidRPr="007D6F30" w:rsidRDefault="007D6F30" w:rsidP="007D6F30">
      <w:pPr>
        <w:spacing w:after="0" w:line="240" w:lineRule="auto"/>
        <w:rPr>
          <w:rFonts w:ascii="Times New Roman" w:hAnsi="Times New Roman" w:cs="Times New Roman"/>
          <w:sz w:val="28"/>
          <w:szCs w:val="28"/>
          <w:lang w:eastAsia="ru-RU"/>
        </w:rPr>
        <w:sectPr w:rsidR="007D6F30" w:rsidRPr="007D6F30" w:rsidSect="008C4729">
          <w:headerReference w:type="even" r:id="rId56"/>
          <w:headerReference w:type="default" r:id="rId57"/>
          <w:footerReference w:type="even" r:id="rId58"/>
          <w:footerReference w:type="default" r:id="rId59"/>
          <w:headerReference w:type="first" r:id="rId60"/>
          <w:footerReference w:type="first" r:id="rId61"/>
          <w:pgSz w:w="12240" w:h="15840"/>
          <w:pgMar w:top="675" w:right="851" w:bottom="1440" w:left="1418" w:header="720" w:footer="720" w:gutter="0"/>
          <w:cols w:space="720"/>
          <w:docGrid w:linePitch="240" w:charSpace="2047"/>
        </w:sectPr>
      </w:pPr>
    </w:p>
    <w:p w:rsidR="007D6F30" w:rsidRPr="004F5B10" w:rsidRDefault="007D6F30" w:rsidP="006C7469">
      <w:pPr>
        <w:tabs>
          <w:tab w:val="left" w:pos="3119"/>
          <w:tab w:val="left" w:pos="4678"/>
        </w:tabs>
        <w:spacing w:after="0" w:line="240" w:lineRule="auto"/>
        <w:ind w:left="8505"/>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3</w:t>
      </w:r>
      <w:r w:rsidR="00D04647">
        <w:rPr>
          <w:rStyle w:val="ab"/>
          <w:rFonts w:ascii="Times New Roman" w:hAnsi="Times New Roman" w:cs="Times New Roman"/>
          <w:b w:val="0"/>
          <w:color w:val="auto"/>
          <w:sz w:val="28"/>
          <w:szCs w:val="28"/>
        </w:rPr>
        <w:t>1</w:t>
      </w:r>
    </w:p>
    <w:p w:rsidR="002E2DC0" w:rsidRDefault="002E2DC0" w:rsidP="002E2DC0">
      <w:pPr>
        <w:tabs>
          <w:tab w:val="left" w:pos="3119"/>
          <w:tab w:val="right" w:pos="9355"/>
        </w:tabs>
        <w:spacing w:after="0" w:line="240" w:lineRule="auto"/>
        <w:ind w:left="4820"/>
        <w:jc w:val="center"/>
        <w:rPr>
          <w:rFonts w:ascii="Times New Roman" w:hAnsi="Times New Roman" w:cs="Times New Roman"/>
          <w:sz w:val="28"/>
          <w:szCs w:val="28"/>
        </w:rPr>
      </w:pPr>
      <w:r>
        <w:rPr>
          <w:rStyle w:val="ab"/>
          <w:rFonts w:ascii="Times New Roman" w:hAnsi="Times New Roman" w:cs="Times New Roman"/>
          <w:b w:val="0"/>
          <w:color w:val="auto"/>
          <w:sz w:val="28"/>
          <w:szCs w:val="28"/>
        </w:rPr>
        <w:tab/>
        <w:t xml:space="preserve">                                                                </w:t>
      </w: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 xml:space="preserve">инструкции </w:t>
      </w: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p>
    <w:p w:rsidR="002E2DC0" w:rsidRDefault="002E2DC0" w:rsidP="002E2DC0">
      <w:pPr>
        <w:tabs>
          <w:tab w:val="left" w:pos="3119"/>
          <w:tab w:val="right" w:pos="9355"/>
        </w:tabs>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 xml:space="preserve">                                                           Министерства информатизации и связи </w:t>
      </w:r>
    </w:p>
    <w:p w:rsidR="002E2DC0" w:rsidRDefault="002E2DC0" w:rsidP="002E2DC0">
      <w:pPr>
        <w:tabs>
          <w:tab w:val="left" w:pos="3119"/>
          <w:tab w:val="right" w:pos="9355"/>
        </w:tabs>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 xml:space="preserve">                                                                 </w:t>
      </w:r>
      <w:r w:rsidRPr="00D00FC1">
        <w:rPr>
          <w:rFonts w:ascii="Times New Roman" w:hAnsi="Times New Roman" w:cs="Times New Roman"/>
          <w:sz w:val="28"/>
          <w:szCs w:val="28"/>
        </w:rPr>
        <w:t>Республики Тыва</w:t>
      </w:r>
    </w:p>
    <w:p w:rsidR="007D6F30" w:rsidRPr="007D6F30" w:rsidRDefault="007D6F30" w:rsidP="007D6F30">
      <w:pPr>
        <w:widowControl w:val="0"/>
        <w:autoSpaceDE w:val="0"/>
        <w:autoSpaceDN w:val="0"/>
        <w:spacing w:after="0" w:line="240" w:lineRule="auto"/>
        <w:jc w:val="right"/>
        <w:rPr>
          <w:rFonts w:ascii="Times New Roman" w:hAnsi="Times New Roman" w:cs="Times New Roman"/>
          <w:sz w:val="28"/>
          <w:szCs w:val="28"/>
          <w:lang w:eastAsia="ru-RU"/>
        </w:rPr>
      </w:pPr>
    </w:p>
    <w:p w:rsidR="007D6F30" w:rsidRPr="007D6F30" w:rsidRDefault="002F1884" w:rsidP="007D6F30">
      <w:pPr>
        <w:widowControl w:val="0"/>
        <w:autoSpaceDE w:val="0"/>
        <w:autoSpaceDN w:val="0"/>
        <w:spacing w:after="0" w:line="240" w:lineRule="auto"/>
        <w:jc w:val="right"/>
        <w:rPr>
          <w:rFonts w:ascii="Times New Roman" w:hAnsi="Times New Roman" w:cs="Times New Roman"/>
          <w:i/>
          <w:sz w:val="28"/>
          <w:szCs w:val="28"/>
          <w:lang w:eastAsia="ru-RU"/>
        </w:rPr>
      </w:pPr>
      <w:r>
        <w:rPr>
          <w:rFonts w:ascii="Times New Roman" w:hAnsi="Times New Roman" w:cs="Times New Roman"/>
          <w:i/>
          <w:sz w:val="28"/>
          <w:szCs w:val="28"/>
          <w:lang w:eastAsia="ru-RU"/>
        </w:rPr>
        <w:t>Образец оформления</w:t>
      </w:r>
    </w:p>
    <w:p w:rsidR="007D6F30" w:rsidRPr="007D6F30" w:rsidRDefault="007D6F30" w:rsidP="007D6F30">
      <w:pPr>
        <w:widowControl w:val="0"/>
        <w:autoSpaceDE w:val="0"/>
        <w:autoSpaceDN w:val="0"/>
        <w:spacing w:after="0" w:line="240" w:lineRule="auto"/>
        <w:jc w:val="right"/>
        <w:rPr>
          <w:rFonts w:ascii="Times New Roman" w:hAnsi="Times New Roman" w:cs="Times New Roman"/>
          <w:sz w:val="28"/>
          <w:szCs w:val="28"/>
          <w:lang w:eastAsia="ru-RU"/>
        </w:rPr>
      </w:pPr>
    </w:p>
    <w:p w:rsidR="007D6F30" w:rsidRPr="007D6F30" w:rsidRDefault="007D6F30" w:rsidP="007D6F30">
      <w:pPr>
        <w:widowControl w:val="0"/>
        <w:autoSpaceDE w:val="0"/>
        <w:autoSpaceDN w:val="0"/>
        <w:spacing w:after="0" w:line="240" w:lineRule="auto"/>
        <w:jc w:val="center"/>
        <w:rPr>
          <w:rFonts w:ascii="Times New Roman" w:hAnsi="Times New Roman" w:cs="Times New Roman"/>
          <w:b/>
          <w:sz w:val="28"/>
          <w:szCs w:val="28"/>
          <w:lang w:eastAsia="ru-RU"/>
        </w:rPr>
      </w:pPr>
      <w:bookmarkStart w:id="43" w:name="P117"/>
      <w:bookmarkEnd w:id="43"/>
      <w:r w:rsidRPr="007D6F30">
        <w:rPr>
          <w:rFonts w:ascii="Times New Roman" w:hAnsi="Times New Roman" w:cs="Times New Roman"/>
          <w:b/>
          <w:sz w:val="28"/>
          <w:szCs w:val="28"/>
          <w:lang w:eastAsia="ru-RU"/>
        </w:rPr>
        <w:t>Журнал регистрации обращений сотрудников</w:t>
      </w:r>
    </w:p>
    <w:p w:rsidR="007D6F30" w:rsidRPr="007D6F30" w:rsidRDefault="007D6F30" w:rsidP="007D6F30">
      <w:pPr>
        <w:widowControl w:val="0"/>
        <w:autoSpaceDE w:val="0"/>
        <w:autoSpaceDN w:val="0"/>
        <w:spacing w:after="0" w:line="240" w:lineRule="auto"/>
        <w:jc w:val="center"/>
        <w:rPr>
          <w:rFonts w:ascii="Times New Roman" w:hAnsi="Times New Roman" w:cs="Times New Roman"/>
          <w:sz w:val="28"/>
          <w:szCs w:val="28"/>
          <w:lang w:eastAsia="ru-RU"/>
        </w:rPr>
      </w:pPr>
      <w:r w:rsidRPr="007D6F30">
        <w:rPr>
          <w:rFonts w:ascii="Times New Roman" w:hAnsi="Times New Roman" w:cs="Times New Roman"/>
          <w:b/>
          <w:sz w:val="28"/>
          <w:szCs w:val="28"/>
          <w:lang w:eastAsia="ru-RU"/>
        </w:rPr>
        <w:t>правоохранительных органов</w:t>
      </w:r>
    </w:p>
    <w:p w:rsidR="007D6F30" w:rsidRPr="007D6F30" w:rsidRDefault="007D6F30" w:rsidP="007D6F30">
      <w:pPr>
        <w:widowControl w:val="0"/>
        <w:autoSpaceDE w:val="0"/>
        <w:autoSpaceDN w:val="0"/>
        <w:spacing w:after="0" w:line="240" w:lineRule="auto"/>
        <w:jc w:val="both"/>
        <w:rPr>
          <w:rFonts w:ascii="Times New Roman" w:hAnsi="Times New Roman" w:cs="Times New Roman"/>
          <w:sz w:val="28"/>
          <w:szCs w:val="28"/>
          <w:lang w:eastAsia="ru-RU"/>
        </w:rPr>
      </w:pPr>
    </w:p>
    <w:tbl>
      <w:tblPr>
        <w:tblW w:w="13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4"/>
        <w:gridCol w:w="1990"/>
        <w:gridCol w:w="2268"/>
        <w:gridCol w:w="1417"/>
        <w:gridCol w:w="1560"/>
        <w:gridCol w:w="1559"/>
        <w:gridCol w:w="1417"/>
        <w:gridCol w:w="1418"/>
        <w:gridCol w:w="1134"/>
      </w:tblGrid>
      <w:tr w:rsidR="007D6F30" w:rsidRPr="007D6F30" w:rsidTr="008C4729">
        <w:tc>
          <w:tcPr>
            <w:tcW w:w="567"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 п/п</w:t>
            </w:r>
          </w:p>
        </w:tc>
        <w:tc>
          <w:tcPr>
            <w:tcW w:w="624"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Дата</w:t>
            </w:r>
          </w:p>
        </w:tc>
        <w:tc>
          <w:tcPr>
            <w:tcW w:w="1990"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Фамилия, имя, отчество сотрудника правоохранительного органа</w:t>
            </w:r>
          </w:p>
        </w:tc>
        <w:tc>
          <w:tcPr>
            <w:tcW w:w="2268"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Документ, удостоверяющий личность (номер, кем выдан, дата выдачи, срок действия)</w:t>
            </w:r>
          </w:p>
        </w:tc>
        <w:tc>
          <w:tcPr>
            <w:tcW w:w="1417"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Должность, звание</w:t>
            </w:r>
          </w:p>
        </w:tc>
        <w:tc>
          <w:tcPr>
            <w:tcW w:w="1560"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Место службы</w:t>
            </w:r>
          </w:p>
        </w:tc>
        <w:tc>
          <w:tcPr>
            <w:tcW w:w="1559"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Служебный телефон</w:t>
            </w:r>
          </w:p>
        </w:tc>
        <w:tc>
          <w:tcPr>
            <w:tcW w:w="1417"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Цель обращения</w:t>
            </w:r>
          </w:p>
        </w:tc>
        <w:tc>
          <w:tcPr>
            <w:tcW w:w="1418"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Результат обращения</w:t>
            </w:r>
          </w:p>
        </w:tc>
        <w:tc>
          <w:tcPr>
            <w:tcW w:w="1134"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Примечание</w:t>
            </w:r>
          </w:p>
        </w:tc>
      </w:tr>
      <w:tr w:rsidR="007D6F30" w:rsidRPr="007D6F30" w:rsidTr="008C4729">
        <w:tc>
          <w:tcPr>
            <w:tcW w:w="56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62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990"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2268"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41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60"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59"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41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418"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13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r>
      <w:tr w:rsidR="007D6F30" w:rsidRPr="007D6F30" w:rsidTr="008C4729">
        <w:tc>
          <w:tcPr>
            <w:tcW w:w="56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62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990"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2268"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41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60"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59"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41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418"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13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r>
      <w:tr w:rsidR="007D6F30" w:rsidRPr="007D6F30" w:rsidTr="008C4729">
        <w:tc>
          <w:tcPr>
            <w:tcW w:w="56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62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990"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2268"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41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60"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59"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41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418"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13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r>
    </w:tbl>
    <w:p w:rsidR="007D6F30" w:rsidRPr="007D6F30" w:rsidRDefault="007D6F30" w:rsidP="007D6F30">
      <w:pPr>
        <w:widowControl w:val="0"/>
        <w:autoSpaceDE w:val="0"/>
        <w:autoSpaceDN w:val="0"/>
        <w:spacing w:after="0" w:line="240" w:lineRule="auto"/>
        <w:jc w:val="both"/>
        <w:rPr>
          <w:rFonts w:ascii="Times New Roman" w:hAnsi="Times New Roman" w:cs="Times New Roman"/>
          <w:sz w:val="28"/>
          <w:szCs w:val="28"/>
          <w:lang w:eastAsia="ru-RU"/>
        </w:rPr>
      </w:pPr>
    </w:p>
    <w:p w:rsidR="007D6F30" w:rsidRPr="007D6F30" w:rsidRDefault="007D6F30" w:rsidP="007D6F30">
      <w:pPr>
        <w:widowControl w:val="0"/>
        <w:autoSpaceDE w:val="0"/>
        <w:autoSpaceDN w:val="0"/>
        <w:spacing w:after="0" w:line="240" w:lineRule="auto"/>
        <w:jc w:val="both"/>
        <w:rPr>
          <w:rFonts w:ascii="Times New Roman" w:hAnsi="Times New Roman" w:cs="Times New Roman"/>
          <w:sz w:val="28"/>
          <w:szCs w:val="28"/>
          <w:lang w:eastAsia="ru-RU"/>
        </w:rPr>
      </w:pPr>
    </w:p>
    <w:p w:rsidR="007D6F30" w:rsidRPr="007D6F30" w:rsidRDefault="007D6F30" w:rsidP="007D6F30">
      <w:pPr>
        <w:widowControl w:val="0"/>
        <w:autoSpaceDE w:val="0"/>
        <w:autoSpaceDN w:val="0"/>
        <w:spacing w:after="0" w:line="240" w:lineRule="auto"/>
        <w:jc w:val="both"/>
        <w:rPr>
          <w:rFonts w:ascii="Times New Roman" w:hAnsi="Times New Roman" w:cs="Times New Roman"/>
          <w:lang w:eastAsia="ru-RU"/>
        </w:rPr>
      </w:pPr>
    </w:p>
    <w:p w:rsidR="007D6F30" w:rsidRPr="007D6F30" w:rsidRDefault="007D6F30" w:rsidP="007D6F30">
      <w:pPr>
        <w:widowControl w:val="0"/>
        <w:autoSpaceDE w:val="0"/>
        <w:autoSpaceDN w:val="0"/>
        <w:spacing w:after="0" w:line="240" w:lineRule="auto"/>
        <w:jc w:val="both"/>
        <w:rPr>
          <w:rFonts w:ascii="Times New Roman" w:hAnsi="Times New Roman" w:cs="Times New Roman"/>
          <w:lang w:eastAsia="ru-RU"/>
        </w:rPr>
      </w:pPr>
    </w:p>
    <w:p w:rsidR="007D6F30" w:rsidRPr="007D6F30" w:rsidRDefault="007D6F30" w:rsidP="007D6F30">
      <w:pPr>
        <w:autoSpaceDE w:val="0"/>
        <w:autoSpaceDN w:val="0"/>
        <w:adjustRightInd w:val="0"/>
        <w:spacing w:after="0" w:line="240" w:lineRule="auto"/>
        <w:ind w:firstLine="709"/>
        <w:jc w:val="both"/>
        <w:rPr>
          <w:rFonts w:ascii="Times New Roman" w:hAnsi="Times New Roman" w:cs="Times New Roman"/>
          <w:lang w:eastAsia="ru-RU"/>
        </w:rPr>
      </w:pPr>
      <w:r w:rsidRPr="007D6F30">
        <w:rPr>
          <w:rFonts w:ascii="Times New Roman" w:hAnsi="Times New Roman" w:cs="Times New Roman"/>
          <w:lang w:eastAsia="ru-RU"/>
        </w:rPr>
        <w:tab/>
      </w:r>
    </w:p>
    <w:p w:rsidR="007D6F30" w:rsidRPr="007D6F30" w:rsidRDefault="007D6F30" w:rsidP="007D6F30">
      <w:pPr>
        <w:autoSpaceDE w:val="0"/>
        <w:autoSpaceDN w:val="0"/>
        <w:adjustRightInd w:val="0"/>
        <w:spacing w:after="0" w:line="240" w:lineRule="auto"/>
        <w:ind w:firstLine="709"/>
        <w:jc w:val="both"/>
        <w:rPr>
          <w:rFonts w:ascii="Times New Roman" w:hAnsi="Times New Roman" w:cs="Times New Roman"/>
          <w:sz w:val="28"/>
          <w:szCs w:val="28"/>
        </w:rPr>
      </w:pPr>
    </w:p>
    <w:p w:rsidR="007D6F30" w:rsidRPr="007D6F30" w:rsidRDefault="007D6F30" w:rsidP="007D6F30">
      <w:pPr>
        <w:widowControl w:val="0"/>
        <w:autoSpaceDE w:val="0"/>
        <w:autoSpaceDN w:val="0"/>
        <w:spacing w:after="0" w:line="240" w:lineRule="auto"/>
        <w:jc w:val="both"/>
        <w:rPr>
          <w:rFonts w:ascii="Times New Roman" w:hAnsi="Times New Roman" w:cs="Times New Roman"/>
          <w:sz w:val="28"/>
          <w:szCs w:val="28"/>
          <w:lang w:eastAsia="ru-RU"/>
        </w:rPr>
      </w:pPr>
    </w:p>
    <w:p w:rsidR="007D6F30" w:rsidRPr="007D6F30" w:rsidRDefault="007D6F30" w:rsidP="007D6F30">
      <w:pPr>
        <w:widowControl w:val="0"/>
        <w:autoSpaceDE w:val="0"/>
        <w:autoSpaceDN w:val="0"/>
        <w:spacing w:after="0" w:line="240" w:lineRule="auto"/>
        <w:jc w:val="both"/>
        <w:rPr>
          <w:rFonts w:ascii="Times New Roman" w:hAnsi="Times New Roman" w:cs="Times New Roman"/>
          <w:lang w:eastAsia="ru-RU"/>
        </w:rPr>
      </w:pPr>
    </w:p>
    <w:p w:rsidR="007D6F30" w:rsidRPr="007D6F30" w:rsidRDefault="007D6F30" w:rsidP="007D6F30">
      <w:pPr>
        <w:widowControl w:val="0"/>
        <w:autoSpaceDE w:val="0"/>
        <w:autoSpaceDN w:val="0"/>
        <w:spacing w:after="0" w:line="240" w:lineRule="auto"/>
        <w:jc w:val="both"/>
        <w:rPr>
          <w:rFonts w:ascii="Times New Roman" w:hAnsi="Times New Roman" w:cs="Times New Roman"/>
          <w:lang w:eastAsia="ru-RU"/>
        </w:rPr>
      </w:pPr>
    </w:p>
    <w:p w:rsidR="007D6F30" w:rsidRPr="007D6F30" w:rsidRDefault="007D6F30" w:rsidP="007D6F30">
      <w:pPr>
        <w:widowControl w:val="0"/>
        <w:autoSpaceDE w:val="0"/>
        <w:autoSpaceDN w:val="0"/>
        <w:spacing w:after="0" w:line="240" w:lineRule="auto"/>
        <w:jc w:val="both"/>
        <w:rPr>
          <w:rFonts w:ascii="Times New Roman" w:hAnsi="Times New Roman" w:cs="Times New Roman"/>
          <w:lang w:eastAsia="ru-RU"/>
        </w:rPr>
      </w:pPr>
    </w:p>
    <w:p w:rsidR="007D6F30" w:rsidRPr="007D6F30" w:rsidRDefault="007D6F30" w:rsidP="007D6F30">
      <w:pPr>
        <w:widowControl w:val="0"/>
        <w:autoSpaceDE w:val="0"/>
        <w:autoSpaceDN w:val="0"/>
        <w:spacing w:after="0" w:line="240" w:lineRule="auto"/>
        <w:jc w:val="both"/>
        <w:rPr>
          <w:rFonts w:ascii="Times New Roman" w:hAnsi="Times New Roman" w:cs="Times New Roman"/>
          <w:lang w:eastAsia="ru-RU"/>
        </w:rPr>
      </w:pPr>
    </w:p>
    <w:p w:rsidR="007D6F30" w:rsidRPr="004F5B10" w:rsidRDefault="007D6F30" w:rsidP="007D6F30">
      <w:pPr>
        <w:tabs>
          <w:tab w:val="left" w:pos="3119"/>
          <w:tab w:val="left" w:pos="4678"/>
        </w:tabs>
        <w:spacing w:after="0"/>
        <w:ind w:left="8505"/>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3</w:t>
      </w:r>
      <w:r w:rsidR="00D04647">
        <w:rPr>
          <w:rStyle w:val="ab"/>
          <w:rFonts w:ascii="Times New Roman" w:hAnsi="Times New Roman" w:cs="Times New Roman"/>
          <w:b w:val="0"/>
          <w:color w:val="auto"/>
          <w:sz w:val="28"/>
          <w:szCs w:val="28"/>
        </w:rPr>
        <w:t>2</w:t>
      </w:r>
    </w:p>
    <w:p w:rsidR="002E2DC0" w:rsidRDefault="002E2DC0" w:rsidP="002E2DC0">
      <w:pPr>
        <w:tabs>
          <w:tab w:val="left" w:pos="3119"/>
          <w:tab w:val="right" w:pos="9355"/>
        </w:tabs>
        <w:spacing w:after="0"/>
        <w:ind w:left="4820"/>
        <w:jc w:val="center"/>
        <w:rPr>
          <w:rFonts w:ascii="Times New Roman" w:hAnsi="Times New Roman" w:cs="Times New Roman"/>
          <w:sz w:val="28"/>
          <w:szCs w:val="28"/>
        </w:rPr>
      </w:pPr>
      <w:r>
        <w:rPr>
          <w:rStyle w:val="ab"/>
          <w:rFonts w:ascii="Times New Roman" w:hAnsi="Times New Roman" w:cs="Times New Roman"/>
          <w:b w:val="0"/>
          <w:color w:val="auto"/>
          <w:sz w:val="28"/>
          <w:szCs w:val="28"/>
        </w:rPr>
        <w:tab/>
        <w:t xml:space="preserve">                                                              </w:t>
      </w:r>
      <w:r w:rsidR="007D6F30" w:rsidRPr="004F5B10">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 xml:space="preserve">инструкции </w:t>
      </w: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p>
    <w:p w:rsidR="002E2DC0" w:rsidRDefault="002E2DC0" w:rsidP="002E2DC0">
      <w:pPr>
        <w:tabs>
          <w:tab w:val="left" w:pos="3119"/>
          <w:tab w:val="right" w:pos="9355"/>
        </w:tabs>
        <w:spacing w:after="0"/>
        <w:ind w:left="4820"/>
        <w:jc w:val="center"/>
        <w:rPr>
          <w:rFonts w:ascii="Times New Roman" w:hAnsi="Times New Roman" w:cs="Times New Roman"/>
          <w:sz w:val="28"/>
          <w:szCs w:val="28"/>
        </w:rPr>
      </w:pPr>
      <w:r>
        <w:rPr>
          <w:rFonts w:ascii="Times New Roman" w:hAnsi="Times New Roman" w:cs="Times New Roman"/>
          <w:sz w:val="28"/>
          <w:szCs w:val="28"/>
        </w:rPr>
        <w:t xml:space="preserve">                                                          Министерства информатизации и связи</w:t>
      </w:r>
    </w:p>
    <w:p w:rsidR="002E2DC0" w:rsidRDefault="002E2DC0" w:rsidP="002E2DC0">
      <w:pPr>
        <w:tabs>
          <w:tab w:val="left" w:pos="3119"/>
          <w:tab w:val="right" w:pos="9355"/>
        </w:tabs>
        <w:spacing w:after="0"/>
        <w:ind w:left="4820"/>
        <w:jc w:val="center"/>
        <w:rPr>
          <w:rFonts w:ascii="Times New Roman" w:hAnsi="Times New Roman" w:cs="Times New Roman"/>
          <w:sz w:val="28"/>
          <w:szCs w:val="28"/>
        </w:rPr>
      </w:pPr>
      <w:r>
        <w:rPr>
          <w:rFonts w:ascii="Times New Roman" w:hAnsi="Times New Roman" w:cs="Times New Roman"/>
          <w:sz w:val="28"/>
          <w:szCs w:val="28"/>
        </w:rPr>
        <w:t xml:space="preserve">                                                                      </w:t>
      </w:r>
      <w:r w:rsidRPr="00D00FC1">
        <w:rPr>
          <w:rFonts w:ascii="Times New Roman" w:hAnsi="Times New Roman" w:cs="Times New Roman"/>
          <w:sz w:val="28"/>
          <w:szCs w:val="28"/>
        </w:rPr>
        <w:t>Республики Тыва</w:t>
      </w:r>
    </w:p>
    <w:p w:rsidR="007D6F30" w:rsidRPr="007D6F30" w:rsidRDefault="007D6F30" w:rsidP="007D6F30">
      <w:pPr>
        <w:widowControl w:val="0"/>
        <w:autoSpaceDE w:val="0"/>
        <w:autoSpaceDN w:val="0"/>
        <w:spacing w:after="0" w:line="240" w:lineRule="auto"/>
        <w:jc w:val="center"/>
        <w:outlineLvl w:val="0"/>
        <w:rPr>
          <w:rFonts w:ascii="Times New Roman" w:hAnsi="Times New Roman" w:cs="Times New Roman"/>
          <w:sz w:val="28"/>
          <w:szCs w:val="28"/>
          <w:lang w:eastAsia="ru-RU"/>
        </w:rPr>
      </w:pPr>
    </w:p>
    <w:p w:rsidR="007D6F30" w:rsidRPr="007D6F30" w:rsidRDefault="007D6F30" w:rsidP="007D6F30">
      <w:pPr>
        <w:widowControl w:val="0"/>
        <w:autoSpaceDE w:val="0"/>
        <w:autoSpaceDN w:val="0"/>
        <w:spacing w:after="0" w:line="240" w:lineRule="auto"/>
        <w:jc w:val="center"/>
        <w:outlineLvl w:val="0"/>
        <w:rPr>
          <w:rFonts w:ascii="Times New Roman" w:hAnsi="Times New Roman" w:cs="Times New Roman"/>
          <w:sz w:val="28"/>
          <w:szCs w:val="28"/>
          <w:lang w:eastAsia="ru-RU"/>
        </w:rPr>
      </w:pPr>
    </w:p>
    <w:p w:rsidR="007D6F30" w:rsidRPr="007D6F30" w:rsidRDefault="002F1884" w:rsidP="007D6F30">
      <w:pPr>
        <w:widowControl w:val="0"/>
        <w:autoSpaceDE w:val="0"/>
        <w:autoSpaceDN w:val="0"/>
        <w:spacing w:after="0" w:line="240" w:lineRule="auto"/>
        <w:jc w:val="right"/>
        <w:rPr>
          <w:rFonts w:ascii="Times New Roman" w:hAnsi="Times New Roman" w:cs="Times New Roman"/>
          <w:i/>
          <w:sz w:val="28"/>
          <w:szCs w:val="28"/>
          <w:lang w:eastAsia="ru-RU"/>
        </w:rPr>
      </w:pPr>
      <w:r>
        <w:rPr>
          <w:rFonts w:ascii="Times New Roman" w:hAnsi="Times New Roman" w:cs="Times New Roman"/>
          <w:i/>
          <w:sz w:val="28"/>
          <w:szCs w:val="28"/>
          <w:lang w:eastAsia="ru-RU"/>
        </w:rPr>
        <w:t>Образец оформления</w:t>
      </w:r>
    </w:p>
    <w:p w:rsidR="007D6F30" w:rsidRPr="007D6F30" w:rsidRDefault="007D6F30" w:rsidP="007D6F30">
      <w:pPr>
        <w:widowControl w:val="0"/>
        <w:autoSpaceDE w:val="0"/>
        <w:autoSpaceDN w:val="0"/>
        <w:spacing w:after="0" w:line="240" w:lineRule="auto"/>
        <w:jc w:val="right"/>
        <w:rPr>
          <w:rFonts w:ascii="Times New Roman" w:hAnsi="Times New Roman" w:cs="Times New Roman"/>
          <w:lang w:eastAsia="ru-RU"/>
        </w:rPr>
      </w:pPr>
    </w:p>
    <w:p w:rsidR="007D6F30" w:rsidRPr="007D6F30" w:rsidRDefault="007D6F30" w:rsidP="007D6F30">
      <w:pPr>
        <w:widowControl w:val="0"/>
        <w:autoSpaceDE w:val="0"/>
        <w:autoSpaceDN w:val="0"/>
        <w:spacing w:after="0" w:line="240" w:lineRule="auto"/>
        <w:jc w:val="center"/>
        <w:rPr>
          <w:rFonts w:ascii="Times New Roman" w:hAnsi="Times New Roman" w:cs="Times New Roman"/>
          <w:b/>
          <w:sz w:val="28"/>
          <w:szCs w:val="28"/>
          <w:lang w:eastAsia="ru-RU"/>
        </w:rPr>
      </w:pPr>
      <w:bookmarkStart w:id="44" w:name="P172"/>
      <w:bookmarkEnd w:id="44"/>
      <w:r w:rsidRPr="007D6F30">
        <w:rPr>
          <w:rFonts w:ascii="Times New Roman" w:hAnsi="Times New Roman" w:cs="Times New Roman"/>
          <w:b/>
          <w:sz w:val="28"/>
          <w:szCs w:val="28"/>
          <w:lang w:eastAsia="ru-RU"/>
        </w:rPr>
        <w:t>Журнал учета изъятых документов и дел сотрудниками</w:t>
      </w:r>
    </w:p>
    <w:p w:rsidR="007D6F30" w:rsidRPr="007D6F30" w:rsidRDefault="007D6F30" w:rsidP="007D6F30">
      <w:pPr>
        <w:widowControl w:val="0"/>
        <w:autoSpaceDE w:val="0"/>
        <w:autoSpaceDN w:val="0"/>
        <w:spacing w:after="0" w:line="240" w:lineRule="auto"/>
        <w:jc w:val="center"/>
        <w:rPr>
          <w:rFonts w:ascii="Times New Roman" w:hAnsi="Times New Roman" w:cs="Times New Roman"/>
          <w:sz w:val="28"/>
          <w:szCs w:val="28"/>
          <w:lang w:eastAsia="ru-RU"/>
        </w:rPr>
      </w:pPr>
      <w:r w:rsidRPr="007D6F30">
        <w:rPr>
          <w:rFonts w:ascii="Times New Roman" w:hAnsi="Times New Roman" w:cs="Times New Roman"/>
          <w:b/>
          <w:sz w:val="28"/>
          <w:szCs w:val="28"/>
          <w:lang w:eastAsia="ru-RU"/>
        </w:rPr>
        <w:t>правоохранительных органов</w:t>
      </w:r>
    </w:p>
    <w:p w:rsidR="007D6F30" w:rsidRPr="007D6F30" w:rsidRDefault="007D6F30" w:rsidP="007D6F30">
      <w:pPr>
        <w:widowControl w:val="0"/>
        <w:autoSpaceDE w:val="0"/>
        <w:autoSpaceDN w:val="0"/>
        <w:spacing w:after="0" w:line="240" w:lineRule="auto"/>
        <w:jc w:val="both"/>
        <w:rPr>
          <w:rFonts w:ascii="Times New Roman" w:hAnsi="Times New Roman" w:cs="Times New Roman"/>
          <w:sz w:val="28"/>
          <w:szCs w:val="28"/>
          <w:lang w:eastAsia="ru-RU"/>
        </w:rPr>
      </w:pPr>
    </w:p>
    <w:tbl>
      <w:tblPr>
        <w:tblW w:w="13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10"/>
        <w:gridCol w:w="1904"/>
        <w:gridCol w:w="1836"/>
        <w:gridCol w:w="1587"/>
        <w:gridCol w:w="1191"/>
        <w:gridCol w:w="1304"/>
        <w:gridCol w:w="1531"/>
        <w:gridCol w:w="999"/>
        <w:gridCol w:w="1253"/>
        <w:gridCol w:w="788"/>
      </w:tblGrid>
      <w:tr w:rsidR="007D6F30" w:rsidRPr="007D6F30" w:rsidTr="008C4729">
        <w:tc>
          <w:tcPr>
            <w:tcW w:w="567"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 п/п</w:t>
            </w:r>
          </w:p>
        </w:tc>
        <w:tc>
          <w:tcPr>
            <w:tcW w:w="710"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z w:val="24"/>
                <w:szCs w:val="24"/>
                <w:lang w:eastAsia="ru-RU"/>
              </w:rPr>
            </w:pPr>
            <w:r w:rsidRPr="007D6F30">
              <w:rPr>
                <w:rFonts w:ascii="Times New Roman" w:hAnsi="Times New Roman" w:cs="Times New Roman"/>
                <w:sz w:val="24"/>
                <w:szCs w:val="24"/>
                <w:lang w:eastAsia="ru-RU"/>
              </w:rPr>
              <w:t>Дата</w:t>
            </w:r>
          </w:p>
        </w:tc>
        <w:tc>
          <w:tcPr>
            <w:tcW w:w="1904" w:type="dxa"/>
          </w:tcPr>
          <w:p w:rsidR="007D6F30" w:rsidRPr="007D6F30" w:rsidRDefault="007D6F30" w:rsidP="009A78D5">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Фамилия, имя, отчество сотрудника правоохранительного органа</w:t>
            </w:r>
          </w:p>
        </w:tc>
        <w:tc>
          <w:tcPr>
            <w:tcW w:w="1836"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 xml:space="preserve">Постановление, кем выдано, дата, </w:t>
            </w:r>
          </w:p>
          <w:p w:rsidR="007D6F30" w:rsidRPr="007D6F30" w:rsidRDefault="007D6F30" w:rsidP="007D6F30">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 уголовного дела</w:t>
            </w:r>
          </w:p>
        </w:tc>
        <w:tc>
          <w:tcPr>
            <w:tcW w:w="1587"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Наимено-вание и реквизиты изъятого документа или дела</w:t>
            </w:r>
          </w:p>
        </w:tc>
        <w:tc>
          <w:tcPr>
            <w:tcW w:w="1191"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Рекви-зиты протокола об изъятии</w:t>
            </w:r>
          </w:p>
        </w:tc>
        <w:tc>
          <w:tcPr>
            <w:tcW w:w="1304"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Фамилия, имя, отчество работ</w:t>
            </w:r>
            <w:r w:rsidR="009A78D5">
              <w:rPr>
                <w:rFonts w:ascii="Times New Roman" w:hAnsi="Times New Roman" w:cs="Times New Roman"/>
                <w:spacing w:val="-8"/>
                <w:sz w:val="24"/>
                <w:szCs w:val="24"/>
                <w:lang w:eastAsia="ru-RU"/>
              </w:rPr>
              <w:t>ни</w:t>
            </w:r>
            <w:r w:rsidRPr="007D6F30">
              <w:rPr>
                <w:rFonts w:ascii="Times New Roman" w:hAnsi="Times New Roman" w:cs="Times New Roman"/>
                <w:spacing w:val="-8"/>
                <w:sz w:val="24"/>
                <w:szCs w:val="24"/>
                <w:lang w:eastAsia="ru-RU"/>
              </w:rPr>
              <w:t>ка, выдавшего документ или дело</w:t>
            </w:r>
          </w:p>
        </w:tc>
        <w:tc>
          <w:tcPr>
            <w:tcW w:w="1531"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Фамилия, имя, отчество руководителя или его заместителя, с которым согласована выдача документа или дела</w:t>
            </w:r>
          </w:p>
        </w:tc>
        <w:tc>
          <w:tcPr>
            <w:tcW w:w="999"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Дата возврата</w:t>
            </w:r>
          </w:p>
        </w:tc>
        <w:tc>
          <w:tcPr>
            <w:tcW w:w="1253"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Фамилия, имя, отчество работника, принявшего документ или дело</w:t>
            </w:r>
          </w:p>
        </w:tc>
        <w:tc>
          <w:tcPr>
            <w:tcW w:w="788" w:type="dxa"/>
          </w:tcPr>
          <w:p w:rsidR="007D6F30" w:rsidRPr="007D6F30" w:rsidRDefault="007D6F30" w:rsidP="007D6F30">
            <w:pPr>
              <w:widowControl w:val="0"/>
              <w:autoSpaceDE w:val="0"/>
              <w:autoSpaceDN w:val="0"/>
              <w:spacing w:after="0" w:line="240" w:lineRule="auto"/>
              <w:jc w:val="center"/>
              <w:rPr>
                <w:rFonts w:ascii="Times New Roman" w:hAnsi="Times New Roman" w:cs="Times New Roman"/>
                <w:spacing w:val="-8"/>
                <w:sz w:val="24"/>
                <w:szCs w:val="24"/>
                <w:lang w:eastAsia="ru-RU"/>
              </w:rPr>
            </w:pPr>
            <w:r w:rsidRPr="007D6F30">
              <w:rPr>
                <w:rFonts w:ascii="Times New Roman" w:hAnsi="Times New Roman" w:cs="Times New Roman"/>
                <w:spacing w:val="-8"/>
                <w:sz w:val="24"/>
                <w:szCs w:val="24"/>
                <w:lang w:eastAsia="ru-RU"/>
              </w:rPr>
              <w:t>Примечания</w:t>
            </w:r>
          </w:p>
        </w:tc>
      </w:tr>
      <w:tr w:rsidR="007D6F30" w:rsidRPr="007D6F30" w:rsidTr="008C4729">
        <w:tc>
          <w:tcPr>
            <w:tcW w:w="56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710"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90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836"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8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191"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30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31"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999"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253"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788"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r>
      <w:tr w:rsidR="007D6F30" w:rsidRPr="007D6F30" w:rsidTr="008C4729">
        <w:tc>
          <w:tcPr>
            <w:tcW w:w="56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710"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90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836"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8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191"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30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31"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999"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253"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788"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r>
      <w:tr w:rsidR="007D6F30" w:rsidRPr="007D6F30" w:rsidTr="008C4729">
        <w:tc>
          <w:tcPr>
            <w:tcW w:w="56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710"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90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836"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87"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191"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304"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531"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999"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1253"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c>
          <w:tcPr>
            <w:tcW w:w="788" w:type="dxa"/>
          </w:tcPr>
          <w:p w:rsidR="007D6F30" w:rsidRPr="007D6F30" w:rsidRDefault="007D6F30" w:rsidP="007D6F30">
            <w:pPr>
              <w:widowControl w:val="0"/>
              <w:autoSpaceDE w:val="0"/>
              <w:autoSpaceDN w:val="0"/>
              <w:spacing w:after="0" w:line="240" w:lineRule="auto"/>
              <w:rPr>
                <w:rFonts w:ascii="Times New Roman" w:hAnsi="Times New Roman" w:cs="Times New Roman"/>
                <w:sz w:val="24"/>
                <w:szCs w:val="24"/>
                <w:lang w:eastAsia="ru-RU"/>
              </w:rPr>
            </w:pPr>
          </w:p>
        </w:tc>
      </w:tr>
    </w:tbl>
    <w:p w:rsidR="007D6F30" w:rsidRPr="007D6F30" w:rsidRDefault="007D6F30" w:rsidP="007D6F30">
      <w:pPr>
        <w:spacing w:after="0" w:line="240" w:lineRule="auto"/>
        <w:rPr>
          <w:rFonts w:ascii="Times New Roman" w:hAnsi="Times New Roman" w:cs="Times New Roman"/>
        </w:rPr>
      </w:pPr>
    </w:p>
    <w:p w:rsidR="007D6F30" w:rsidRPr="007D6F30" w:rsidRDefault="007D6F30" w:rsidP="007D6F30">
      <w:pPr>
        <w:spacing w:after="0" w:line="240" w:lineRule="auto"/>
        <w:rPr>
          <w:rFonts w:ascii="Times New Roman" w:hAnsi="Times New Roman" w:cs="Times New Roman"/>
        </w:rPr>
      </w:pPr>
    </w:p>
    <w:p w:rsidR="007D6F30" w:rsidRPr="007D6F30" w:rsidRDefault="007D6F30" w:rsidP="007D6F30">
      <w:pPr>
        <w:spacing w:after="0" w:line="240" w:lineRule="auto"/>
        <w:rPr>
          <w:rFonts w:ascii="Times New Roman" w:hAnsi="Times New Roman" w:cs="Times New Roman"/>
        </w:rPr>
      </w:pPr>
    </w:p>
    <w:p w:rsidR="007D6F30" w:rsidRPr="007D6F30" w:rsidRDefault="007D6F30" w:rsidP="007D6F30">
      <w:pPr>
        <w:spacing w:after="0" w:line="240" w:lineRule="auto"/>
        <w:rPr>
          <w:rFonts w:ascii="Times New Roman" w:hAnsi="Times New Roman" w:cs="Times New Roman"/>
        </w:rPr>
      </w:pPr>
    </w:p>
    <w:p w:rsidR="007D6F30" w:rsidRPr="007D6F30" w:rsidRDefault="007D6F30" w:rsidP="007D6F30">
      <w:pPr>
        <w:spacing w:after="0" w:line="240" w:lineRule="auto"/>
        <w:rPr>
          <w:rFonts w:ascii="Times New Roman" w:hAnsi="Times New Roman" w:cs="Times New Roman"/>
        </w:rPr>
      </w:pPr>
    </w:p>
    <w:p w:rsidR="007D6F30" w:rsidRPr="007D6F30" w:rsidRDefault="007D6F30" w:rsidP="007D6F30">
      <w:pPr>
        <w:spacing w:after="0" w:line="240" w:lineRule="auto"/>
        <w:rPr>
          <w:rFonts w:ascii="Times New Roman" w:hAnsi="Times New Roman" w:cs="Times New Roman"/>
        </w:rPr>
      </w:pPr>
    </w:p>
    <w:p w:rsidR="007D6F30" w:rsidRPr="007D6F30" w:rsidRDefault="007D6F30" w:rsidP="007D6F30">
      <w:pPr>
        <w:spacing w:after="0" w:line="240" w:lineRule="auto"/>
        <w:rPr>
          <w:rFonts w:ascii="Times New Roman" w:hAnsi="Times New Roman" w:cs="Times New Roman"/>
        </w:rPr>
        <w:sectPr w:rsidR="007D6F30" w:rsidRPr="007D6F30" w:rsidSect="008C4729">
          <w:pgSz w:w="15840" w:h="12240" w:orient="landscape"/>
          <w:pgMar w:top="1418" w:right="675" w:bottom="851" w:left="1440" w:header="720" w:footer="720" w:gutter="0"/>
          <w:cols w:space="720"/>
          <w:docGrid w:linePitch="240" w:charSpace="2047"/>
        </w:sectPr>
      </w:pPr>
    </w:p>
    <w:p w:rsidR="00FF0D08" w:rsidRPr="004F5B10" w:rsidRDefault="00FF0D08" w:rsidP="006C7469">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3</w:t>
      </w:r>
      <w:r w:rsidR="00D04647">
        <w:rPr>
          <w:rStyle w:val="ab"/>
          <w:rFonts w:ascii="Times New Roman" w:hAnsi="Times New Roman" w:cs="Times New Roman"/>
          <w:b w:val="0"/>
          <w:color w:val="auto"/>
          <w:sz w:val="28"/>
          <w:szCs w:val="28"/>
        </w:rPr>
        <w:t>3</w:t>
      </w:r>
    </w:p>
    <w:p w:rsidR="002E2DC0" w:rsidRDefault="002E2DC0" w:rsidP="002E2DC0">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2E2DC0" w:rsidRDefault="002E2DC0" w:rsidP="002E2DC0">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FF0D08" w:rsidRPr="00A15DE2" w:rsidRDefault="00FF0D08" w:rsidP="00FF0D08">
      <w:pPr>
        <w:autoSpaceDE w:val="0"/>
        <w:autoSpaceDN w:val="0"/>
        <w:adjustRightInd w:val="0"/>
        <w:spacing w:after="0"/>
        <w:jc w:val="center"/>
        <w:outlineLvl w:val="0"/>
        <w:rPr>
          <w:rFonts w:ascii="Times New Roman" w:hAnsi="Times New Roman" w:cs="Times New Roman"/>
          <w:sz w:val="28"/>
          <w:szCs w:val="28"/>
          <w:highlight w:val="yellow"/>
          <w:lang w:eastAsia="ru-RU"/>
        </w:rPr>
      </w:pPr>
    </w:p>
    <w:p w:rsidR="00FF0D08" w:rsidRDefault="00FF0D08" w:rsidP="00FF0D08">
      <w:pPr>
        <w:autoSpaceDE w:val="0"/>
        <w:autoSpaceDN w:val="0"/>
        <w:adjustRightInd w:val="0"/>
        <w:spacing w:after="0"/>
        <w:jc w:val="center"/>
        <w:rPr>
          <w:rFonts w:ascii="Times New Roman" w:hAnsi="Times New Roman" w:cs="Times New Roman"/>
          <w:bCs/>
          <w:i/>
          <w:sz w:val="28"/>
          <w:szCs w:val="28"/>
        </w:rPr>
      </w:pPr>
      <w:r>
        <w:rPr>
          <w:rFonts w:ascii="Times New Roman" w:hAnsi="Times New Roman" w:cs="Times New Roman"/>
          <w:bCs/>
          <w:i/>
          <w:sz w:val="28"/>
          <w:szCs w:val="28"/>
        </w:rPr>
        <w:t>Образец оформления</w:t>
      </w:r>
    </w:p>
    <w:p w:rsidR="00FF0D08" w:rsidRPr="00A15DE2" w:rsidRDefault="00FF0D08" w:rsidP="00FF0D08">
      <w:pPr>
        <w:autoSpaceDE w:val="0"/>
        <w:autoSpaceDN w:val="0"/>
        <w:adjustRightInd w:val="0"/>
        <w:spacing w:after="0"/>
        <w:jc w:val="center"/>
        <w:rPr>
          <w:rFonts w:ascii="Times New Roman" w:hAnsi="Times New Roman" w:cs="Times New Roman"/>
          <w:sz w:val="28"/>
          <w:szCs w:val="28"/>
          <w:highlight w:val="yellow"/>
          <w:lang w:eastAsia="ru-RU"/>
        </w:rPr>
      </w:pPr>
      <w:r>
        <w:rPr>
          <w:rFonts w:ascii="Times New Roman" w:hAnsi="Times New Roman" w:cs="Times New Roman"/>
          <w:bCs/>
          <w:i/>
          <w:sz w:val="28"/>
          <w:szCs w:val="28"/>
        </w:rPr>
        <w:t>акта о неисправимых повреждениях документов</w:t>
      </w:r>
    </w:p>
    <w:p w:rsidR="00FF0D08" w:rsidRDefault="00FF0D08" w:rsidP="00FF0D08">
      <w:pPr>
        <w:widowControl w:val="0"/>
        <w:spacing w:after="0" w:line="240" w:lineRule="auto"/>
        <w:jc w:val="center"/>
        <w:rPr>
          <w:rFonts w:ascii="Times New Roman" w:hAnsi="Times New Roman" w:cs="Times New Roman"/>
          <w:sz w:val="28"/>
          <w:szCs w:val="28"/>
        </w:rPr>
      </w:pPr>
    </w:p>
    <w:p w:rsidR="00FF0D08" w:rsidRDefault="00FF0D08" w:rsidP="00FF0D08">
      <w:pPr>
        <w:widowControl w:val="0"/>
        <w:spacing w:after="0" w:line="240" w:lineRule="auto"/>
        <w:jc w:val="center"/>
        <w:rPr>
          <w:rFonts w:ascii="Times New Roman" w:hAnsi="Times New Roman" w:cs="Times New Roman"/>
          <w:sz w:val="28"/>
          <w:szCs w:val="28"/>
        </w:rPr>
      </w:pPr>
    </w:p>
    <w:p w:rsidR="00FF0D08" w:rsidRPr="007D6F30" w:rsidRDefault="00FF0D08" w:rsidP="00FF0D08">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государственного органа</w:t>
      </w:r>
    </w:p>
    <w:p w:rsidR="00FF0D08" w:rsidRPr="007D6F30" w:rsidRDefault="00FF0D08" w:rsidP="00FF0D08">
      <w:pPr>
        <w:widowControl w:val="0"/>
        <w:spacing w:after="0" w:line="240" w:lineRule="auto"/>
        <w:jc w:val="center"/>
        <w:rPr>
          <w:rFonts w:ascii="Times New Roman" w:hAnsi="Times New Roman" w:cs="Times New Roman"/>
          <w:sz w:val="28"/>
          <w:szCs w:val="28"/>
        </w:rPr>
      </w:pPr>
    </w:p>
    <w:p w:rsidR="00FF0D08" w:rsidRPr="007D6F30" w:rsidRDefault="00FF0D08" w:rsidP="00FF0D08">
      <w:pPr>
        <w:widowControl w:val="0"/>
        <w:spacing w:after="0" w:line="240" w:lineRule="auto"/>
        <w:jc w:val="center"/>
        <w:rPr>
          <w:rFonts w:ascii="Times New Roman" w:hAnsi="Times New Roman" w:cs="Times New Roman"/>
          <w:b/>
          <w:sz w:val="28"/>
          <w:szCs w:val="28"/>
        </w:rPr>
      </w:pPr>
      <w:r w:rsidRPr="007D6F30">
        <w:rPr>
          <w:rFonts w:ascii="Times New Roman" w:hAnsi="Times New Roman" w:cs="Times New Roman"/>
          <w:b/>
          <w:sz w:val="28"/>
          <w:szCs w:val="28"/>
        </w:rPr>
        <w:t>АКТ</w:t>
      </w:r>
    </w:p>
    <w:p w:rsidR="00FF0D08" w:rsidRPr="007D6F30" w:rsidRDefault="00FF0D08" w:rsidP="00FF0D08">
      <w:pPr>
        <w:widowControl w:val="0"/>
        <w:spacing w:after="0" w:line="240" w:lineRule="auto"/>
        <w:jc w:val="center"/>
        <w:rPr>
          <w:rFonts w:ascii="Times New Roman" w:hAnsi="Times New Roman" w:cs="Times New Roman"/>
          <w:sz w:val="28"/>
          <w:szCs w:val="28"/>
        </w:rPr>
      </w:pPr>
      <w:r w:rsidRPr="007D6F30">
        <w:rPr>
          <w:rFonts w:ascii="Times New Roman" w:hAnsi="Times New Roman" w:cs="Times New Roman"/>
          <w:sz w:val="28"/>
          <w:szCs w:val="28"/>
        </w:rPr>
        <w:t>____________№ ____________</w:t>
      </w:r>
    </w:p>
    <w:p w:rsidR="00FF0D08" w:rsidRPr="007D6F30" w:rsidRDefault="00FF0D08" w:rsidP="00FF0D08">
      <w:pPr>
        <w:widowControl w:val="0"/>
        <w:spacing w:after="0" w:line="240" w:lineRule="auto"/>
        <w:jc w:val="center"/>
        <w:rPr>
          <w:rFonts w:ascii="Times New Roman" w:hAnsi="Times New Roman" w:cs="Times New Roman"/>
          <w:sz w:val="28"/>
          <w:szCs w:val="28"/>
        </w:rPr>
      </w:pPr>
      <w:r w:rsidRPr="007D6F30">
        <w:rPr>
          <w:rFonts w:ascii="Times New Roman" w:hAnsi="Times New Roman" w:cs="Times New Roman"/>
          <w:sz w:val="28"/>
          <w:szCs w:val="28"/>
        </w:rPr>
        <w:t>о неисправимых повреждениях</w:t>
      </w:r>
    </w:p>
    <w:p w:rsidR="00FF0D08" w:rsidRPr="007D6F30" w:rsidRDefault="00FF0D08" w:rsidP="00FF0D08">
      <w:pPr>
        <w:widowControl w:val="0"/>
        <w:spacing w:after="0" w:line="240" w:lineRule="auto"/>
        <w:jc w:val="center"/>
        <w:rPr>
          <w:rFonts w:ascii="Times New Roman" w:hAnsi="Times New Roman" w:cs="Times New Roman"/>
          <w:sz w:val="28"/>
          <w:szCs w:val="28"/>
        </w:rPr>
      </w:pPr>
      <w:r w:rsidRPr="007D6F30">
        <w:rPr>
          <w:rFonts w:ascii="Times New Roman" w:hAnsi="Times New Roman" w:cs="Times New Roman"/>
          <w:sz w:val="28"/>
          <w:szCs w:val="28"/>
        </w:rPr>
        <w:t>документов</w:t>
      </w:r>
    </w:p>
    <w:p w:rsidR="00FF0D08" w:rsidRPr="007D6F30" w:rsidRDefault="00FF0D08" w:rsidP="00FF0D08">
      <w:pPr>
        <w:widowControl w:val="0"/>
        <w:spacing w:after="0" w:line="240" w:lineRule="auto"/>
        <w:ind w:firstLine="709"/>
        <w:jc w:val="both"/>
        <w:rPr>
          <w:rFonts w:ascii="Times New Roman" w:hAnsi="Times New Roman" w:cs="Times New Roman"/>
          <w:sz w:val="28"/>
          <w:szCs w:val="28"/>
        </w:rPr>
      </w:pPr>
      <w:r w:rsidRPr="007D6F30">
        <w:rPr>
          <w:rFonts w:ascii="Times New Roman" w:hAnsi="Times New Roman" w:cs="Times New Roman"/>
          <w:sz w:val="28"/>
          <w:szCs w:val="28"/>
        </w:rPr>
        <w:tab/>
      </w:r>
    </w:p>
    <w:p w:rsidR="001B72A3" w:rsidRDefault="00FF0D08" w:rsidP="00FF0D08">
      <w:pPr>
        <w:widowControl w:val="0"/>
        <w:spacing w:after="0" w:line="240" w:lineRule="auto"/>
        <w:ind w:firstLine="709"/>
        <w:jc w:val="both"/>
        <w:rPr>
          <w:rFonts w:ascii="Times New Roman" w:hAnsi="Times New Roman" w:cs="Times New Roman"/>
          <w:sz w:val="28"/>
          <w:szCs w:val="28"/>
        </w:rPr>
      </w:pPr>
      <w:r w:rsidRPr="007D6F30">
        <w:rPr>
          <w:rFonts w:ascii="Times New Roman" w:hAnsi="Times New Roman" w:cs="Times New Roman"/>
          <w:sz w:val="28"/>
          <w:szCs w:val="28"/>
        </w:rPr>
        <w:t xml:space="preserve">В результате приема выданных из архивохранилища архивных документов во временное пользование установлено повреждение перечисленных   ниже   дел выданных из архивохранилища документов (или страниц) </w:t>
      </w:r>
      <w:r w:rsidR="001B72A3">
        <w:rPr>
          <w:rFonts w:ascii="Times New Roman" w:hAnsi="Times New Roman" w:cs="Times New Roman"/>
          <w:sz w:val="28"/>
          <w:szCs w:val="28"/>
        </w:rPr>
        <w:t>_________________________________________________________________________________________</w:t>
      </w:r>
    </w:p>
    <w:p w:rsidR="001B72A3" w:rsidRPr="001B72A3" w:rsidRDefault="001B72A3" w:rsidP="001B72A3">
      <w:pPr>
        <w:widowControl w:val="0"/>
        <w:spacing w:after="0" w:line="240" w:lineRule="auto"/>
        <w:jc w:val="center"/>
        <w:rPr>
          <w:rFonts w:ascii="Times New Roman" w:hAnsi="Times New Roman" w:cs="Times New Roman"/>
          <w:sz w:val="20"/>
          <w:szCs w:val="20"/>
        </w:rPr>
      </w:pPr>
      <w:r w:rsidRPr="001B72A3">
        <w:rPr>
          <w:rFonts w:ascii="Times New Roman" w:hAnsi="Times New Roman" w:cs="Times New Roman"/>
          <w:sz w:val="20"/>
          <w:szCs w:val="20"/>
        </w:rPr>
        <w:t>(наименование государственного органа)</w:t>
      </w:r>
    </w:p>
    <w:p w:rsidR="00FF0D08" w:rsidRPr="007D6F30" w:rsidRDefault="00FF0D08" w:rsidP="001B72A3">
      <w:pPr>
        <w:widowControl w:val="0"/>
        <w:spacing w:after="0" w:line="240" w:lineRule="auto"/>
        <w:jc w:val="both"/>
        <w:rPr>
          <w:rFonts w:ascii="Times New Roman" w:hAnsi="Times New Roman" w:cs="Times New Roman"/>
          <w:sz w:val="28"/>
          <w:szCs w:val="28"/>
        </w:rPr>
      </w:pPr>
      <w:r w:rsidRPr="007D6F30">
        <w:rPr>
          <w:rFonts w:ascii="Times New Roman" w:hAnsi="Times New Roman" w:cs="Times New Roman"/>
          <w:sz w:val="28"/>
          <w:szCs w:val="28"/>
        </w:rPr>
        <w:t>Получателю,   переданных по акту о выдаче дел во временное пользование от _________ 20___ г. №_____ :</w:t>
      </w:r>
    </w:p>
    <w:p w:rsidR="00FF0D08" w:rsidRPr="007D6F30" w:rsidRDefault="00FF0D08" w:rsidP="00FF0D08">
      <w:pPr>
        <w:widowControl w:val="0"/>
        <w:spacing w:after="0" w:line="24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121"/>
        <w:gridCol w:w="972"/>
        <w:gridCol w:w="2830"/>
        <w:gridCol w:w="1368"/>
        <w:gridCol w:w="1421"/>
        <w:gridCol w:w="1529"/>
      </w:tblGrid>
      <w:tr w:rsidR="00FF0D08" w:rsidRPr="007D6F30" w:rsidTr="00EE11E8">
        <w:tc>
          <w:tcPr>
            <w:tcW w:w="675"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 п/п</w:t>
            </w:r>
          </w:p>
        </w:tc>
        <w:tc>
          <w:tcPr>
            <w:tcW w:w="1134"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Опись №</w:t>
            </w:r>
          </w:p>
        </w:tc>
        <w:tc>
          <w:tcPr>
            <w:tcW w:w="993"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Ед. хр. №</w:t>
            </w:r>
          </w:p>
        </w:tc>
        <w:tc>
          <w:tcPr>
            <w:tcW w:w="2930"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Заголовок поврежденных ед. хр.</w:t>
            </w:r>
          </w:p>
        </w:tc>
        <w:tc>
          <w:tcPr>
            <w:tcW w:w="1396"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Крайние даты</w:t>
            </w:r>
          </w:p>
        </w:tc>
        <w:tc>
          <w:tcPr>
            <w:tcW w:w="1443"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Количество листов (объем, Мб)</w:t>
            </w:r>
          </w:p>
        </w:tc>
        <w:tc>
          <w:tcPr>
            <w:tcW w:w="1566" w:type="dxa"/>
            <w:shd w:val="clear" w:color="auto" w:fill="auto"/>
          </w:tcPr>
          <w:p w:rsidR="00FF0D08" w:rsidRPr="007D6F30" w:rsidRDefault="00FF0D08" w:rsidP="008C4729">
            <w:pPr>
              <w:widowControl w:val="0"/>
              <w:spacing w:after="0" w:line="240" w:lineRule="auto"/>
              <w:ind w:firstLine="18"/>
              <w:jc w:val="both"/>
              <w:rPr>
                <w:rFonts w:ascii="Times New Roman" w:hAnsi="Times New Roman" w:cs="Times New Roman"/>
                <w:sz w:val="24"/>
                <w:szCs w:val="24"/>
              </w:rPr>
            </w:pPr>
            <w:r w:rsidRPr="007D6F30">
              <w:rPr>
                <w:rFonts w:ascii="Times New Roman" w:hAnsi="Times New Roman" w:cs="Times New Roman"/>
                <w:sz w:val="24"/>
                <w:szCs w:val="24"/>
              </w:rPr>
              <w:t>Сущность и причины                                                                                    повреждения</w:t>
            </w:r>
          </w:p>
          <w:p w:rsidR="00FF0D08" w:rsidRPr="007D6F30" w:rsidRDefault="00FF0D08" w:rsidP="008C4729">
            <w:pPr>
              <w:widowControl w:val="0"/>
              <w:spacing w:after="0" w:line="240" w:lineRule="auto"/>
              <w:jc w:val="both"/>
              <w:rPr>
                <w:rFonts w:ascii="Times New Roman" w:hAnsi="Times New Roman" w:cs="Times New Roman"/>
                <w:sz w:val="24"/>
                <w:szCs w:val="24"/>
              </w:rPr>
            </w:pPr>
          </w:p>
        </w:tc>
      </w:tr>
      <w:tr w:rsidR="00FF0D08" w:rsidRPr="007D6F30" w:rsidTr="00EE11E8">
        <w:tc>
          <w:tcPr>
            <w:tcW w:w="675"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8"/>
                <w:szCs w:val="28"/>
              </w:rPr>
            </w:pPr>
          </w:p>
        </w:tc>
        <w:tc>
          <w:tcPr>
            <w:tcW w:w="1134"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8"/>
                <w:szCs w:val="28"/>
              </w:rPr>
            </w:pPr>
          </w:p>
        </w:tc>
        <w:tc>
          <w:tcPr>
            <w:tcW w:w="993"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8"/>
                <w:szCs w:val="28"/>
              </w:rPr>
            </w:pPr>
          </w:p>
        </w:tc>
        <w:tc>
          <w:tcPr>
            <w:tcW w:w="2930"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8"/>
                <w:szCs w:val="28"/>
              </w:rPr>
            </w:pPr>
          </w:p>
        </w:tc>
        <w:tc>
          <w:tcPr>
            <w:tcW w:w="1396"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8"/>
                <w:szCs w:val="28"/>
              </w:rPr>
            </w:pPr>
          </w:p>
        </w:tc>
        <w:tc>
          <w:tcPr>
            <w:tcW w:w="1443"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8"/>
                <w:szCs w:val="28"/>
              </w:rPr>
            </w:pPr>
          </w:p>
        </w:tc>
        <w:tc>
          <w:tcPr>
            <w:tcW w:w="1566" w:type="dxa"/>
            <w:shd w:val="clear" w:color="auto" w:fill="auto"/>
          </w:tcPr>
          <w:p w:rsidR="00FF0D08" w:rsidRPr="007D6F30" w:rsidRDefault="00FF0D08" w:rsidP="008C4729">
            <w:pPr>
              <w:widowControl w:val="0"/>
              <w:spacing w:after="0" w:line="240" w:lineRule="auto"/>
              <w:jc w:val="both"/>
              <w:rPr>
                <w:rFonts w:ascii="Times New Roman" w:hAnsi="Times New Roman" w:cs="Times New Roman"/>
                <w:sz w:val="28"/>
                <w:szCs w:val="28"/>
              </w:rPr>
            </w:pPr>
          </w:p>
        </w:tc>
      </w:tr>
    </w:tbl>
    <w:p w:rsidR="00EE11E8" w:rsidRDefault="00EE11E8" w:rsidP="00FF0D08">
      <w:pPr>
        <w:widowControl w:val="0"/>
        <w:spacing w:after="0" w:line="240" w:lineRule="auto"/>
        <w:jc w:val="both"/>
        <w:rPr>
          <w:rFonts w:ascii="Times New Roman" w:hAnsi="Times New Roman" w:cs="Times New Roman"/>
          <w:sz w:val="28"/>
          <w:szCs w:val="28"/>
        </w:rPr>
      </w:pPr>
    </w:p>
    <w:p w:rsidR="00FF0D08" w:rsidRPr="007D6F30" w:rsidRDefault="00FF0D08" w:rsidP="00EE11E8">
      <w:pPr>
        <w:widowControl w:val="0"/>
        <w:spacing w:after="0" w:line="240" w:lineRule="auto"/>
        <w:ind w:firstLine="708"/>
        <w:jc w:val="both"/>
        <w:rPr>
          <w:rFonts w:ascii="Times New Roman" w:hAnsi="Times New Roman" w:cs="Times New Roman"/>
          <w:sz w:val="28"/>
          <w:szCs w:val="28"/>
        </w:rPr>
      </w:pPr>
      <w:r w:rsidRPr="007D6F30">
        <w:rPr>
          <w:rFonts w:ascii="Times New Roman" w:hAnsi="Times New Roman" w:cs="Times New Roman"/>
          <w:sz w:val="28"/>
          <w:szCs w:val="28"/>
        </w:rPr>
        <w:t>Итого обнаружено неисправимо поврежденных _______________ ед. хр.</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(цифрами и прописью)</w:t>
      </w:r>
    </w:p>
    <w:p w:rsidR="00EE11E8" w:rsidRDefault="00EE11E8" w:rsidP="00FF0D08">
      <w:pPr>
        <w:widowControl w:val="0"/>
        <w:spacing w:after="0" w:line="240" w:lineRule="auto"/>
        <w:ind w:firstLine="709"/>
        <w:jc w:val="both"/>
        <w:rPr>
          <w:rFonts w:ascii="Times New Roman" w:hAnsi="Times New Roman" w:cs="Times New Roman"/>
          <w:sz w:val="24"/>
          <w:szCs w:val="24"/>
        </w:rPr>
      </w:pP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Наименование должности</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руководителя архива (лица,</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ответственного за архив)               _____________/___________________/         </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                                                                                     Подпись           Расшифровка подписи</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СОГЛАСОВАНО                                      СОГЛАСОВАНО&lt;*&gt;</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Протокол ЦЭК (ЭК) организации          Протокол ЭПК архивного учреждения</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от __________ № _____________          от _____________ № ______________</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p>
    <w:p w:rsidR="00EE11E8" w:rsidRDefault="00EE11E8" w:rsidP="00FF0D08">
      <w:pPr>
        <w:widowControl w:val="0"/>
        <w:spacing w:after="0" w:line="240" w:lineRule="auto"/>
        <w:ind w:firstLine="709"/>
        <w:jc w:val="both"/>
        <w:rPr>
          <w:rFonts w:ascii="Times New Roman" w:hAnsi="Times New Roman" w:cs="Times New Roman"/>
          <w:sz w:val="24"/>
          <w:szCs w:val="24"/>
        </w:rPr>
      </w:pPr>
    </w:p>
    <w:p w:rsidR="00EE11E8" w:rsidRDefault="00EE11E8" w:rsidP="00FF0D08">
      <w:pPr>
        <w:widowControl w:val="0"/>
        <w:spacing w:after="0" w:line="240" w:lineRule="auto"/>
        <w:ind w:firstLine="709"/>
        <w:jc w:val="both"/>
        <w:rPr>
          <w:rFonts w:ascii="Times New Roman" w:hAnsi="Times New Roman" w:cs="Times New Roman"/>
          <w:sz w:val="24"/>
          <w:szCs w:val="24"/>
        </w:rPr>
      </w:pPr>
    </w:p>
    <w:p w:rsidR="00EE11E8" w:rsidRDefault="00EE11E8" w:rsidP="00FF0D08">
      <w:pPr>
        <w:widowControl w:val="0"/>
        <w:spacing w:after="0" w:line="240" w:lineRule="auto"/>
        <w:ind w:firstLine="709"/>
        <w:jc w:val="both"/>
        <w:rPr>
          <w:rFonts w:ascii="Times New Roman" w:hAnsi="Times New Roman" w:cs="Times New Roman"/>
          <w:sz w:val="24"/>
          <w:szCs w:val="24"/>
        </w:rPr>
      </w:pP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Изменения в учетные документы архива внесены.</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Наименование должности</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работника, внесшего изменения</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в учетные документы                                   __________/_________________/</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                                                                      Подпись         Расшифровка подписи</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                                                                       «__»_______________20__г.</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Наименование должности                             Наименование должности</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руководителя организации,                          руководителя</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выдающей дела                                              организации-получателя</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__________/________________/               _____________ /_______________/</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Подпись       Расшифровка  подписи                        Подпись            Расшифровка подписи</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    «__»_______________20__г.                   «__»_______________20__г.                                                                                                          </w:t>
      </w:r>
    </w:p>
    <w:p w:rsidR="00FF0D08" w:rsidRPr="007D6F30" w:rsidRDefault="00FF0D08" w:rsidP="00FF0D08">
      <w:pPr>
        <w:widowControl w:val="0"/>
        <w:spacing w:after="0" w:line="240" w:lineRule="auto"/>
        <w:ind w:firstLine="709"/>
        <w:jc w:val="both"/>
        <w:rPr>
          <w:rFonts w:ascii="Times New Roman" w:hAnsi="Times New Roman" w:cs="Times New Roman"/>
          <w:sz w:val="24"/>
          <w:szCs w:val="24"/>
        </w:rPr>
      </w:pPr>
    </w:p>
    <w:p w:rsidR="00FF0D08" w:rsidRPr="007D6F30" w:rsidRDefault="00FF0D08" w:rsidP="00FF0D08">
      <w:pPr>
        <w:widowControl w:val="0"/>
        <w:spacing w:after="0" w:line="240" w:lineRule="auto"/>
        <w:ind w:firstLine="709"/>
        <w:jc w:val="both"/>
        <w:rPr>
          <w:rFonts w:ascii="Times New Roman" w:hAnsi="Times New Roman" w:cs="Times New Roman"/>
          <w:sz w:val="28"/>
          <w:szCs w:val="28"/>
        </w:rPr>
      </w:pPr>
      <w:r w:rsidRPr="007D6F30">
        <w:rPr>
          <w:rFonts w:ascii="Times New Roman" w:hAnsi="Times New Roman" w:cs="Times New Roman"/>
          <w:sz w:val="28"/>
          <w:szCs w:val="28"/>
        </w:rPr>
        <w:t xml:space="preserve">   Печать организации                                        Печать организации</w:t>
      </w:r>
    </w:p>
    <w:p w:rsidR="00FF0D08" w:rsidRPr="007D6F30" w:rsidRDefault="00FF0D08"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9A1301" w:rsidRDefault="009A1301" w:rsidP="00FF0D08">
      <w:pPr>
        <w:widowControl w:val="0"/>
        <w:spacing w:after="0" w:line="240" w:lineRule="auto"/>
        <w:ind w:firstLine="709"/>
        <w:jc w:val="both"/>
        <w:rPr>
          <w:rFonts w:ascii="Times New Roman" w:hAnsi="Times New Roman" w:cs="Times New Roman"/>
          <w:sz w:val="28"/>
          <w:szCs w:val="28"/>
        </w:rPr>
      </w:pPr>
    </w:p>
    <w:p w:rsidR="00FF0D08" w:rsidRPr="007D6F30" w:rsidRDefault="00FF0D08" w:rsidP="00FF0D08">
      <w:pPr>
        <w:widowControl w:val="0"/>
        <w:spacing w:after="0" w:line="240" w:lineRule="auto"/>
        <w:ind w:firstLine="709"/>
        <w:jc w:val="both"/>
        <w:rPr>
          <w:rFonts w:ascii="Times New Roman" w:hAnsi="Times New Roman" w:cs="Times New Roman"/>
          <w:sz w:val="28"/>
          <w:szCs w:val="28"/>
        </w:rPr>
      </w:pPr>
      <w:r w:rsidRPr="007D6F30">
        <w:rPr>
          <w:rFonts w:ascii="Times New Roman" w:hAnsi="Times New Roman" w:cs="Times New Roman"/>
          <w:sz w:val="28"/>
          <w:szCs w:val="28"/>
        </w:rPr>
        <w:t>--------------------------------</w:t>
      </w:r>
    </w:p>
    <w:p w:rsidR="00FF0D08" w:rsidRPr="007D6F30" w:rsidRDefault="00FF0D08" w:rsidP="00FF0D08">
      <w:pPr>
        <w:spacing w:after="0" w:line="240" w:lineRule="auto"/>
        <w:rPr>
          <w:rFonts w:ascii="Times New Roman" w:hAnsi="Times New Roman" w:cs="Times New Roman"/>
          <w:sz w:val="24"/>
          <w:szCs w:val="24"/>
        </w:rPr>
      </w:pPr>
      <w:r w:rsidRPr="007D6F30">
        <w:rPr>
          <w:rFonts w:ascii="Times New Roman" w:hAnsi="Times New Roman" w:cs="Times New Roman"/>
          <w:sz w:val="24"/>
          <w:szCs w:val="24"/>
        </w:rPr>
        <w:t>&lt;*&gt; Для документов, включенных в состав Архивного фонда Российской Федерации.</w:t>
      </w:r>
    </w:p>
    <w:p w:rsidR="009A1301" w:rsidRPr="004F5B10" w:rsidRDefault="009A1301" w:rsidP="006C7469">
      <w:pPr>
        <w:tabs>
          <w:tab w:val="left" w:pos="3119"/>
          <w:tab w:val="left" w:pos="4678"/>
          <w:tab w:val="right" w:pos="9355"/>
        </w:tabs>
        <w:spacing w:after="0" w:line="240" w:lineRule="auto"/>
        <w:ind w:left="4536"/>
        <w:jc w:val="center"/>
        <w:rPr>
          <w:rStyle w:val="ab"/>
          <w:rFonts w:ascii="Times New Roman" w:hAnsi="Times New Roman" w:cs="Times New Roman"/>
          <w:b w:val="0"/>
          <w:color w:val="auto"/>
          <w:sz w:val="28"/>
          <w:szCs w:val="28"/>
        </w:rPr>
      </w:pPr>
      <w:r w:rsidRPr="004F5B10">
        <w:rPr>
          <w:rStyle w:val="ab"/>
          <w:rFonts w:ascii="Times New Roman" w:hAnsi="Times New Roman" w:cs="Times New Roman"/>
          <w:b w:val="0"/>
          <w:color w:val="auto"/>
          <w:sz w:val="28"/>
          <w:szCs w:val="28"/>
        </w:rPr>
        <w:lastRenderedPageBreak/>
        <w:t>Приложение № </w:t>
      </w:r>
      <w:r>
        <w:rPr>
          <w:rStyle w:val="ab"/>
          <w:rFonts w:ascii="Times New Roman" w:hAnsi="Times New Roman" w:cs="Times New Roman"/>
          <w:b w:val="0"/>
          <w:color w:val="auto"/>
          <w:sz w:val="28"/>
          <w:szCs w:val="28"/>
        </w:rPr>
        <w:t>3</w:t>
      </w:r>
      <w:r w:rsidR="00D04647">
        <w:rPr>
          <w:rStyle w:val="ab"/>
          <w:rFonts w:ascii="Times New Roman" w:hAnsi="Times New Roman" w:cs="Times New Roman"/>
          <w:b w:val="0"/>
          <w:color w:val="auto"/>
          <w:sz w:val="28"/>
          <w:szCs w:val="28"/>
        </w:rPr>
        <w:t>4</w:t>
      </w:r>
    </w:p>
    <w:p w:rsidR="002E2DC0" w:rsidRDefault="002E2DC0" w:rsidP="002E2DC0">
      <w:pPr>
        <w:tabs>
          <w:tab w:val="left" w:pos="3119"/>
          <w:tab w:val="right" w:pos="9355"/>
        </w:tabs>
        <w:spacing w:after="0" w:line="240" w:lineRule="auto"/>
        <w:ind w:left="4820"/>
        <w:jc w:val="center"/>
        <w:rPr>
          <w:rStyle w:val="ab"/>
          <w:rFonts w:ascii="Times New Roman" w:hAnsi="Times New Roman" w:cs="Times New Roman"/>
          <w:b w:val="0"/>
          <w:color w:val="auto"/>
          <w:sz w:val="28"/>
          <w:szCs w:val="28"/>
        </w:rPr>
      </w:pPr>
      <w:r w:rsidRPr="00846F94">
        <w:rPr>
          <w:rStyle w:val="ab"/>
          <w:rFonts w:ascii="Times New Roman" w:hAnsi="Times New Roman" w:cs="Times New Roman"/>
          <w:b w:val="0"/>
          <w:color w:val="auto"/>
          <w:sz w:val="28"/>
          <w:szCs w:val="28"/>
        </w:rPr>
        <w:t xml:space="preserve">к </w:t>
      </w:r>
      <w:r>
        <w:rPr>
          <w:rStyle w:val="ab"/>
          <w:rFonts w:ascii="Times New Roman" w:hAnsi="Times New Roman" w:cs="Times New Roman"/>
          <w:b w:val="0"/>
          <w:color w:val="auto"/>
          <w:sz w:val="28"/>
          <w:szCs w:val="28"/>
        </w:rPr>
        <w:t>инструкции</w:t>
      </w:r>
    </w:p>
    <w:p w:rsidR="002E2DC0" w:rsidRDefault="002E2DC0" w:rsidP="002E2DC0">
      <w:pPr>
        <w:tabs>
          <w:tab w:val="left" w:pos="3119"/>
          <w:tab w:val="right" w:pos="9355"/>
        </w:tabs>
        <w:spacing w:after="0" w:line="240" w:lineRule="auto"/>
        <w:ind w:left="4820"/>
        <w:jc w:val="center"/>
        <w:rPr>
          <w:rFonts w:ascii="Times New Roman" w:hAnsi="Times New Roman" w:cs="Times New Roman"/>
          <w:sz w:val="28"/>
          <w:szCs w:val="28"/>
        </w:rPr>
      </w:pPr>
      <w:r w:rsidRPr="00846F94">
        <w:rPr>
          <w:rStyle w:val="ab"/>
          <w:rFonts w:ascii="Times New Roman" w:hAnsi="Times New Roman" w:cs="Times New Roman"/>
          <w:b w:val="0"/>
          <w:color w:val="auto"/>
          <w:sz w:val="28"/>
          <w:szCs w:val="28"/>
        </w:rPr>
        <w:t xml:space="preserve">по </w:t>
      </w:r>
      <w:r w:rsidRPr="00D00FC1">
        <w:rPr>
          <w:rFonts w:ascii="Times New Roman" w:hAnsi="Times New Roman" w:cs="Times New Roman"/>
          <w:sz w:val="28"/>
          <w:szCs w:val="28"/>
        </w:rPr>
        <w:t>делопроизводству</w:t>
      </w:r>
      <w:r>
        <w:rPr>
          <w:rFonts w:ascii="Times New Roman" w:hAnsi="Times New Roman" w:cs="Times New Roman"/>
          <w:sz w:val="28"/>
          <w:szCs w:val="28"/>
        </w:rPr>
        <w:t xml:space="preserve"> Министерства информатизации и связи </w:t>
      </w:r>
      <w:r w:rsidRPr="00D00FC1">
        <w:rPr>
          <w:rFonts w:ascii="Times New Roman" w:hAnsi="Times New Roman" w:cs="Times New Roman"/>
          <w:sz w:val="28"/>
          <w:szCs w:val="28"/>
        </w:rPr>
        <w:t>Республики Тыва</w:t>
      </w:r>
    </w:p>
    <w:p w:rsidR="007D6F30" w:rsidRPr="007D6F30" w:rsidRDefault="007D6F30" w:rsidP="007D6F30">
      <w:pPr>
        <w:widowControl w:val="0"/>
        <w:spacing w:after="0" w:line="240" w:lineRule="auto"/>
        <w:jc w:val="center"/>
        <w:rPr>
          <w:rFonts w:ascii="Times New Roman" w:hAnsi="Times New Roman" w:cs="Times New Roman"/>
          <w:sz w:val="28"/>
          <w:szCs w:val="28"/>
        </w:rPr>
      </w:pPr>
    </w:p>
    <w:p w:rsidR="009A1301" w:rsidRDefault="009A1301" w:rsidP="009A1301">
      <w:pPr>
        <w:autoSpaceDE w:val="0"/>
        <w:autoSpaceDN w:val="0"/>
        <w:adjustRightInd w:val="0"/>
        <w:spacing w:after="0"/>
        <w:jc w:val="center"/>
        <w:rPr>
          <w:rFonts w:ascii="Times New Roman" w:hAnsi="Times New Roman" w:cs="Times New Roman"/>
          <w:bCs/>
          <w:i/>
          <w:sz w:val="28"/>
          <w:szCs w:val="28"/>
        </w:rPr>
      </w:pPr>
      <w:r>
        <w:rPr>
          <w:rFonts w:ascii="Times New Roman" w:hAnsi="Times New Roman" w:cs="Times New Roman"/>
          <w:bCs/>
          <w:i/>
          <w:sz w:val="28"/>
          <w:szCs w:val="28"/>
        </w:rPr>
        <w:t>Образец оформления</w:t>
      </w:r>
    </w:p>
    <w:p w:rsidR="009A1301" w:rsidRPr="00A15DE2" w:rsidRDefault="009A1301" w:rsidP="009A1301">
      <w:pPr>
        <w:autoSpaceDE w:val="0"/>
        <w:autoSpaceDN w:val="0"/>
        <w:adjustRightInd w:val="0"/>
        <w:spacing w:after="0"/>
        <w:jc w:val="center"/>
        <w:rPr>
          <w:rFonts w:ascii="Times New Roman" w:hAnsi="Times New Roman" w:cs="Times New Roman"/>
          <w:sz w:val="28"/>
          <w:szCs w:val="28"/>
          <w:highlight w:val="yellow"/>
          <w:lang w:eastAsia="ru-RU"/>
        </w:rPr>
      </w:pPr>
      <w:r>
        <w:rPr>
          <w:rFonts w:ascii="Times New Roman" w:hAnsi="Times New Roman" w:cs="Times New Roman"/>
          <w:bCs/>
          <w:i/>
          <w:sz w:val="28"/>
          <w:szCs w:val="28"/>
        </w:rPr>
        <w:t>акта об утрате документов</w:t>
      </w:r>
    </w:p>
    <w:p w:rsidR="009A1301" w:rsidRDefault="009A1301" w:rsidP="009A1301">
      <w:pPr>
        <w:widowControl w:val="0"/>
        <w:spacing w:after="0" w:line="240" w:lineRule="auto"/>
        <w:jc w:val="center"/>
        <w:rPr>
          <w:rFonts w:ascii="Times New Roman" w:hAnsi="Times New Roman" w:cs="Times New Roman"/>
          <w:sz w:val="28"/>
          <w:szCs w:val="28"/>
        </w:rPr>
      </w:pPr>
    </w:p>
    <w:p w:rsidR="009A1301" w:rsidRDefault="009A1301" w:rsidP="009A1301">
      <w:pPr>
        <w:widowControl w:val="0"/>
        <w:spacing w:after="0" w:line="240" w:lineRule="auto"/>
        <w:jc w:val="center"/>
        <w:rPr>
          <w:rFonts w:ascii="Times New Roman" w:hAnsi="Times New Roman" w:cs="Times New Roman"/>
          <w:sz w:val="28"/>
          <w:szCs w:val="28"/>
        </w:rPr>
      </w:pPr>
    </w:p>
    <w:p w:rsidR="009A1301" w:rsidRDefault="002E2DC0" w:rsidP="009A1301">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МИНИСТЕРСТВО ИНФОРМАТИЗАЦИИ И СВЯЗИ РЕСПУБЛИКИ ТЫВА</w:t>
      </w:r>
    </w:p>
    <w:p w:rsidR="009A1301" w:rsidRPr="007D6F30" w:rsidRDefault="009A1301" w:rsidP="009A1301">
      <w:pPr>
        <w:widowControl w:val="0"/>
        <w:spacing w:after="0" w:line="240" w:lineRule="auto"/>
        <w:jc w:val="center"/>
        <w:rPr>
          <w:rFonts w:ascii="Times New Roman" w:hAnsi="Times New Roman" w:cs="Times New Roman"/>
          <w:sz w:val="28"/>
          <w:szCs w:val="28"/>
        </w:rPr>
      </w:pPr>
    </w:p>
    <w:p w:rsidR="007D6F30" w:rsidRPr="007D6F30" w:rsidRDefault="007D6F30" w:rsidP="007D6F30">
      <w:pPr>
        <w:widowControl w:val="0"/>
        <w:spacing w:after="0" w:line="240" w:lineRule="auto"/>
        <w:jc w:val="center"/>
        <w:rPr>
          <w:rFonts w:ascii="Times New Roman" w:hAnsi="Times New Roman" w:cs="Times New Roman"/>
          <w:b/>
          <w:sz w:val="28"/>
          <w:szCs w:val="28"/>
        </w:rPr>
      </w:pPr>
      <w:r w:rsidRPr="007D6F30">
        <w:rPr>
          <w:rFonts w:ascii="Times New Roman" w:hAnsi="Times New Roman" w:cs="Times New Roman"/>
          <w:b/>
          <w:sz w:val="28"/>
          <w:szCs w:val="28"/>
        </w:rPr>
        <w:t>АКТ</w:t>
      </w:r>
    </w:p>
    <w:p w:rsidR="007D6F30" w:rsidRPr="007D6F30" w:rsidRDefault="007D6F30" w:rsidP="007D6F30">
      <w:pPr>
        <w:widowControl w:val="0"/>
        <w:spacing w:after="0" w:line="240" w:lineRule="auto"/>
        <w:jc w:val="center"/>
        <w:rPr>
          <w:rFonts w:ascii="Times New Roman" w:hAnsi="Times New Roman" w:cs="Times New Roman"/>
          <w:sz w:val="28"/>
          <w:szCs w:val="28"/>
        </w:rPr>
      </w:pPr>
      <w:r w:rsidRPr="007D6F30">
        <w:rPr>
          <w:rFonts w:ascii="Times New Roman" w:hAnsi="Times New Roman" w:cs="Times New Roman"/>
          <w:sz w:val="28"/>
          <w:szCs w:val="28"/>
        </w:rPr>
        <w:t>____________№ ____________</w:t>
      </w:r>
    </w:p>
    <w:p w:rsidR="007D6F30" w:rsidRPr="007D6F30" w:rsidRDefault="007D6F30" w:rsidP="007D6F30">
      <w:pPr>
        <w:widowControl w:val="0"/>
        <w:spacing w:after="0" w:line="240" w:lineRule="auto"/>
        <w:jc w:val="center"/>
        <w:rPr>
          <w:rFonts w:ascii="Times New Roman" w:hAnsi="Times New Roman" w:cs="Times New Roman"/>
          <w:sz w:val="28"/>
          <w:szCs w:val="28"/>
        </w:rPr>
      </w:pPr>
      <w:r w:rsidRPr="007D6F30">
        <w:rPr>
          <w:rFonts w:ascii="Times New Roman" w:hAnsi="Times New Roman" w:cs="Times New Roman"/>
          <w:sz w:val="28"/>
          <w:szCs w:val="28"/>
        </w:rPr>
        <w:t>об утрате документов</w:t>
      </w:r>
    </w:p>
    <w:p w:rsidR="007D6F30" w:rsidRPr="007D6F30" w:rsidRDefault="007D6F30" w:rsidP="007D6F30">
      <w:pPr>
        <w:widowControl w:val="0"/>
        <w:spacing w:after="0" w:line="240" w:lineRule="auto"/>
        <w:jc w:val="center"/>
        <w:rPr>
          <w:rFonts w:ascii="Times New Roman" w:hAnsi="Times New Roman" w:cs="Times New Roman"/>
          <w:sz w:val="24"/>
          <w:szCs w:val="24"/>
        </w:rPr>
      </w:pPr>
    </w:p>
    <w:p w:rsidR="007D6F30" w:rsidRPr="007D6F30" w:rsidRDefault="007D6F30" w:rsidP="007D6F30">
      <w:pPr>
        <w:widowControl w:val="0"/>
        <w:spacing w:after="0" w:line="240" w:lineRule="auto"/>
        <w:ind w:firstLine="709"/>
        <w:jc w:val="both"/>
        <w:rPr>
          <w:rFonts w:ascii="Times New Roman" w:hAnsi="Times New Roman" w:cs="Times New Roman"/>
          <w:sz w:val="28"/>
          <w:szCs w:val="28"/>
        </w:rPr>
      </w:pPr>
      <w:r w:rsidRPr="007D6F30">
        <w:rPr>
          <w:rFonts w:ascii="Times New Roman" w:hAnsi="Times New Roman" w:cs="Times New Roman"/>
          <w:sz w:val="28"/>
          <w:szCs w:val="28"/>
        </w:rPr>
        <w:t>В результате проверки сохранности выданных из архивохранилища архивных документов во временное пользование установлено отсутствие (утрата) перечисленных   ниже   дел выданных из архивохранилища документов Администрации Главы Республики Тыва и Аппарата Правительства Республики Тыва Получателю,   переданных по акту о выдаче дел во временное пользование от _________ 20___ г. №_____ :</w:t>
      </w:r>
    </w:p>
    <w:p w:rsidR="007D6F30" w:rsidRPr="007D6F30" w:rsidRDefault="007D6F30" w:rsidP="007D6F30">
      <w:pPr>
        <w:widowControl w:val="0"/>
        <w:spacing w:after="0" w:line="24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1421"/>
        <w:gridCol w:w="1411"/>
        <w:gridCol w:w="1409"/>
        <w:gridCol w:w="1419"/>
        <w:gridCol w:w="1427"/>
        <w:gridCol w:w="1418"/>
      </w:tblGrid>
      <w:tr w:rsidR="007D6F30" w:rsidRPr="007D6F30" w:rsidTr="008C4729">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 п/п</w:t>
            </w: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Опись №</w:t>
            </w: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Ед. хр. №</w:t>
            </w:r>
            <w:r w:rsidRPr="007D6F30">
              <w:rPr>
                <w:rFonts w:ascii="Times New Roman" w:hAnsi="Times New Roman" w:cs="Times New Roman"/>
                <w:sz w:val="24"/>
                <w:szCs w:val="24"/>
              </w:rPr>
              <w:tab/>
            </w: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Заголовок ед. хр.</w:t>
            </w:r>
            <w:r w:rsidRPr="007D6F30">
              <w:rPr>
                <w:rFonts w:ascii="Times New Roman" w:hAnsi="Times New Roman" w:cs="Times New Roman"/>
                <w:sz w:val="24"/>
                <w:szCs w:val="24"/>
              </w:rPr>
              <w:tab/>
            </w: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Крайние даты</w:t>
            </w: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Количество листов (объем, Мб)</w:t>
            </w:r>
          </w:p>
        </w:tc>
        <w:tc>
          <w:tcPr>
            <w:tcW w:w="1449"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4"/>
                <w:szCs w:val="24"/>
              </w:rPr>
            </w:pPr>
            <w:r w:rsidRPr="007D6F30">
              <w:rPr>
                <w:rFonts w:ascii="Times New Roman" w:hAnsi="Times New Roman" w:cs="Times New Roman"/>
                <w:sz w:val="24"/>
                <w:szCs w:val="24"/>
              </w:rPr>
              <w:t>Причины отсутствия</w:t>
            </w:r>
          </w:p>
        </w:tc>
      </w:tr>
      <w:tr w:rsidR="007D6F30" w:rsidRPr="007D6F30" w:rsidTr="008C4729">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8"/>
                <w:szCs w:val="28"/>
              </w:rPr>
            </w:pP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8"/>
                <w:szCs w:val="28"/>
              </w:rPr>
            </w:pP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8"/>
                <w:szCs w:val="28"/>
              </w:rPr>
            </w:pP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8"/>
                <w:szCs w:val="28"/>
              </w:rPr>
            </w:pP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8"/>
                <w:szCs w:val="28"/>
              </w:rPr>
            </w:pPr>
          </w:p>
        </w:tc>
        <w:tc>
          <w:tcPr>
            <w:tcW w:w="1448"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8"/>
                <w:szCs w:val="28"/>
              </w:rPr>
            </w:pPr>
          </w:p>
        </w:tc>
        <w:tc>
          <w:tcPr>
            <w:tcW w:w="1449" w:type="dxa"/>
            <w:shd w:val="clear" w:color="auto" w:fill="auto"/>
          </w:tcPr>
          <w:p w:rsidR="007D6F30" w:rsidRPr="007D6F30" w:rsidRDefault="007D6F30" w:rsidP="007D6F30">
            <w:pPr>
              <w:widowControl w:val="0"/>
              <w:spacing w:after="0" w:line="240" w:lineRule="auto"/>
              <w:jc w:val="both"/>
              <w:rPr>
                <w:rFonts w:ascii="Times New Roman" w:hAnsi="Times New Roman" w:cs="Times New Roman"/>
                <w:sz w:val="28"/>
                <w:szCs w:val="28"/>
              </w:rPr>
            </w:pPr>
          </w:p>
        </w:tc>
      </w:tr>
    </w:tbl>
    <w:p w:rsidR="007D6F30" w:rsidRPr="007D6F30" w:rsidRDefault="007D6F30" w:rsidP="007D6F30">
      <w:pPr>
        <w:widowControl w:val="0"/>
        <w:spacing w:after="0" w:line="240" w:lineRule="auto"/>
        <w:ind w:firstLine="709"/>
        <w:jc w:val="both"/>
        <w:rPr>
          <w:rFonts w:ascii="Times New Roman" w:hAnsi="Times New Roman" w:cs="Times New Roman"/>
          <w:sz w:val="28"/>
          <w:szCs w:val="28"/>
        </w:rPr>
      </w:pPr>
      <w:r w:rsidRPr="007D6F30">
        <w:rPr>
          <w:rFonts w:ascii="Times New Roman" w:hAnsi="Times New Roman" w:cs="Times New Roman"/>
          <w:sz w:val="28"/>
          <w:szCs w:val="28"/>
        </w:rPr>
        <w:t>Итого _______________________________________________ ед. хр.</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                                                  (цифрами и прописью)</w:t>
      </w:r>
    </w:p>
    <w:p w:rsidR="007D6F30" w:rsidRPr="007D6F30" w:rsidRDefault="007D6F30" w:rsidP="007D6F30">
      <w:pPr>
        <w:widowControl w:val="0"/>
        <w:spacing w:after="0" w:line="240" w:lineRule="auto"/>
        <w:ind w:firstLine="709"/>
        <w:jc w:val="both"/>
        <w:rPr>
          <w:rFonts w:ascii="Times New Roman" w:hAnsi="Times New Roman" w:cs="Times New Roman"/>
          <w:sz w:val="28"/>
          <w:szCs w:val="28"/>
        </w:rPr>
      </w:pP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Наименование должности</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руководителя архива  </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(лица, ответственного за архив) ____________  /__________________/    </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                                                                                   Подпись               Расшифровка подписи</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СОГЛАСОВАНО &lt;*&gt;СОГЛАСОВАНО</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Протокол ЭПК ГБУ «Гос. архив РТ»          Протокол ЭК организации</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от ____________ № _______________  от ____________ № _______________</w:t>
      </w:r>
    </w:p>
    <w:p w:rsidR="007D6F30" w:rsidRPr="007D6F30" w:rsidRDefault="007D6F30" w:rsidP="007D6F30">
      <w:pPr>
        <w:widowControl w:val="0"/>
        <w:spacing w:after="0" w:line="240" w:lineRule="auto"/>
        <w:jc w:val="both"/>
        <w:rPr>
          <w:rFonts w:ascii="Times New Roman" w:hAnsi="Times New Roman" w:cs="Times New Roman"/>
          <w:sz w:val="24"/>
          <w:szCs w:val="24"/>
        </w:rPr>
      </w:pP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Наименование должности</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работника архива                                  _____________ /_________________/ </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 xml:space="preserve">                                                                    Подпись                Расшифровка подписи</w:t>
      </w:r>
    </w:p>
    <w:p w:rsidR="007D6F30" w:rsidRDefault="007D6F30" w:rsidP="007D6F30">
      <w:pPr>
        <w:widowControl w:val="0"/>
        <w:spacing w:after="0" w:line="240" w:lineRule="auto"/>
        <w:ind w:firstLine="709"/>
        <w:jc w:val="both"/>
        <w:rPr>
          <w:rFonts w:ascii="Times New Roman" w:hAnsi="Times New Roman" w:cs="Times New Roman"/>
          <w:sz w:val="24"/>
          <w:szCs w:val="24"/>
        </w:rPr>
      </w:pPr>
    </w:p>
    <w:p w:rsidR="009A1301" w:rsidRPr="007D6F30" w:rsidRDefault="009A1301" w:rsidP="007D6F30">
      <w:pPr>
        <w:widowControl w:val="0"/>
        <w:spacing w:after="0" w:line="240" w:lineRule="auto"/>
        <w:ind w:firstLine="709"/>
        <w:jc w:val="both"/>
        <w:rPr>
          <w:rFonts w:ascii="Times New Roman" w:hAnsi="Times New Roman" w:cs="Times New Roman"/>
          <w:sz w:val="24"/>
          <w:szCs w:val="24"/>
        </w:rPr>
      </w:pP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lastRenderedPageBreak/>
        <w:t>Наименование должности                             Наименование должности</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руководителя организации,                          руководителя</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выдающей дела                                              организации-получателя</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__________/________________/               _____________ /_______________/</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r w:rsidRPr="007D6F30">
        <w:rPr>
          <w:rFonts w:ascii="Times New Roman" w:hAnsi="Times New Roman" w:cs="Times New Roman"/>
          <w:sz w:val="24"/>
          <w:szCs w:val="24"/>
        </w:rPr>
        <w:t>Подпись       Расшифровка  подписи                        Подпись            Расшифровка подписи</w:t>
      </w:r>
    </w:p>
    <w:p w:rsidR="007D6F30" w:rsidRPr="007D6F30" w:rsidRDefault="007D6F30" w:rsidP="007D6F30">
      <w:pPr>
        <w:widowControl w:val="0"/>
        <w:spacing w:after="0" w:line="240" w:lineRule="auto"/>
        <w:ind w:firstLine="709"/>
        <w:jc w:val="both"/>
        <w:rPr>
          <w:rFonts w:ascii="Times New Roman" w:hAnsi="Times New Roman" w:cs="Times New Roman"/>
          <w:sz w:val="24"/>
          <w:szCs w:val="24"/>
        </w:rPr>
      </w:pPr>
    </w:p>
    <w:p w:rsidR="007D6F30" w:rsidRPr="007D6F30" w:rsidRDefault="007D6F30" w:rsidP="007D6F30">
      <w:pPr>
        <w:widowControl w:val="0"/>
        <w:spacing w:after="0" w:line="240" w:lineRule="auto"/>
        <w:ind w:firstLine="709"/>
        <w:jc w:val="both"/>
        <w:rPr>
          <w:rFonts w:ascii="Times New Roman" w:hAnsi="Times New Roman" w:cs="Times New Roman"/>
          <w:sz w:val="28"/>
          <w:szCs w:val="28"/>
        </w:rPr>
      </w:pPr>
      <w:r w:rsidRPr="007D6F30">
        <w:rPr>
          <w:rFonts w:ascii="Times New Roman" w:hAnsi="Times New Roman" w:cs="Times New Roman"/>
          <w:sz w:val="28"/>
          <w:szCs w:val="28"/>
        </w:rPr>
        <w:t>Дата                                                                Дата</w:t>
      </w:r>
    </w:p>
    <w:p w:rsidR="007D6F30" w:rsidRPr="007D6F30" w:rsidRDefault="007D6F30" w:rsidP="007D6F30">
      <w:pPr>
        <w:widowControl w:val="0"/>
        <w:spacing w:after="0" w:line="240" w:lineRule="auto"/>
        <w:ind w:firstLine="709"/>
        <w:jc w:val="both"/>
        <w:rPr>
          <w:rFonts w:ascii="Times New Roman" w:hAnsi="Times New Roman" w:cs="Times New Roman"/>
          <w:sz w:val="28"/>
          <w:szCs w:val="28"/>
        </w:rPr>
      </w:pPr>
      <w:r w:rsidRPr="007D6F30">
        <w:rPr>
          <w:rFonts w:ascii="Times New Roman" w:hAnsi="Times New Roman" w:cs="Times New Roman"/>
          <w:sz w:val="28"/>
          <w:szCs w:val="28"/>
        </w:rPr>
        <w:t>Печать организации                                      Печать организации</w:t>
      </w:r>
    </w:p>
    <w:p w:rsidR="007D6F30" w:rsidRPr="007D6F30" w:rsidRDefault="007D6F30"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9A1301" w:rsidRDefault="009A1301" w:rsidP="007D6F30">
      <w:pPr>
        <w:widowControl w:val="0"/>
        <w:spacing w:after="0" w:line="240" w:lineRule="auto"/>
        <w:ind w:firstLine="709"/>
        <w:jc w:val="both"/>
        <w:rPr>
          <w:rFonts w:ascii="Times New Roman" w:hAnsi="Times New Roman" w:cs="Times New Roman"/>
          <w:sz w:val="28"/>
          <w:szCs w:val="28"/>
        </w:rPr>
      </w:pPr>
    </w:p>
    <w:p w:rsidR="007D6F30" w:rsidRPr="007D6F30" w:rsidRDefault="007D6F30" w:rsidP="007D6F30">
      <w:pPr>
        <w:widowControl w:val="0"/>
        <w:spacing w:after="0" w:line="240" w:lineRule="auto"/>
        <w:ind w:firstLine="709"/>
        <w:jc w:val="both"/>
        <w:rPr>
          <w:rFonts w:ascii="Times New Roman" w:hAnsi="Times New Roman" w:cs="Times New Roman"/>
          <w:sz w:val="28"/>
          <w:szCs w:val="28"/>
        </w:rPr>
      </w:pPr>
      <w:r w:rsidRPr="007D6F30">
        <w:rPr>
          <w:rFonts w:ascii="Times New Roman" w:hAnsi="Times New Roman" w:cs="Times New Roman"/>
          <w:sz w:val="28"/>
          <w:szCs w:val="28"/>
        </w:rPr>
        <w:t>--------------------------------</w:t>
      </w:r>
    </w:p>
    <w:p w:rsidR="009D3882" w:rsidRPr="00CA0903" w:rsidRDefault="007D6F30" w:rsidP="009A1301">
      <w:pPr>
        <w:spacing w:after="0" w:line="240" w:lineRule="auto"/>
        <w:rPr>
          <w:rFonts w:ascii="Times New Roman" w:hAnsi="Times New Roman" w:cs="Times New Roman"/>
          <w:sz w:val="28"/>
          <w:szCs w:val="28"/>
          <w:lang w:eastAsia="ru-RU"/>
        </w:rPr>
      </w:pPr>
      <w:r w:rsidRPr="007D6F30">
        <w:rPr>
          <w:rFonts w:ascii="Times New Roman" w:hAnsi="Times New Roman" w:cs="Times New Roman"/>
          <w:sz w:val="24"/>
          <w:szCs w:val="24"/>
        </w:rPr>
        <w:t>&lt;*&gt; Для документов, включенных в состав Архивного фонда Российской Федерации.</w:t>
      </w:r>
    </w:p>
    <w:sectPr w:rsidR="009D3882" w:rsidRPr="00CA0903" w:rsidSect="001350D4">
      <w:pgSz w:w="11906" w:h="16838"/>
      <w:pgMar w:top="720"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3D6" w:rsidRDefault="009023D6" w:rsidP="00EA672E">
      <w:pPr>
        <w:spacing w:after="0" w:line="240" w:lineRule="auto"/>
      </w:pPr>
      <w:r>
        <w:separator/>
      </w:r>
    </w:p>
  </w:endnote>
  <w:endnote w:type="continuationSeparator" w:id="0">
    <w:p w:rsidR="009023D6" w:rsidRDefault="009023D6" w:rsidP="00EA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pPr>
      <w:pStyle w:val="a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3D6" w:rsidRDefault="009023D6" w:rsidP="00EA672E">
      <w:pPr>
        <w:spacing w:after="0" w:line="240" w:lineRule="auto"/>
      </w:pPr>
      <w:r>
        <w:separator/>
      </w:r>
    </w:p>
  </w:footnote>
  <w:footnote w:type="continuationSeparator" w:id="0">
    <w:p w:rsidR="009023D6" w:rsidRDefault="009023D6" w:rsidP="00EA672E">
      <w:pPr>
        <w:spacing w:after="0" w:line="240" w:lineRule="auto"/>
      </w:pPr>
      <w:r>
        <w:continuationSeparator/>
      </w:r>
    </w:p>
  </w:footnote>
  <w:footnote w:id="1">
    <w:p w:rsidR="004F6B58" w:rsidRPr="00E04E10" w:rsidRDefault="004F6B58" w:rsidP="004D53C1">
      <w:pPr>
        <w:spacing w:after="0" w:line="240" w:lineRule="auto"/>
        <w:jc w:val="both"/>
        <w:rPr>
          <w:rFonts w:ascii="Times New Roman" w:hAnsi="Times New Roman" w:cs="Times New Roman"/>
          <w:sz w:val="28"/>
          <w:szCs w:val="28"/>
        </w:rPr>
      </w:pPr>
      <w:r>
        <w:rPr>
          <w:rStyle w:val="a6"/>
        </w:rPr>
        <w:footnoteRef/>
      </w:r>
      <w:hyperlink r:id="rId1" w:history="1">
        <w:r w:rsidRPr="00E04E10">
          <w:rPr>
            <w:rFonts w:ascii="Times New Roman" w:hAnsi="Times New Roman" w:cs="Times New Roman"/>
            <w:sz w:val="20"/>
            <w:szCs w:val="20"/>
          </w:rPr>
          <w:t>Статьи 192</w:t>
        </w:r>
      </w:hyperlink>
      <w:r w:rsidRPr="00E04E10">
        <w:rPr>
          <w:rFonts w:ascii="Times New Roman" w:hAnsi="Times New Roman" w:cs="Times New Roman"/>
          <w:sz w:val="20"/>
          <w:szCs w:val="20"/>
        </w:rPr>
        <w:t xml:space="preserve">, </w:t>
      </w:r>
      <w:hyperlink r:id="rId2" w:history="1">
        <w:r w:rsidRPr="00E04E10">
          <w:rPr>
            <w:rFonts w:ascii="Times New Roman" w:hAnsi="Times New Roman" w:cs="Times New Roman"/>
            <w:sz w:val="20"/>
            <w:szCs w:val="20"/>
          </w:rPr>
          <w:t>193</w:t>
        </w:r>
      </w:hyperlink>
      <w:r w:rsidRPr="00E04E10">
        <w:rPr>
          <w:rFonts w:ascii="Times New Roman" w:hAnsi="Times New Roman" w:cs="Times New Roman"/>
          <w:sz w:val="20"/>
          <w:szCs w:val="20"/>
        </w:rPr>
        <w:t xml:space="preserve"> Трудового кодекса Российской Федерации; </w:t>
      </w:r>
      <w:hyperlink r:id="rId3" w:history="1">
        <w:r w:rsidRPr="00E04E10">
          <w:rPr>
            <w:rFonts w:ascii="Times New Roman" w:hAnsi="Times New Roman" w:cs="Times New Roman"/>
            <w:sz w:val="20"/>
            <w:szCs w:val="20"/>
          </w:rPr>
          <w:t>пункты 2</w:t>
        </w:r>
      </w:hyperlink>
      <w:r w:rsidRPr="00E04E10">
        <w:rPr>
          <w:rFonts w:ascii="Times New Roman" w:hAnsi="Times New Roman" w:cs="Times New Roman"/>
          <w:sz w:val="20"/>
          <w:szCs w:val="20"/>
        </w:rPr>
        <w:t xml:space="preserve">; 15.11 </w:t>
      </w:r>
      <w:hyperlink r:id="rId4" w:history="1">
        <w:r w:rsidRPr="00E04E10">
          <w:rPr>
            <w:rFonts w:ascii="Times New Roman" w:hAnsi="Times New Roman" w:cs="Times New Roman"/>
            <w:sz w:val="20"/>
            <w:szCs w:val="20"/>
          </w:rPr>
          <w:t>статьи 13.25</w:t>
        </w:r>
      </w:hyperlink>
      <w:r w:rsidRPr="00E04E10">
        <w:rPr>
          <w:rFonts w:ascii="Times New Roman" w:hAnsi="Times New Roman" w:cs="Times New Roman"/>
          <w:sz w:val="20"/>
          <w:szCs w:val="20"/>
        </w:rPr>
        <w:t xml:space="preserve"> Кодекса Российской Федерации об административных правонарушениях; </w:t>
      </w:r>
      <w:hyperlink r:id="rId5" w:history="1">
        <w:r w:rsidRPr="00E04E10">
          <w:rPr>
            <w:rFonts w:ascii="Times New Roman" w:hAnsi="Times New Roman" w:cs="Times New Roman"/>
            <w:sz w:val="20"/>
            <w:szCs w:val="20"/>
          </w:rPr>
          <w:t>статья 7</w:t>
        </w:r>
      </w:hyperlink>
      <w:r w:rsidRPr="00E04E10">
        <w:rPr>
          <w:rFonts w:ascii="Times New Roman" w:hAnsi="Times New Roman" w:cs="Times New Roman"/>
          <w:sz w:val="20"/>
          <w:szCs w:val="20"/>
        </w:rPr>
        <w:t xml:space="preserve"> Федерального закона от 6 декабря 2011 г. </w:t>
      </w:r>
      <w:r>
        <w:rPr>
          <w:rFonts w:ascii="Times New Roman" w:hAnsi="Times New Roman" w:cs="Times New Roman"/>
          <w:sz w:val="20"/>
          <w:szCs w:val="20"/>
        </w:rPr>
        <w:t>№ 402-ФЗ «</w:t>
      </w:r>
      <w:r w:rsidRPr="00E04E10">
        <w:rPr>
          <w:rFonts w:ascii="Times New Roman" w:hAnsi="Times New Roman" w:cs="Times New Roman"/>
          <w:sz w:val="20"/>
          <w:szCs w:val="20"/>
        </w:rPr>
        <w:t>О бухгалтерском учете</w:t>
      </w:r>
      <w:r>
        <w:rPr>
          <w:rFonts w:ascii="Times New Roman" w:hAnsi="Times New Roman" w:cs="Times New Roman"/>
          <w:sz w:val="20"/>
          <w:szCs w:val="20"/>
        </w:rPr>
        <w:t>»</w:t>
      </w:r>
      <w:r w:rsidRPr="00E04E10">
        <w:rPr>
          <w:rFonts w:ascii="Times New Roman" w:hAnsi="Times New Roman" w:cs="Times New Roman"/>
          <w:sz w:val="20"/>
          <w:szCs w:val="20"/>
        </w:rPr>
        <w:t xml:space="preserve"> (Собрание законодательства Российской Федерации, 2011, </w:t>
      </w:r>
      <w:r>
        <w:rPr>
          <w:rFonts w:ascii="Times New Roman" w:hAnsi="Times New Roman" w:cs="Times New Roman"/>
          <w:sz w:val="20"/>
          <w:szCs w:val="20"/>
        </w:rPr>
        <w:t>№</w:t>
      </w:r>
      <w:r w:rsidRPr="00E04E10">
        <w:rPr>
          <w:rFonts w:ascii="Times New Roman" w:hAnsi="Times New Roman" w:cs="Times New Roman"/>
          <w:sz w:val="20"/>
          <w:szCs w:val="20"/>
        </w:rPr>
        <w:t xml:space="preserve"> 50, ст. 7344; 2013, </w:t>
      </w:r>
      <w:r>
        <w:rPr>
          <w:rFonts w:ascii="Times New Roman" w:hAnsi="Times New Roman" w:cs="Times New Roman"/>
          <w:sz w:val="20"/>
          <w:szCs w:val="20"/>
        </w:rPr>
        <w:t>№</w:t>
      </w:r>
      <w:r w:rsidRPr="00E04E10">
        <w:rPr>
          <w:rFonts w:ascii="Times New Roman" w:hAnsi="Times New Roman" w:cs="Times New Roman"/>
          <w:sz w:val="20"/>
          <w:szCs w:val="20"/>
        </w:rPr>
        <w:t xml:space="preserve"> 26, ст. 3207; 2013, </w:t>
      </w:r>
      <w:r>
        <w:rPr>
          <w:rFonts w:ascii="Times New Roman" w:hAnsi="Times New Roman" w:cs="Times New Roman"/>
          <w:sz w:val="20"/>
          <w:szCs w:val="20"/>
        </w:rPr>
        <w:t>№</w:t>
      </w:r>
      <w:r w:rsidRPr="00E04E10">
        <w:rPr>
          <w:rFonts w:ascii="Times New Roman" w:hAnsi="Times New Roman" w:cs="Times New Roman"/>
          <w:sz w:val="20"/>
          <w:szCs w:val="20"/>
        </w:rPr>
        <w:t xml:space="preserve"> 27, ст. 3477; 2013, </w:t>
      </w:r>
      <w:r>
        <w:rPr>
          <w:rFonts w:ascii="Times New Roman" w:hAnsi="Times New Roman" w:cs="Times New Roman"/>
          <w:sz w:val="20"/>
          <w:szCs w:val="20"/>
        </w:rPr>
        <w:t>№</w:t>
      </w:r>
      <w:r w:rsidRPr="00E04E10">
        <w:rPr>
          <w:rFonts w:ascii="Times New Roman" w:hAnsi="Times New Roman" w:cs="Times New Roman"/>
          <w:sz w:val="20"/>
          <w:szCs w:val="20"/>
        </w:rPr>
        <w:t xml:space="preserve"> 30 (Часть I), ст. 4084; 2013, </w:t>
      </w:r>
      <w:r>
        <w:rPr>
          <w:rFonts w:ascii="Times New Roman" w:hAnsi="Times New Roman" w:cs="Times New Roman"/>
          <w:sz w:val="20"/>
          <w:szCs w:val="20"/>
        </w:rPr>
        <w:t>№</w:t>
      </w:r>
      <w:r w:rsidRPr="00E04E10">
        <w:rPr>
          <w:rFonts w:ascii="Times New Roman" w:hAnsi="Times New Roman" w:cs="Times New Roman"/>
          <w:sz w:val="20"/>
          <w:szCs w:val="20"/>
        </w:rPr>
        <w:t xml:space="preserve"> 44, ст. 5631; 2013, </w:t>
      </w:r>
      <w:r>
        <w:rPr>
          <w:rFonts w:ascii="Times New Roman" w:hAnsi="Times New Roman" w:cs="Times New Roman"/>
          <w:sz w:val="20"/>
          <w:szCs w:val="20"/>
        </w:rPr>
        <w:t>№</w:t>
      </w:r>
      <w:r w:rsidRPr="00E04E10">
        <w:rPr>
          <w:rFonts w:ascii="Times New Roman" w:hAnsi="Times New Roman" w:cs="Times New Roman"/>
          <w:sz w:val="20"/>
          <w:szCs w:val="20"/>
        </w:rPr>
        <w:t xml:space="preserve"> 51, ст. 6677; 2013, </w:t>
      </w:r>
      <w:r>
        <w:rPr>
          <w:rFonts w:ascii="Times New Roman" w:hAnsi="Times New Roman" w:cs="Times New Roman"/>
          <w:sz w:val="20"/>
          <w:szCs w:val="20"/>
        </w:rPr>
        <w:t>№</w:t>
      </w:r>
      <w:r w:rsidRPr="00E04E10">
        <w:rPr>
          <w:rFonts w:ascii="Times New Roman" w:hAnsi="Times New Roman" w:cs="Times New Roman"/>
          <w:sz w:val="20"/>
          <w:szCs w:val="20"/>
        </w:rPr>
        <w:t xml:space="preserve"> 52 (Часть I), ст. 6990; 2014, </w:t>
      </w:r>
      <w:r>
        <w:rPr>
          <w:rFonts w:ascii="Times New Roman" w:hAnsi="Times New Roman" w:cs="Times New Roman"/>
          <w:sz w:val="20"/>
          <w:szCs w:val="20"/>
        </w:rPr>
        <w:t>№</w:t>
      </w:r>
      <w:r w:rsidRPr="00E04E10">
        <w:rPr>
          <w:rFonts w:ascii="Times New Roman" w:hAnsi="Times New Roman" w:cs="Times New Roman"/>
          <w:sz w:val="20"/>
          <w:szCs w:val="20"/>
        </w:rPr>
        <w:t xml:space="preserve"> 45, ст. 6154; 2016, </w:t>
      </w:r>
      <w:r>
        <w:rPr>
          <w:rFonts w:ascii="Times New Roman" w:hAnsi="Times New Roman" w:cs="Times New Roman"/>
          <w:sz w:val="20"/>
          <w:szCs w:val="20"/>
        </w:rPr>
        <w:t>№</w:t>
      </w:r>
      <w:r w:rsidRPr="00E04E10">
        <w:rPr>
          <w:rFonts w:ascii="Times New Roman" w:hAnsi="Times New Roman" w:cs="Times New Roman"/>
          <w:sz w:val="20"/>
          <w:szCs w:val="20"/>
        </w:rPr>
        <w:t xml:space="preserve"> 22, ст. 3097; 2017, </w:t>
      </w:r>
      <w:r>
        <w:rPr>
          <w:rFonts w:ascii="Times New Roman" w:hAnsi="Times New Roman" w:cs="Times New Roman"/>
          <w:sz w:val="20"/>
          <w:szCs w:val="20"/>
        </w:rPr>
        <w:t>№</w:t>
      </w:r>
      <w:r w:rsidRPr="00E04E10">
        <w:rPr>
          <w:rFonts w:ascii="Times New Roman" w:hAnsi="Times New Roman" w:cs="Times New Roman"/>
          <w:sz w:val="20"/>
          <w:szCs w:val="20"/>
        </w:rPr>
        <w:t xml:space="preserve"> 30, ст. 4440; 2018, </w:t>
      </w:r>
      <w:r>
        <w:rPr>
          <w:rFonts w:ascii="Times New Roman" w:hAnsi="Times New Roman" w:cs="Times New Roman"/>
          <w:sz w:val="20"/>
          <w:szCs w:val="20"/>
        </w:rPr>
        <w:t>№</w:t>
      </w:r>
      <w:r w:rsidRPr="00E04E10">
        <w:rPr>
          <w:rFonts w:ascii="Times New Roman" w:hAnsi="Times New Roman" w:cs="Times New Roman"/>
          <w:sz w:val="20"/>
          <w:szCs w:val="20"/>
        </w:rPr>
        <w:t xml:space="preserve"> 1 (Часть I), ст. 65).</w:t>
      </w:r>
    </w:p>
  </w:footnote>
  <w:footnote w:id="2">
    <w:p w:rsidR="004F6B58" w:rsidRDefault="004F6B58" w:rsidP="00547032">
      <w:pPr>
        <w:pStyle w:val="a4"/>
        <w:jc w:val="both"/>
      </w:pPr>
      <w:r>
        <w:rPr>
          <w:rStyle w:val="a6"/>
        </w:rPr>
        <w:footnoteRef/>
      </w:r>
      <w:hyperlink r:id="rId6" w:history="1">
        <w:r w:rsidRPr="000D2125">
          <w:rPr>
            <w:rFonts w:ascii="Times New Roman" w:hAnsi="Times New Roman" w:cs="Times New Roman"/>
          </w:rPr>
          <w:t>Раздел 6</w:t>
        </w:r>
      </w:hyperlink>
      <w:r>
        <w:rPr>
          <w:rFonts w:ascii="Times New Roman" w:hAnsi="Times New Roman" w:cs="Times New Roman"/>
        </w:rPr>
        <w:t xml:space="preserve"> «</w:t>
      </w:r>
      <w:r w:rsidRPr="000D2125">
        <w:rPr>
          <w:rFonts w:ascii="Times New Roman" w:hAnsi="Times New Roman" w:cs="Times New Roman"/>
        </w:rPr>
        <w:t>Бланки документов</w:t>
      </w:r>
      <w:r>
        <w:rPr>
          <w:rFonts w:ascii="Times New Roman" w:hAnsi="Times New Roman" w:cs="Times New Roman"/>
        </w:rPr>
        <w:t>»</w:t>
      </w:r>
      <w:r w:rsidRPr="000D2125">
        <w:rPr>
          <w:rFonts w:ascii="Times New Roman" w:hAnsi="Times New Roman" w:cs="Times New Roman"/>
        </w:rPr>
        <w:t xml:space="preserve"> ГОСТ Р 7.0.97-2016 </w:t>
      </w:r>
      <w:r>
        <w:rPr>
          <w:rFonts w:ascii="Times New Roman" w:hAnsi="Times New Roman" w:cs="Times New Roman"/>
        </w:rPr>
        <w:t>«</w:t>
      </w:r>
      <w:r w:rsidRPr="000D2125">
        <w:rPr>
          <w:rFonts w:ascii="Times New Roman" w:hAnsi="Times New Roman" w:cs="Times New Roman"/>
        </w:rPr>
        <w:t>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r>
        <w:rPr>
          <w:rFonts w:ascii="Times New Roman" w:hAnsi="Times New Roman" w:cs="Times New Roman"/>
        </w:rPr>
        <w:t>»</w:t>
      </w:r>
      <w:r w:rsidRPr="000D2125">
        <w:rPr>
          <w:rFonts w:ascii="Times New Roman" w:hAnsi="Times New Roman" w:cs="Times New Roman"/>
        </w:rPr>
        <w:t xml:space="preserve"> с Изменением </w:t>
      </w:r>
      <w:r>
        <w:rPr>
          <w:rFonts w:ascii="Times New Roman" w:hAnsi="Times New Roman" w:cs="Times New Roman"/>
        </w:rPr>
        <w:t>№</w:t>
      </w:r>
      <w:r w:rsidRPr="000D2125">
        <w:rPr>
          <w:rFonts w:ascii="Times New Roman" w:hAnsi="Times New Roman" w:cs="Times New Roman"/>
        </w:rPr>
        <w:t xml:space="preserve"> 1. - М.: Стандартинформ, 2018.</w:t>
      </w:r>
    </w:p>
  </w:footnote>
  <w:footnote w:id="3">
    <w:p w:rsidR="004F6B58" w:rsidRDefault="004F6B58" w:rsidP="00547032">
      <w:pPr>
        <w:pStyle w:val="a4"/>
        <w:jc w:val="both"/>
      </w:pPr>
      <w:r>
        <w:rPr>
          <w:rStyle w:val="a6"/>
        </w:rPr>
        <w:footnoteRef/>
      </w:r>
      <w:r w:rsidRPr="004D53C1">
        <w:rPr>
          <w:rFonts w:ascii="Times New Roman" w:hAnsi="Times New Roman" w:cs="Times New Roman"/>
        </w:rPr>
        <w:t>Размер шрифта (кегль) измеряется в пунктах (point); один пункт равен 1/72 дюйма, или 0,376 мм</w:t>
      </w:r>
      <w:r>
        <w:rPr>
          <w:rFonts w:ascii="Times New Roman" w:hAnsi="Times New Roman" w:cs="Times New Roman"/>
        </w:rPr>
        <w:t xml:space="preserve"> (сокращение: «</w:t>
      </w:r>
      <w:r w:rsidRPr="004D53C1">
        <w:rPr>
          <w:rFonts w:ascii="Times New Roman" w:hAnsi="Times New Roman" w:cs="Times New Roman"/>
        </w:rPr>
        <w:t>pt</w:t>
      </w:r>
      <w:r>
        <w:rPr>
          <w:rFonts w:ascii="Times New Roman" w:hAnsi="Times New Roman" w:cs="Times New Roman"/>
        </w:rPr>
        <w:t>»</w:t>
      </w:r>
      <w:r w:rsidRPr="004D53C1">
        <w:rPr>
          <w:rFonts w:ascii="Times New Roman" w:hAnsi="Times New Roman" w:cs="Times New Roman"/>
        </w:rPr>
        <w:t>).</w:t>
      </w:r>
    </w:p>
  </w:footnote>
  <w:footnote w:id="4">
    <w:p w:rsidR="004F6B58" w:rsidRDefault="004F6B58">
      <w:pPr>
        <w:pStyle w:val="a4"/>
      </w:pPr>
      <w:r>
        <w:rPr>
          <w:rStyle w:val="a6"/>
        </w:rPr>
        <w:footnoteRef/>
      </w:r>
      <w:hyperlink r:id="rId7" w:history="1">
        <w:r w:rsidRPr="00FE7D4D">
          <w:rPr>
            <w:rFonts w:ascii="Times New Roman" w:hAnsi="Times New Roman" w:cs="Times New Roman"/>
          </w:rPr>
          <w:t>ГОСТ Р 7.0.97-2016</w:t>
        </w:r>
      </w:hyperlink>
      <w:r>
        <w:rPr>
          <w:rFonts w:ascii="Times New Roman" w:hAnsi="Times New Roman" w:cs="Times New Roman"/>
        </w:rPr>
        <w:t xml:space="preserve"> «</w:t>
      </w:r>
      <w:r w:rsidRPr="00FE7D4D">
        <w:rPr>
          <w:rFonts w:ascii="Times New Roman" w:hAnsi="Times New Roman" w:cs="Times New Roman"/>
        </w:rPr>
        <w:t>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r>
        <w:rPr>
          <w:rFonts w:ascii="Times New Roman" w:hAnsi="Times New Roman" w:cs="Times New Roman"/>
        </w:rPr>
        <w:t>»</w:t>
      </w:r>
      <w:r w:rsidRPr="00FE7D4D">
        <w:rPr>
          <w:rFonts w:ascii="Times New Roman" w:hAnsi="Times New Roman" w:cs="Times New Roman"/>
        </w:rPr>
        <w:t xml:space="preserve">, с Изменением </w:t>
      </w:r>
      <w:r>
        <w:rPr>
          <w:rFonts w:ascii="Times New Roman" w:hAnsi="Times New Roman" w:cs="Times New Roman"/>
        </w:rPr>
        <w:t>№</w:t>
      </w:r>
      <w:r w:rsidRPr="00FE7D4D">
        <w:rPr>
          <w:rFonts w:ascii="Times New Roman" w:hAnsi="Times New Roman" w:cs="Times New Roman"/>
        </w:rPr>
        <w:t xml:space="preserve"> 1. - М.: Стандартинформ, 2018.</w:t>
      </w:r>
    </w:p>
  </w:footnote>
  <w:footnote w:id="5">
    <w:p w:rsidR="004F6B58" w:rsidRDefault="004F6B58" w:rsidP="004B5B8B">
      <w:pPr>
        <w:pStyle w:val="a4"/>
        <w:jc w:val="both"/>
      </w:pPr>
      <w:r>
        <w:rPr>
          <w:rStyle w:val="a6"/>
        </w:rPr>
        <w:footnoteRef/>
      </w:r>
      <w:hyperlink r:id="rId8" w:history="1">
        <w:r w:rsidRPr="00C7615A">
          <w:rPr>
            <w:rFonts w:ascii="Times New Roman" w:hAnsi="Times New Roman" w:cs="Times New Roman"/>
          </w:rPr>
          <w:t>Пункт 1.4</w:t>
        </w:r>
      </w:hyperlink>
      <w:r w:rsidRPr="00C7615A">
        <w:rPr>
          <w:rFonts w:ascii="Times New Roman" w:hAnsi="Times New Roman" w:cs="Times New Roman"/>
        </w:rPr>
        <w:t xml:space="preserve"> Положения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утвержденного постановлением Правительства Российской Федерации от 3 ноября 1994 г. </w:t>
      </w:r>
      <w:r>
        <w:rPr>
          <w:rFonts w:ascii="Times New Roman" w:hAnsi="Times New Roman" w:cs="Times New Roman"/>
        </w:rPr>
        <w:t>№</w:t>
      </w:r>
      <w:r w:rsidRPr="00C7615A">
        <w:rPr>
          <w:rFonts w:ascii="Times New Roman" w:hAnsi="Times New Roman" w:cs="Times New Roman"/>
        </w:rPr>
        <w:t xml:space="preserve"> 1233 (Собрание законодательства Российской Федерации, 2005, </w:t>
      </w:r>
      <w:r>
        <w:rPr>
          <w:rFonts w:ascii="Times New Roman" w:hAnsi="Times New Roman" w:cs="Times New Roman"/>
        </w:rPr>
        <w:t>№</w:t>
      </w:r>
      <w:r w:rsidRPr="00C7615A">
        <w:rPr>
          <w:rFonts w:ascii="Times New Roman" w:hAnsi="Times New Roman" w:cs="Times New Roman"/>
        </w:rPr>
        <w:t xml:space="preserve"> 30, ст. 3165; 2012, </w:t>
      </w:r>
      <w:r>
        <w:rPr>
          <w:rFonts w:ascii="Times New Roman" w:hAnsi="Times New Roman" w:cs="Times New Roman"/>
        </w:rPr>
        <w:t>№</w:t>
      </w:r>
      <w:r w:rsidRPr="00C7615A">
        <w:rPr>
          <w:rFonts w:ascii="Times New Roman" w:hAnsi="Times New Roman" w:cs="Times New Roman"/>
        </w:rPr>
        <w:t xml:space="preserve"> 31, ст. 4368;2016, </w:t>
      </w:r>
      <w:r>
        <w:rPr>
          <w:rFonts w:ascii="Times New Roman" w:hAnsi="Times New Roman" w:cs="Times New Roman"/>
        </w:rPr>
        <w:t>№</w:t>
      </w:r>
      <w:r w:rsidRPr="00C7615A">
        <w:rPr>
          <w:rFonts w:ascii="Times New Roman" w:hAnsi="Times New Roman" w:cs="Times New Roman"/>
        </w:rPr>
        <w:t xml:space="preserve"> 9, ст. 1263; 2016, </w:t>
      </w:r>
      <w:r>
        <w:rPr>
          <w:rFonts w:ascii="Times New Roman" w:hAnsi="Times New Roman" w:cs="Times New Roman"/>
        </w:rPr>
        <w:t>№</w:t>
      </w:r>
      <w:r w:rsidRPr="00C7615A">
        <w:rPr>
          <w:rFonts w:ascii="Times New Roman" w:hAnsi="Times New Roman" w:cs="Times New Roman"/>
        </w:rPr>
        <w:t xml:space="preserve"> 13, ст. 1833).</w:t>
      </w:r>
    </w:p>
  </w:footnote>
  <w:footnote w:id="6">
    <w:p w:rsidR="004F6B58" w:rsidRDefault="004F6B58" w:rsidP="004B5B8B">
      <w:pPr>
        <w:pStyle w:val="a4"/>
        <w:jc w:val="both"/>
      </w:pPr>
      <w:r>
        <w:rPr>
          <w:rStyle w:val="a6"/>
        </w:rPr>
        <w:footnoteRef/>
      </w:r>
      <w:hyperlink r:id="rId9" w:history="1">
        <w:r w:rsidRPr="002D5D35">
          <w:rPr>
            <w:rFonts w:ascii="Times New Roman" w:hAnsi="Times New Roman" w:cs="Times New Roman"/>
          </w:rPr>
          <w:t>Пункт 22</w:t>
        </w:r>
      </w:hyperlink>
      <w:r w:rsidRPr="002D5D35">
        <w:rPr>
          <w:rFonts w:ascii="Times New Roman" w:hAnsi="Times New Roman" w:cs="Times New Roman"/>
        </w:rPr>
        <w:t xml:space="preserve"> Правил оказания услуг почтовой связи, утвержденных приказом Министерства связи и массовых коммуникаций Российской Федерации от 31 июля 2014 г. </w:t>
      </w:r>
      <w:r>
        <w:rPr>
          <w:rFonts w:ascii="Times New Roman" w:hAnsi="Times New Roman" w:cs="Times New Roman"/>
        </w:rPr>
        <w:t>№</w:t>
      </w:r>
      <w:r w:rsidRPr="002D5D35">
        <w:rPr>
          <w:rFonts w:ascii="Times New Roman" w:hAnsi="Times New Roman" w:cs="Times New Roman"/>
        </w:rPr>
        <w:t xml:space="preserve"> 234 (зарегистрирован в Министерстве юстиции Российской Федерации 26 декабря 2014 г., регистрационный </w:t>
      </w:r>
      <w:r>
        <w:rPr>
          <w:rFonts w:ascii="Times New Roman" w:hAnsi="Times New Roman" w:cs="Times New Roman"/>
        </w:rPr>
        <w:t>№</w:t>
      </w:r>
      <w:r w:rsidRPr="002D5D35">
        <w:rPr>
          <w:rFonts w:ascii="Times New Roman" w:hAnsi="Times New Roman" w:cs="Times New Roman"/>
        </w:rPr>
        <w:t xml:space="preserve"> 35442), с изменениями, внесенными приказом Министерства связи и массовых коммуникаций Российской Федерации от 13 февраля 2018 г. </w:t>
      </w:r>
      <w:r>
        <w:rPr>
          <w:rFonts w:ascii="Times New Roman" w:hAnsi="Times New Roman" w:cs="Times New Roman"/>
        </w:rPr>
        <w:t>№ 61 «</w:t>
      </w:r>
      <w:r w:rsidRPr="002D5D35">
        <w:rPr>
          <w:rFonts w:ascii="Times New Roman" w:hAnsi="Times New Roman" w:cs="Times New Roman"/>
        </w:rPr>
        <w:t xml:space="preserve">О внесении изменений в приказ Министерства связи и массовых коммуникаций Российской Федерации от 31 июля 2014 г. </w:t>
      </w:r>
      <w:r>
        <w:rPr>
          <w:rFonts w:ascii="Times New Roman" w:hAnsi="Times New Roman" w:cs="Times New Roman"/>
        </w:rPr>
        <w:t>№</w:t>
      </w:r>
      <w:r w:rsidRPr="002D5D35">
        <w:rPr>
          <w:rFonts w:ascii="Times New Roman" w:hAnsi="Times New Roman" w:cs="Times New Roman"/>
        </w:rPr>
        <w:t xml:space="preserve"> 234 </w:t>
      </w:r>
      <w:r>
        <w:rPr>
          <w:rFonts w:ascii="Times New Roman" w:hAnsi="Times New Roman" w:cs="Times New Roman"/>
        </w:rPr>
        <w:t>«</w:t>
      </w:r>
      <w:r w:rsidRPr="002D5D35">
        <w:rPr>
          <w:rFonts w:ascii="Times New Roman" w:hAnsi="Times New Roman" w:cs="Times New Roman"/>
        </w:rPr>
        <w:t>Об утверждении Правил оказания услуг почтовой связи</w:t>
      </w:r>
      <w:r>
        <w:rPr>
          <w:rFonts w:ascii="Times New Roman" w:hAnsi="Times New Roman" w:cs="Times New Roman"/>
        </w:rPr>
        <w:t>»</w:t>
      </w:r>
      <w:r w:rsidRPr="002D5D35">
        <w:rPr>
          <w:rFonts w:ascii="Times New Roman" w:hAnsi="Times New Roman" w:cs="Times New Roman"/>
        </w:rPr>
        <w:t xml:space="preserve"> (зарегистрирован в Министерстве юстиции Российской Федерации 28 марта 2018 г., регистрационный </w:t>
      </w:r>
      <w:r>
        <w:rPr>
          <w:rFonts w:ascii="Times New Roman" w:hAnsi="Times New Roman" w:cs="Times New Roman"/>
        </w:rPr>
        <w:t>№</w:t>
      </w:r>
      <w:r w:rsidRPr="002D5D35">
        <w:rPr>
          <w:rFonts w:ascii="Times New Roman" w:hAnsi="Times New Roman" w:cs="Times New Roman"/>
        </w:rPr>
        <w:t xml:space="preserve"> 50545).</w:t>
      </w:r>
    </w:p>
  </w:footnote>
  <w:footnote w:id="7">
    <w:p w:rsidR="004F6B58" w:rsidRDefault="004F6B58" w:rsidP="00AC67EE">
      <w:pPr>
        <w:pStyle w:val="a4"/>
      </w:pPr>
      <w:r>
        <w:rPr>
          <w:rStyle w:val="a6"/>
        </w:rPr>
        <w:footnoteRef/>
      </w:r>
      <w:hyperlink r:id="rId10" w:history="1">
        <w:r w:rsidRPr="00E14E8F">
          <w:rPr>
            <w:rFonts w:ascii="Times New Roman" w:hAnsi="Times New Roman" w:cs="Times New Roman"/>
          </w:rPr>
          <w:t>Закон</w:t>
        </w:r>
      </w:hyperlink>
      <w:r w:rsidRPr="00E14E8F">
        <w:rPr>
          <w:rFonts w:ascii="Times New Roman" w:hAnsi="Times New Roman" w:cs="Times New Roman"/>
        </w:rPr>
        <w:t xml:space="preserve"> Российской Федерации от 25 октября 1991 г. N 1807-1 "О языках народов Российской Федерации" (Ведомости съезда народных депутатов и Верховного Совета Российской Федерации от 12 декабря 1991 г., N 50, ст. 1740; Собрание законодательства Российской Федерации, 1998, N 31, ст. 3804; 2002, N 50, ст. 4926; 2013, N 27, ст. 3477;2014, N 11, ст. 1094)</w:t>
      </w:r>
    </w:p>
    <w:p w:rsidR="004F6B58" w:rsidRDefault="004F6B58">
      <w:pPr>
        <w:pStyle w:val="a4"/>
      </w:pPr>
    </w:p>
  </w:footnote>
  <w:footnote w:id="8">
    <w:p w:rsidR="004F6B58" w:rsidRDefault="004F6B58">
      <w:pPr>
        <w:pStyle w:val="a4"/>
      </w:pPr>
      <w:r>
        <w:rPr>
          <w:rStyle w:val="a6"/>
        </w:rPr>
        <w:footnoteRef/>
      </w:r>
      <w:hyperlink r:id="rId11" w:history="1">
        <w:r w:rsidRPr="007E209E">
          <w:rPr>
            <w:rFonts w:ascii="Times New Roman" w:hAnsi="Times New Roman" w:cs="Times New Roman"/>
          </w:rPr>
          <w:t>Приказ</w:t>
        </w:r>
      </w:hyperlink>
      <w:r w:rsidRPr="007E209E">
        <w:rPr>
          <w:rFonts w:ascii="Times New Roman" w:hAnsi="Times New Roman" w:cs="Times New Roman"/>
        </w:rPr>
        <w:t xml:space="preserve"> Министерства связи и массовых коммуникаций Российской Федерации и Федеральной службы охраны Российской Федерац</w:t>
      </w:r>
      <w:r>
        <w:rPr>
          <w:rFonts w:ascii="Times New Roman" w:hAnsi="Times New Roman" w:cs="Times New Roman"/>
        </w:rPr>
        <w:t>ии от 27 мая 2015 г. N 186/258 «</w:t>
      </w:r>
      <w:r w:rsidRPr="007E209E">
        <w:rPr>
          <w:rFonts w:ascii="Times New Roman" w:hAnsi="Times New Roman" w:cs="Times New Roman"/>
        </w:rPr>
        <w:t>Об утверждении Требований к организационно-техническому взаимодействию государственных органов и государственных организаций посредством обмена документами в электронном виде</w:t>
      </w:r>
      <w:r>
        <w:rPr>
          <w:rFonts w:ascii="Times New Roman" w:hAnsi="Times New Roman" w:cs="Times New Roman"/>
        </w:rPr>
        <w:t>»</w:t>
      </w:r>
      <w:r w:rsidRPr="007E209E">
        <w:rPr>
          <w:rFonts w:ascii="Times New Roman" w:hAnsi="Times New Roman" w:cs="Times New Roman"/>
        </w:rPr>
        <w:t xml:space="preserve"> (зарегистрирован в Министерстве юстиции Российской Федерации 22 сентября 2015 г., регистрационный N 38956).</w:t>
      </w:r>
    </w:p>
  </w:footnote>
  <w:footnote w:id="9">
    <w:p w:rsidR="004F6B58" w:rsidRDefault="004F6B58">
      <w:pPr>
        <w:pStyle w:val="a4"/>
      </w:pPr>
      <w:r>
        <w:rPr>
          <w:rStyle w:val="a6"/>
        </w:rPr>
        <w:footnoteRef/>
      </w:r>
      <w:r w:rsidRPr="002B6DBE">
        <w:rPr>
          <w:rFonts w:ascii="Times New Roman" w:hAnsi="Times New Roman" w:cs="Times New Roman"/>
        </w:rPr>
        <w:t>Индивидуальной инструкцией по делопроизводству могут быть установлены иные сроки согласования проектов документов.</w:t>
      </w:r>
    </w:p>
  </w:footnote>
  <w:footnote w:id="10">
    <w:p w:rsidR="004F6B58" w:rsidRDefault="004F6B58">
      <w:pPr>
        <w:pStyle w:val="a4"/>
      </w:pPr>
      <w:r>
        <w:rPr>
          <w:rStyle w:val="a6"/>
        </w:rPr>
        <w:footnoteRef/>
      </w:r>
      <w:r w:rsidRPr="008F6D03">
        <w:rPr>
          <w:rFonts w:ascii="Times New Roman" w:hAnsi="Times New Roman" w:cs="Times New Roman"/>
        </w:rPr>
        <w:t xml:space="preserve">Для государственных </w:t>
      </w:r>
      <w:r>
        <w:rPr>
          <w:rFonts w:ascii="Times New Roman" w:hAnsi="Times New Roman" w:cs="Times New Roman"/>
        </w:rPr>
        <w:t>органов</w:t>
      </w:r>
      <w:r w:rsidRPr="008F6D03">
        <w:rPr>
          <w:rFonts w:ascii="Times New Roman" w:hAnsi="Times New Roman" w:cs="Times New Roman"/>
        </w:rPr>
        <w:t xml:space="preserve"> - участников МЭДО.</w:t>
      </w:r>
    </w:p>
  </w:footnote>
  <w:footnote w:id="11">
    <w:p w:rsidR="004F6B58" w:rsidRDefault="004F6B58">
      <w:pPr>
        <w:pStyle w:val="a4"/>
      </w:pPr>
      <w:r>
        <w:rPr>
          <w:rStyle w:val="a6"/>
        </w:rPr>
        <w:footnoteRef/>
      </w:r>
      <w:r w:rsidRPr="00E76685">
        <w:rPr>
          <w:rFonts w:ascii="Times New Roman" w:hAnsi="Times New Roman" w:cs="Times New Roman"/>
        </w:rPr>
        <w:t>Индивидуальной инструкцией по делопроизводству может быть предусмотрена распечатка документов, поступивших в форме электронных документов, с последующей организацией работы с ними как с документами на бумажном носителе.</w:t>
      </w:r>
    </w:p>
  </w:footnote>
  <w:footnote w:id="12">
    <w:p w:rsidR="004F6B58" w:rsidRDefault="004F6B58">
      <w:pPr>
        <w:pStyle w:val="a4"/>
      </w:pPr>
      <w:r>
        <w:rPr>
          <w:rStyle w:val="a6"/>
        </w:rPr>
        <w:footnoteRef/>
      </w:r>
      <w:r w:rsidRPr="00A834D6">
        <w:rPr>
          <w:rFonts w:ascii="Times New Roman" w:hAnsi="Times New Roman" w:cs="Times New Roman"/>
        </w:rPr>
        <w:t>К документам, не подлежащим регистрации, относятся документы, не требующие исполнения и не содержащие информации, используемой в справочных целях.</w:t>
      </w:r>
    </w:p>
  </w:footnote>
  <w:footnote w:id="13">
    <w:p w:rsidR="004F6B58" w:rsidRDefault="004F6B58" w:rsidP="0001586A">
      <w:pPr>
        <w:pStyle w:val="a4"/>
        <w:jc w:val="both"/>
      </w:pPr>
      <w:r>
        <w:rPr>
          <w:rStyle w:val="a6"/>
        </w:rPr>
        <w:footnoteRef/>
      </w:r>
      <w:r w:rsidRPr="00F35119">
        <w:rPr>
          <w:rFonts w:ascii="Times New Roman" w:hAnsi="Times New Roman" w:cs="Times New Roman"/>
        </w:rPr>
        <w:t>В индивидуальной инструкции по делопроизводству устанавливается место регистрации входящих документов (централизованно - в Службе делопроизводства или в Службе делопроизводства и структурных подразделениях), а также способ регистрации (в СЭД или в регистрационно-учетных формах на бумажном носителе).</w:t>
      </w:r>
    </w:p>
  </w:footnote>
  <w:footnote w:id="14">
    <w:p w:rsidR="004F6B58" w:rsidRDefault="004F6B58" w:rsidP="0001586A">
      <w:pPr>
        <w:pStyle w:val="a4"/>
        <w:jc w:val="both"/>
      </w:pPr>
      <w:r>
        <w:rPr>
          <w:rStyle w:val="a6"/>
        </w:rPr>
        <w:footnoteRef/>
      </w:r>
      <w:r w:rsidRPr="009770FF">
        <w:rPr>
          <w:rFonts w:ascii="Times New Roman" w:hAnsi="Times New Roman" w:cs="Times New Roman"/>
        </w:rPr>
        <w:t xml:space="preserve">Федеральный </w:t>
      </w:r>
      <w:hyperlink r:id="rId12" w:history="1">
        <w:r w:rsidRPr="009770FF">
          <w:rPr>
            <w:rFonts w:ascii="Times New Roman" w:hAnsi="Times New Roman" w:cs="Times New Roman"/>
          </w:rPr>
          <w:t>закон</w:t>
        </w:r>
      </w:hyperlink>
      <w:r w:rsidRPr="009770FF">
        <w:rPr>
          <w:rFonts w:ascii="Times New Roman" w:hAnsi="Times New Roman" w:cs="Times New Roman"/>
        </w:rPr>
        <w:t xml:space="preserve"> от 2 мая 2006 г. N 59-ФЗ "О порядке рассмотрения обращений граждан в Российской Федерации" (Собрание законодательства Российской Федерации, 2006, N 19, ст. 2060; 2010, N 27, ст. 3410; N 31, ст. 4196; 2012, N 31, ст. 4470; 2013, N 19, ст. 2307; N 27, ст. 3474; 2014, N 48, ст. 6638;2015, N 45, ст. 6206; 2017, N 49, ст. 7327).</w:t>
      </w:r>
    </w:p>
  </w:footnote>
  <w:footnote w:id="15">
    <w:p w:rsidR="004F6B58" w:rsidRDefault="004F6B58" w:rsidP="0001586A">
      <w:pPr>
        <w:pStyle w:val="a4"/>
        <w:jc w:val="both"/>
      </w:pPr>
      <w:r>
        <w:rPr>
          <w:rStyle w:val="a6"/>
        </w:rPr>
        <w:footnoteRef/>
      </w:r>
      <w:r w:rsidRPr="00FB6099">
        <w:rPr>
          <w:rFonts w:ascii="Times New Roman" w:hAnsi="Times New Roman" w:cs="Times New Roman"/>
        </w:rPr>
        <w:t>Структура регистрационного номера входящего документа определяется индивидуальной инструкцией по делопроизводству государственного органа.</w:t>
      </w:r>
    </w:p>
  </w:footnote>
  <w:footnote w:id="16">
    <w:p w:rsidR="004F6B58" w:rsidRDefault="004F6B58">
      <w:pPr>
        <w:pStyle w:val="a4"/>
      </w:pPr>
      <w:r>
        <w:rPr>
          <w:rStyle w:val="a6"/>
        </w:rPr>
        <w:footnoteRef/>
      </w:r>
      <w:r w:rsidRPr="007E6233">
        <w:rPr>
          <w:rFonts w:ascii="Times New Roman" w:hAnsi="Times New Roman" w:cs="Times New Roman"/>
        </w:rPr>
        <w:t>Состав документов, подлежащих предварительному рассмотрению в государственном органе, может быть конкретизирован в индивидуальной инструкции по делопроизводству.</w:t>
      </w:r>
    </w:p>
  </w:footnote>
  <w:footnote w:id="17">
    <w:p w:rsidR="004F6B58" w:rsidRDefault="004F6B58" w:rsidP="008D29CD">
      <w:pPr>
        <w:pStyle w:val="a4"/>
        <w:jc w:val="both"/>
      </w:pPr>
      <w:r>
        <w:rPr>
          <w:rStyle w:val="a6"/>
        </w:rPr>
        <w:footnoteRef/>
      </w:r>
      <w:hyperlink r:id="rId13" w:history="1">
        <w:r w:rsidRPr="005A19D7">
          <w:rPr>
            <w:rFonts w:ascii="Times New Roman" w:hAnsi="Times New Roman" w:cs="Times New Roman"/>
          </w:rPr>
          <w:t>Приказ</w:t>
        </w:r>
      </w:hyperlink>
      <w:r w:rsidRPr="005A19D7">
        <w:rPr>
          <w:rFonts w:ascii="Times New Roman" w:hAnsi="Times New Roman" w:cs="Times New Roman"/>
        </w:rPr>
        <w:t xml:space="preserve"> Министерства связи и массовых коммуникаций Российской Федерации от 31 июля 2014 г. </w:t>
      </w:r>
      <w:r>
        <w:rPr>
          <w:rFonts w:ascii="Times New Roman" w:hAnsi="Times New Roman" w:cs="Times New Roman"/>
        </w:rPr>
        <w:t>№</w:t>
      </w:r>
      <w:r w:rsidRPr="005A19D7">
        <w:rPr>
          <w:rFonts w:ascii="Times New Roman" w:hAnsi="Times New Roman" w:cs="Times New Roman"/>
        </w:rPr>
        <w:t xml:space="preserve"> 234 </w:t>
      </w:r>
      <w:r>
        <w:rPr>
          <w:rFonts w:ascii="Times New Roman" w:hAnsi="Times New Roman" w:cs="Times New Roman"/>
        </w:rPr>
        <w:t>«</w:t>
      </w:r>
      <w:r w:rsidRPr="005A19D7">
        <w:rPr>
          <w:rFonts w:ascii="Times New Roman" w:hAnsi="Times New Roman" w:cs="Times New Roman"/>
        </w:rPr>
        <w:t>Об утверждении Правил оказания услуг почтовой связи</w:t>
      </w:r>
      <w:r>
        <w:rPr>
          <w:rFonts w:ascii="Times New Roman" w:hAnsi="Times New Roman" w:cs="Times New Roman"/>
        </w:rPr>
        <w:t>»</w:t>
      </w:r>
      <w:r w:rsidRPr="005A19D7">
        <w:rPr>
          <w:rFonts w:ascii="Times New Roman" w:hAnsi="Times New Roman" w:cs="Times New Roman"/>
        </w:rPr>
        <w:t xml:space="preserve"> (зарегистрирован в Министерстве юстиции Российской Федерации 26 декабря 2014 г., регистрационный </w:t>
      </w:r>
      <w:r>
        <w:rPr>
          <w:rFonts w:ascii="Times New Roman" w:hAnsi="Times New Roman" w:cs="Times New Roman"/>
        </w:rPr>
        <w:t>№</w:t>
      </w:r>
      <w:r w:rsidRPr="005A19D7">
        <w:rPr>
          <w:rFonts w:ascii="Times New Roman" w:hAnsi="Times New Roman" w:cs="Times New Roman"/>
        </w:rPr>
        <w:t xml:space="preserve"> 35442), с изменениями, внесенными приказом Министерства связи и массовых коммуникаций Российской Федерации от 13 февраля 2018 г. </w:t>
      </w:r>
      <w:r>
        <w:rPr>
          <w:rFonts w:ascii="Times New Roman" w:hAnsi="Times New Roman" w:cs="Times New Roman"/>
        </w:rPr>
        <w:t>№</w:t>
      </w:r>
      <w:r w:rsidRPr="005A19D7">
        <w:rPr>
          <w:rFonts w:ascii="Times New Roman" w:hAnsi="Times New Roman" w:cs="Times New Roman"/>
        </w:rPr>
        <w:t xml:space="preserve"> 61 </w:t>
      </w:r>
      <w:r>
        <w:rPr>
          <w:rFonts w:ascii="Times New Roman" w:hAnsi="Times New Roman" w:cs="Times New Roman"/>
        </w:rPr>
        <w:t>«</w:t>
      </w:r>
      <w:r w:rsidRPr="005A19D7">
        <w:rPr>
          <w:rFonts w:ascii="Times New Roman" w:hAnsi="Times New Roman" w:cs="Times New Roman"/>
        </w:rPr>
        <w:t xml:space="preserve">О внесении изменений в приказ Министерства связи и массовых коммуникаций Российской Федерации от 31 июля 2014 г. </w:t>
      </w:r>
      <w:r>
        <w:rPr>
          <w:rFonts w:ascii="Times New Roman" w:hAnsi="Times New Roman" w:cs="Times New Roman"/>
        </w:rPr>
        <w:t>№</w:t>
      </w:r>
      <w:r w:rsidRPr="005A19D7">
        <w:rPr>
          <w:rFonts w:ascii="Times New Roman" w:hAnsi="Times New Roman" w:cs="Times New Roman"/>
        </w:rPr>
        <w:t xml:space="preserve"> 234 </w:t>
      </w:r>
      <w:r>
        <w:rPr>
          <w:rFonts w:ascii="Times New Roman" w:hAnsi="Times New Roman" w:cs="Times New Roman"/>
        </w:rPr>
        <w:t>«</w:t>
      </w:r>
      <w:r w:rsidRPr="005A19D7">
        <w:rPr>
          <w:rFonts w:ascii="Times New Roman" w:hAnsi="Times New Roman" w:cs="Times New Roman"/>
        </w:rPr>
        <w:t>Об утверждении Правил оказания услуг почтовой связи</w:t>
      </w:r>
      <w:r>
        <w:rPr>
          <w:rFonts w:ascii="Times New Roman" w:hAnsi="Times New Roman" w:cs="Times New Roman"/>
        </w:rPr>
        <w:t>»</w:t>
      </w:r>
      <w:r w:rsidRPr="005A19D7">
        <w:rPr>
          <w:rFonts w:ascii="Times New Roman" w:hAnsi="Times New Roman" w:cs="Times New Roman"/>
        </w:rPr>
        <w:t xml:space="preserve"> (зарегистрирован в Министерстве юстиции Российской Федерации 28 марта 2018 г., регистрационный </w:t>
      </w:r>
      <w:r>
        <w:rPr>
          <w:rFonts w:ascii="Times New Roman" w:hAnsi="Times New Roman" w:cs="Times New Roman"/>
        </w:rPr>
        <w:t>№</w:t>
      </w:r>
      <w:r w:rsidRPr="005A19D7">
        <w:rPr>
          <w:rFonts w:ascii="Times New Roman" w:hAnsi="Times New Roman" w:cs="Times New Roman"/>
        </w:rPr>
        <w:t xml:space="preserve"> 50545).</w:t>
      </w:r>
    </w:p>
  </w:footnote>
  <w:footnote w:id="18">
    <w:p w:rsidR="004F6B58" w:rsidRDefault="004F6B58" w:rsidP="008D29CD">
      <w:pPr>
        <w:pStyle w:val="a4"/>
        <w:jc w:val="both"/>
      </w:pPr>
      <w:r>
        <w:rPr>
          <w:rStyle w:val="a6"/>
        </w:rPr>
        <w:footnoteRef/>
      </w:r>
      <w:r w:rsidRPr="00E13AFC">
        <w:rPr>
          <w:rFonts w:ascii="Times New Roman" w:hAnsi="Times New Roman" w:cs="Times New Roman"/>
        </w:rPr>
        <w:t>Подготовка приказов по личному составу к подписанию руководителем и их регистрация осуществляются подразделением по управлению персоналом.</w:t>
      </w:r>
    </w:p>
  </w:footnote>
  <w:footnote w:id="19">
    <w:p w:rsidR="004F6B58" w:rsidRDefault="004F6B58" w:rsidP="00473DB1">
      <w:pPr>
        <w:pStyle w:val="a4"/>
        <w:jc w:val="both"/>
      </w:pPr>
      <w:r>
        <w:rPr>
          <w:rStyle w:val="a6"/>
        </w:rPr>
        <w:footnoteRef/>
      </w:r>
      <w:r w:rsidRPr="00814DD4">
        <w:rPr>
          <w:rFonts w:ascii="Times New Roman" w:hAnsi="Times New Roman" w:cs="Times New Roman"/>
        </w:rPr>
        <w:t>Указанный состав сведений, включаемых в СЭД при регистрации и в ходе рассмотрения и исполнения входящих и исходящих документов, обязателен для организаций - участников МЭДО.</w:t>
      </w:r>
    </w:p>
  </w:footnote>
  <w:footnote w:id="20">
    <w:p w:rsidR="004F6B58" w:rsidRDefault="004F6B58">
      <w:pPr>
        <w:pStyle w:val="a4"/>
      </w:pPr>
      <w:r>
        <w:rPr>
          <w:rStyle w:val="a6"/>
        </w:rPr>
        <w:footnoteRef/>
      </w:r>
      <w:r w:rsidRPr="00BB6D29">
        <w:rPr>
          <w:rFonts w:ascii="Times New Roman" w:hAnsi="Times New Roman" w:cs="Times New Roman"/>
        </w:rPr>
        <w:t>Включаются в СЭД, если поступивший документ подписан усиленной электронной подписью.</w:t>
      </w:r>
    </w:p>
  </w:footnote>
  <w:footnote w:id="21">
    <w:p w:rsidR="004F6B58" w:rsidRDefault="004F6B58" w:rsidP="00D46E63">
      <w:pPr>
        <w:pStyle w:val="a4"/>
        <w:jc w:val="both"/>
      </w:pPr>
      <w:r>
        <w:rPr>
          <w:rStyle w:val="a6"/>
        </w:rPr>
        <w:footnoteRef/>
      </w:r>
      <w:r w:rsidRPr="004D36E3">
        <w:rPr>
          <w:rFonts w:ascii="Times New Roman" w:hAnsi="Times New Roman" w:cs="Times New Roman"/>
        </w:rPr>
        <w:t>Состав сведений, вносимых в СЭД при регистрации внутренних документов, зависит от вида регистрируемого документа.</w:t>
      </w:r>
    </w:p>
  </w:footnote>
  <w:footnote w:id="22">
    <w:p w:rsidR="004F6B58" w:rsidRDefault="004F6B58" w:rsidP="00C733EA">
      <w:pPr>
        <w:pStyle w:val="a4"/>
        <w:jc w:val="both"/>
      </w:pPr>
      <w:r>
        <w:rPr>
          <w:rStyle w:val="a6"/>
        </w:rPr>
        <w:footnoteRef/>
      </w:r>
      <w:r w:rsidRPr="002902C8">
        <w:rPr>
          <w:rFonts w:ascii="Times New Roman" w:hAnsi="Times New Roman" w:cs="Times New Roman"/>
        </w:rPr>
        <w:t>Копии документов включаются в номенклатуру дел, если копия - единственный экземпляр документа в государственном органе, а также, если копии необходимы для организации деятельности подразделения.</w:t>
      </w:r>
    </w:p>
  </w:footnote>
  <w:footnote w:id="23">
    <w:p w:rsidR="004F6B58" w:rsidRDefault="004F6B58" w:rsidP="00C733EA">
      <w:pPr>
        <w:pStyle w:val="a4"/>
        <w:jc w:val="both"/>
      </w:pPr>
      <w:r>
        <w:rPr>
          <w:rStyle w:val="a6"/>
        </w:rPr>
        <w:footnoteRef/>
      </w:r>
      <w:hyperlink r:id="rId14" w:history="1">
        <w:r w:rsidRPr="00611FA2">
          <w:rPr>
            <w:rFonts w:ascii="Times New Roman" w:hAnsi="Times New Roman" w:cs="Times New Roman"/>
          </w:rPr>
          <w:t xml:space="preserve">Приложение </w:t>
        </w:r>
        <w:r>
          <w:rPr>
            <w:rFonts w:ascii="Times New Roman" w:hAnsi="Times New Roman" w:cs="Times New Roman"/>
          </w:rPr>
          <w:t>№</w:t>
        </w:r>
        <w:r w:rsidRPr="00611FA2">
          <w:rPr>
            <w:rFonts w:ascii="Times New Roman" w:hAnsi="Times New Roman" w:cs="Times New Roman"/>
          </w:rPr>
          <w:t xml:space="preserve"> 25</w:t>
        </w:r>
      </w:hyperlink>
      <w:r w:rsidRPr="00611FA2">
        <w:rPr>
          <w:rFonts w:ascii="Times New Roman" w:hAnsi="Times New Roman" w:cs="Times New Roman"/>
        </w:rPr>
        <w:t xml:space="preserve"> к Правилам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утвержденным приказом Министерства культуры Российской Федерации от 31.03.2015 </w:t>
      </w:r>
      <w:r>
        <w:rPr>
          <w:rFonts w:ascii="Times New Roman" w:hAnsi="Times New Roman" w:cs="Times New Roman"/>
        </w:rPr>
        <w:t>№</w:t>
      </w:r>
      <w:r w:rsidRPr="00611FA2">
        <w:rPr>
          <w:rFonts w:ascii="Times New Roman" w:hAnsi="Times New Roman" w:cs="Times New Roman"/>
        </w:rPr>
        <w:t xml:space="preserve"> 526 (зарегистрирован в Министерстве юстиции Российской Федерации 7 сентября 2015 г., регистрационный </w:t>
      </w:r>
      <w:r>
        <w:rPr>
          <w:rFonts w:ascii="Times New Roman" w:hAnsi="Times New Roman" w:cs="Times New Roman"/>
        </w:rPr>
        <w:t>№</w:t>
      </w:r>
      <w:r w:rsidRPr="00611FA2">
        <w:rPr>
          <w:rFonts w:ascii="Times New Roman" w:hAnsi="Times New Roman" w:cs="Times New Roman"/>
        </w:rPr>
        <w:t xml:space="preserve"> 38830)</w:t>
      </w:r>
    </w:p>
  </w:footnote>
  <w:footnote w:id="24">
    <w:p w:rsidR="004F6B58" w:rsidRDefault="004F6B58">
      <w:pPr>
        <w:pStyle w:val="a4"/>
      </w:pPr>
      <w:r>
        <w:rPr>
          <w:rStyle w:val="a6"/>
        </w:rPr>
        <w:footnoteRef/>
      </w:r>
      <w:hyperlink r:id="rId15" w:history="1">
        <w:r w:rsidRPr="008E0182">
          <w:rPr>
            <w:rFonts w:ascii="Times New Roman" w:hAnsi="Times New Roman" w:cs="Times New Roman"/>
          </w:rPr>
          <w:t xml:space="preserve">Приложение </w:t>
        </w:r>
        <w:r>
          <w:rPr>
            <w:rFonts w:ascii="Times New Roman" w:hAnsi="Times New Roman" w:cs="Times New Roman"/>
          </w:rPr>
          <w:t>№</w:t>
        </w:r>
        <w:r w:rsidRPr="008E0182">
          <w:rPr>
            <w:rFonts w:ascii="Times New Roman" w:hAnsi="Times New Roman" w:cs="Times New Roman"/>
          </w:rPr>
          <w:t xml:space="preserve"> 26</w:t>
        </w:r>
      </w:hyperlink>
      <w:r w:rsidRPr="008E0182">
        <w:rPr>
          <w:rFonts w:ascii="Times New Roman" w:hAnsi="Times New Roman" w:cs="Times New Roman"/>
        </w:rPr>
        <w:t xml:space="preserve"> к Правилам хранения.</w:t>
      </w:r>
    </w:p>
  </w:footnote>
  <w:footnote w:id="25">
    <w:p w:rsidR="004F6B58" w:rsidRDefault="004F6B58" w:rsidP="00EE6938">
      <w:pPr>
        <w:pStyle w:val="a4"/>
        <w:jc w:val="both"/>
      </w:pPr>
      <w:r>
        <w:tab/>
      </w:r>
      <w:r>
        <w:rPr>
          <w:rStyle w:val="a6"/>
        </w:rPr>
        <w:footnoteRef/>
      </w:r>
      <w:r w:rsidRPr="00972741">
        <w:rPr>
          <w:rFonts w:ascii="Times New Roman" w:hAnsi="Times New Roman" w:cs="Times New Roman"/>
        </w:rPr>
        <w:t xml:space="preserve">В соответствии с </w:t>
      </w:r>
      <w:hyperlink r:id="rId16" w:history="1">
        <w:r w:rsidRPr="00972741">
          <w:rPr>
            <w:rFonts w:ascii="Times New Roman" w:hAnsi="Times New Roman" w:cs="Times New Roman"/>
          </w:rPr>
          <w:t>Перечнем</w:t>
        </w:r>
      </w:hyperlink>
      <w:r w:rsidRPr="00972741">
        <w:rPr>
          <w:rFonts w:ascii="Times New Roman" w:hAnsi="Times New Roman" w:cs="Times New Roman"/>
        </w:rP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утвержденным приказом Министерства культуры Российской Федерации от 25 августа 2010 г. </w:t>
      </w:r>
      <w:r>
        <w:rPr>
          <w:rFonts w:ascii="Times New Roman" w:hAnsi="Times New Roman" w:cs="Times New Roman"/>
        </w:rPr>
        <w:t>№</w:t>
      </w:r>
      <w:r w:rsidRPr="00972741">
        <w:rPr>
          <w:rFonts w:ascii="Times New Roman" w:hAnsi="Times New Roman" w:cs="Times New Roman"/>
        </w:rPr>
        <w:t xml:space="preserve"> 558 </w:t>
      </w:r>
      <w:r>
        <w:rPr>
          <w:rFonts w:ascii="Times New Roman" w:hAnsi="Times New Roman" w:cs="Times New Roman"/>
        </w:rPr>
        <w:t>«</w:t>
      </w:r>
      <w:r w:rsidRPr="00972741">
        <w:rPr>
          <w:rFonts w:ascii="Times New Roman" w:hAnsi="Times New Roman" w:cs="Times New Roman"/>
        </w:rPr>
        <w:t>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r>
        <w:rPr>
          <w:rFonts w:ascii="Times New Roman" w:hAnsi="Times New Roman" w:cs="Times New Roman"/>
        </w:rPr>
        <w:t>»</w:t>
      </w:r>
      <w:r w:rsidRPr="00972741">
        <w:rPr>
          <w:rFonts w:ascii="Times New Roman" w:hAnsi="Times New Roman" w:cs="Times New Roman"/>
        </w:rPr>
        <w:t xml:space="preserve"> (зарегистрирован в Министерстве юстиции Российской Федерации 8 сентября 2010 г., регистрационный</w:t>
      </w:r>
      <w:r>
        <w:rPr>
          <w:rFonts w:ascii="Times New Roman" w:hAnsi="Times New Roman" w:cs="Times New Roman"/>
        </w:rPr>
        <w:t>№</w:t>
      </w:r>
      <w:r w:rsidRPr="00972741">
        <w:rPr>
          <w:rFonts w:ascii="Times New Roman" w:hAnsi="Times New Roman" w:cs="Times New Roman"/>
        </w:rPr>
        <w:t xml:space="preserve"> 18380); с изменениями, внесенными приказом Министерства культуры Российской Федерации от 16.02.2016 </w:t>
      </w:r>
      <w:r>
        <w:rPr>
          <w:rFonts w:ascii="Times New Roman" w:hAnsi="Times New Roman" w:cs="Times New Roman"/>
        </w:rPr>
        <w:t>№</w:t>
      </w:r>
      <w:r w:rsidRPr="00972741">
        <w:rPr>
          <w:rFonts w:ascii="Times New Roman" w:hAnsi="Times New Roman" w:cs="Times New Roman"/>
        </w:rPr>
        <w:t xml:space="preserve"> 403 </w:t>
      </w:r>
      <w:r>
        <w:rPr>
          <w:rFonts w:ascii="Times New Roman" w:hAnsi="Times New Roman" w:cs="Times New Roman"/>
        </w:rPr>
        <w:t>«</w:t>
      </w:r>
      <w:r w:rsidRPr="00972741">
        <w:rPr>
          <w:rFonts w:ascii="Times New Roman" w:hAnsi="Times New Roman" w:cs="Times New Roman"/>
        </w:rPr>
        <w:t xml:space="preserve">О внесении изменений в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утвержденный приказом Министерства культуры Российской Федерации от 25 августа 2010 г. </w:t>
      </w:r>
      <w:r>
        <w:rPr>
          <w:rFonts w:ascii="Times New Roman" w:hAnsi="Times New Roman" w:cs="Times New Roman"/>
        </w:rPr>
        <w:t>№ 558»</w:t>
      </w:r>
      <w:r w:rsidRPr="00972741">
        <w:rPr>
          <w:rFonts w:ascii="Times New Roman" w:hAnsi="Times New Roman" w:cs="Times New Roman"/>
        </w:rPr>
        <w:t xml:space="preserve"> (зарегистрирован в Министерстве юстиции Российской Федерации 15 марта 2016 г., регистрационный </w:t>
      </w:r>
      <w:r>
        <w:rPr>
          <w:rFonts w:ascii="Times New Roman" w:hAnsi="Times New Roman" w:cs="Times New Roman"/>
        </w:rPr>
        <w:t>№</w:t>
      </w:r>
      <w:r w:rsidRPr="00972741">
        <w:rPr>
          <w:rFonts w:ascii="Times New Roman" w:hAnsi="Times New Roman" w:cs="Times New Roman"/>
        </w:rPr>
        <w:t xml:space="preserve"> 41414), к административно-хозяйственной деятельности относятся вопросы по соблюдению правил внутреннего распорядка, эксплуатации служебных зданий, транспортному обслуживанию, внутренней связи, обеспечению безопасности организаций.</w:t>
      </w:r>
    </w:p>
  </w:footnote>
  <w:footnote w:id="26">
    <w:p w:rsidR="004F6B58" w:rsidRPr="005C771D" w:rsidRDefault="004F6B58" w:rsidP="005C771D">
      <w:pPr>
        <w:spacing w:after="0" w:line="240" w:lineRule="auto"/>
        <w:ind w:firstLine="709"/>
        <w:jc w:val="both"/>
        <w:rPr>
          <w:rFonts w:ascii="Times New Roman" w:hAnsi="Times New Roman" w:cs="Times New Roman"/>
          <w:sz w:val="20"/>
          <w:szCs w:val="20"/>
        </w:rPr>
      </w:pPr>
      <w:r>
        <w:rPr>
          <w:rStyle w:val="a6"/>
        </w:rPr>
        <w:footnoteRef/>
      </w:r>
      <w:hyperlink r:id="rId17" w:history="1">
        <w:r w:rsidRPr="005C771D">
          <w:rPr>
            <w:rFonts w:ascii="Times New Roman" w:hAnsi="Times New Roman" w:cs="Times New Roman"/>
            <w:sz w:val="20"/>
            <w:szCs w:val="20"/>
          </w:rPr>
          <w:t>Приказ</w:t>
        </w:r>
      </w:hyperlink>
      <w:r w:rsidRPr="005C771D">
        <w:rPr>
          <w:rFonts w:ascii="Times New Roman" w:hAnsi="Times New Roman" w:cs="Times New Roman"/>
          <w:sz w:val="20"/>
          <w:szCs w:val="20"/>
        </w:rPr>
        <w:t xml:space="preserve"> Федерального архивного агентства от 11.04.2018 </w:t>
      </w:r>
      <w:r>
        <w:rPr>
          <w:rFonts w:ascii="Times New Roman" w:hAnsi="Times New Roman" w:cs="Times New Roman"/>
          <w:sz w:val="20"/>
          <w:szCs w:val="20"/>
        </w:rPr>
        <w:t>№</w:t>
      </w:r>
      <w:r w:rsidRPr="005C771D">
        <w:rPr>
          <w:rFonts w:ascii="Times New Roman" w:hAnsi="Times New Roman" w:cs="Times New Roman"/>
          <w:sz w:val="20"/>
          <w:szCs w:val="20"/>
        </w:rPr>
        <w:t xml:space="preserve"> 43 </w:t>
      </w:r>
      <w:r>
        <w:rPr>
          <w:rFonts w:ascii="Times New Roman" w:hAnsi="Times New Roman" w:cs="Times New Roman"/>
          <w:sz w:val="20"/>
          <w:szCs w:val="20"/>
        </w:rPr>
        <w:t>«</w:t>
      </w:r>
      <w:r w:rsidRPr="005C771D">
        <w:rPr>
          <w:rFonts w:ascii="Times New Roman" w:hAnsi="Times New Roman" w:cs="Times New Roman"/>
          <w:sz w:val="20"/>
          <w:szCs w:val="20"/>
        </w:rPr>
        <w:t>Об утверждении Примерного положения об экспертной комиссии организации</w:t>
      </w:r>
      <w:r>
        <w:rPr>
          <w:rFonts w:ascii="Times New Roman" w:hAnsi="Times New Roman" w:cs="Times New Roman"/>
          <w:sz w:val="20"/>
          <w:szCs w:val="20"/>
        </w:rPr>
        <w:t>»</w:t>
      </w:r>
      <w:r w:rsidRPr="005C771D">
        <w:rPr>
          <w:rFonts w:ascii="Times New Roman" w:hAnsi="Times New Roman" w:cs="Times New Roman"/>
          <w:sz w:val="20"/>
          <w:szCs w:val="20"/>
        </w:rPr>
        <w:t xml:space="preserve"> (зарегистрирован в Министерстве юстиции Российской Федерации 15.06.2018, регистрационный </w:t>
      </w:r>
      <w:r>
        <w:rPr>
          <w:rFonts w:ascii="Times New Roman" w:hAnsi="Times New Roman" w:cs="Times New Roman"/>
          <w:sz w:val="20"/>
          <w:szCs w:val="20"/>
        </w:rPr>
        <w:t>№</w:t>
      </w:r>
      <w:r w:rsidRPr="005C771D">
        <w:rPr>
          <w:rFonts w:ascii="Times New Roman" w:hAnsi="Times New Roman" w:cs="Times New Roman"/>
          <w:sz w:val="20"/>
          <w:szCs w:val="20"/>
        </w:rPr>
        <w:t xml:space="preserve"> 51</w:t>
      </w:r>
      <w:r>
        <w:rPr>
          <w:rFonts w:ascii="Times New Roman" w:hAnsi="Times New Roman" w:cs="Times New Roman"/>
          <w:sz w:val="20"/>
          <w:szCs w:val="20"/>
        </w:rPr>
        <w:t>357)</w:t>
      </w:r>
    </w:p>
    <w:p w:rsidR="004F6B58" w:rsidRDefault="004F6B58">
      <w:pPr>
        <w:pStyle w:val="a4"/>
      </w:pPr>
    </w:p>
  </w:footnote>
  <w:footnote w:id="27">
    <w:p w:rsidR="004F6B58" w:rsidRDefault="004F6B58">
      <w:pPr>
        <w:pStyle w:val="a4"/>
      </w:pPr>
      <w:r>
        <w:tab/>
      </w:r>
      <w:r>
        <w:rPr>
          <w:rStyle w:val="a6"/>
        </w:rPr>
        <w:footnoteRef/>
      </w:r>
      <w:hyperlink r:id="rId18" w:history="1">
        <w:r w:rsidRPr="00BF5AC3">
          <w:rPr>
            <w:rFonts w:ascii="Times New Roman" w:hAnsi="Times New Roman" w:cs="Times New Roman"/>
          </w:rPr>
          <w:t xml:space="preserve">Приложения </w:t>
        </w:r>
        <w:r>
          <w:rPr>
            <w:rFonts w:ascii="Times New Roman" w:hAnsi="Times New Roman" w:cs="Times New Roman"/>
          </w:rPr>
          <w:t>№</w:t>
        </w:r>
        <w:r w:rsidRPr="00BF5AC3">
          <w:rPr>
            <w:rFonts w:ascii="Times New Roman" w:hAnsi="Times New Roman" w:cs="Times New Roman"/>
          </w:rPr>
          <w:t xml:space="preserve"> 8</w:t>
        </w:r>
      </w:hyperlink>
      <w:r w:rsidRPr="00BF5AC3">
        <w:rPr>
          <w:rFonts w:ascii="Times New Roman" w:hAnsi="Times New Roman" w:cs="Times New Roman"/>
        </w:rPr>
        <w:t xml:space="preserve">, </w:t>
      </w:r>
      <w:hyperlink r:id="rId19" w:history="1">
        <w:r w:rsidRPr="00BF5AC3">
          <w:rPr>
            <w:rFonts w:ascii="Times New Roman" w:hAnsi="Times New Roman" w:cs="Times New Roman"/>
          </w:rPr>
          <w:t>27</w:t>
        </w:r>
      </w:hyperlink>
      <w:r w:rsidRPr="00BF5AC3">
        <w:rPr>
          <w:rFonts w:ascii="Times New Roman" w:hAnsi="Times New Roman" w:cs="Times New Roman"/>
        </w:rPr>
        <w:t xml:space="preserve">, </w:t>
      </w:r>
      <w:hyperlink r:id="rId20" w:history="1">
        <w:r w:rsidRPr="00BF5AC3">
          <w:rPr>
            <w:rFonts w:ascii="Times New Roman" w:hAnsi="Times New Roman" w:cs="Times New Roman"/>
          </w:rPr>
          <w:t>28</w:t>
        </w:r>
      </w:hyperlink>
      <w:r w:rsidRPr="00BF5AC3">
        <w:rPr>
          <w:rFonts w:ascii="Times New Roman" w:hAnsi="Times New Roman" w:cs="Times New Roman"/>
        </w:rPr>
        <w:t xml:space="preserve"> к Правилам хранения.</w:t>
      </w:r>
    </w:p>
  </w:footnote>
  <w:footnote w:id="28">
    <w:p w:rsidR="004F6B58" w:rsidRPr="00614E5E" w:rsidRDefault="004F6B58" w:rsidP="009F041D">
      <w:pPr>
        <w:spacing w:after="0" w:line="240" w:lineRule="auto"/>
        <w:jc w:val="both"/>
        <w:rPr>
          <w:rFonts w:ascii="Times New Roman" w:hAnsi="Times New Roman" w:cs="Times New Roman"/>
          <w:sz w:val="20"/>
          <w:szCs w:val="20"/>
        </w:rPr>
      </w:pPr>
      <w:r>
        <w:rPr>
          <w:rStyle w:val="a6"/>
        </w:rPr>
        <w:footnoteRef/>
      </w:r>
      <w:hyperlink r:id="rId21" w:history="1">
        <w:r w:rsidRPr="00614E5E">
          <w:rPr>
            <w:rFonts w:ascii="Times New Roman" w:hAnsi="Times New Roman" w:cs="Times New Roman"/>
            <w:sz w:val="20"/>
            <w:szCs w:val="20"/>
          </w:rPr>
          <w:t>Пункт 4.34</w:t>
        </w:r>
      </w:hyperlink>
      <w:r w:rsidRPr="00614E5E">
        <w:rPr>
          <w:rFonts w:ascii="Times New Roman" w:hAnsi="Times New Roman" w:cs="Times New Roman"/>
          <w:sz w:val="20"/>
          <w:szCs w:val="20"/>
        </w:rPr>
        <w:t xml:space="preserve"> Правил хранения.</w:t>
      </w:r>
    </w:p>
    <w:p w:rsidR="004F6B58" w:rsidRDefault="004F6B58">
      <w:pPr>
        <w:pStyle w:val="a4"/>
      </w:pPr>
    </w:p>
  </w:footnote>
  <w:footnote w:id="29">
    <w:p w:rsidR="004F6B58" w:rsidRDefault="004F6B58">
      <w:pPr>
        <w:pStyle w:val="a4"/>
      </w:pPr>
      <w:r>
        <w:rPr>
          <w:rStyle w:val="a6"/>
        </w:rPr>
        <w:footnoteRef/>
      </w:r>
      <w:hyperlink r:id="rId22" w:history="1">
        <w:r w:rsidRPr="00614E5E">
          <w:rPr>
            <w:rFonts w:ascii="Times New Roman" w:hAnsi="Times New Roman" w:cs="Times New Roman"/>
          </w:rPr>
          <w:t xml:space="preserve">Приложения </w:t>
        </w:r>
        <w:r>
          <w:rPr>
            <w:rFonts w:ascii="Times New Roman" w:hAnsi="Times New Roman" w:cs="Times New Roman"/>
          </w:rPr>
          <w:t>№</w:t>
        </w:r>
        <w:r w:rsidRPr="00614E5E">
          <w:rPr>
            <w:rFonts w:ascii="Times New Roman" w:hAnsi="Times New Roman" w:cs="Times New Roman"/>
          </w:rPr>
          <w:t xml:space="preserve"> 23</w:t>
        </w:r>
      </w:hyperlink>
      <w:r w:rsidRPr="00614E5E">
        <w:rPr>
          <w:rFonts w:ascii="Times New Roman" w:hAnsi="Times New Roman" w:cs="Times New Roman"/>
        </w:rPr>
        <w:t xml:space="preserve">, </w:t>
      </w:r>
      <w:hyperlink r:id="rId23" w:history="1">
        <w:r w:rsidRPr="00614E5E">
          <w:rPr>
            <w:rFonts w:ascii="Times New Roman" w:hAnsi="Times New Roman" w:cs="Times New Roman"/>
          </w:rPr>
          <w:t>24</w:t>
        </w:r>
      </w:hyperlink>
      <w:r w:rsidRPr="00614E5E">
        <w:rPr>
          <w:rFonts w:ascii="Times New Roman" w:hAnsi="Times New Roman" w:cs="Times New Roman"/>
        </w:rPr>
        <w:t xml:space="preserve"> к Правилам хранения.</w:t>
      </w:r>
    </w:p>
  </w:footnote>
  <w:footnote w:id="30">
    <w:p w:rsidR="004F6B58" w:rsidRDefault="004F6B58">
      <w:pPr>
        <w:pStyle w:val="a4"/>
      </w:pPr>
      <w:r>
        <w:rPr>
          <w:rStyle w:val="a6"/>
        </w:rPr>
        <w:footnoteRef/>
      </w:r>
      <w:hyperlink r:id="rId24" w:history="1">
        <w:r w:rsidRPr="00655F07">
          <w:rPr>
            <w:rFonts w:ascii="Times New Roman" w:hAnsi="Times New Roman" w:cs="Times New Roman"/>
          </w:rPr>
          <w:t>Приложение N 21</w:t>
        </w:r>
      </w:hyperlink>
      <w:r w:rsidRPr="00655F07">
        <w:rPr>
          <w:rFonts w:ascii="Times New Roman" w:hAnsi="Times New Roman" w:cs="Times New Roman"/>
        </w:rPr>
        <w:t xml:space="preserve"> к Правилам хранения.</w:t>
      </w:r>
    </w:p>
  </w:footnote>
  <w:footnote w:id="31">
    <w:p w:rsidR="004F6B58" w:rsidRDefault="004F6B58">
      <w:pPr>
        <w:pStyle w:val="a4"/>
      </w:pPr>
      <w:r>
        <w:rPr>
          <w:rStyle w:val="a6"/>
        </w:rPr>
        <w:footnoteRef/>
      </w:r>
      <w:r w:rsidRPr="00B41E69">
        <w:rPr>
          <w:rFonts w:ascii="Times New Roman" w:hAnsi="Times New Roman" w:cs="Times New Roman"/>
        </w:rPr>
        <w:t xml:space="preserve">Отметка </w:t>
      </w:r>
      <w:r>
        <w:rPr>
          <w:rFonts w:ascii="Times New Roman" w:hAnsi="Times New Roman" w:cs="Times New Roman"/>
        </w:rPr>
        <w:t>«</w:t>
      </w:r>
      <w:r w:rsidRPr="00B41E69">
        <w:rPr>
          <w:rFonts w:ascii="Times New Roman" w:hAnsi="Times New Roman" w:cs="Times New Roman"/>
        </w:rPr>
        <w:t>ЭПК</w:t>
      </w:r>
      <w:r>
        <w:rPr>
          <w:rFonts w:ascii="Times New Roman" w:hAnsi="Times New Roman" w:cs="Times New Roman"/>
        </w:rPr>
        <w:t>»</w:t>
      </w:r>
      <w:r w:rsidRPr="00B41E69">
        <w:rPr>
          <w:rFonts w:ascii="Times New Roman" w:hAnsi="Times New Roman" w:cs="Times New Roman"/>
        </w:rPr>
        <w:t xml:space="preserve"> означает, что часть документов может быть отнесена к сроку хранения </w:t>
      </w:r>
      <w:r>
        <w:rPr>
          <w:rFonts w:ascii="Times New Roman" w:hAnsi="Times New Roman" w:cs="Times New Roman"/>
        </w:rPr>
        <w:t>«</w:t>
      </w:r>
      <w:r w:rsidRPr="00B41E69">
        <w:rPr>
          <w:rFonts w:ascii="Times New Roman" w:hAnsi="Times New Roman" w:cs="Times New Roman"/>
        </w:rPr>
        <w:t>постоянно</w:t>
      </w:r>
      <w:r>
        <w:rPr>
          <w:rFonts w:ascii="Times New Roman" w:hAnsi="Times New Roman" w:cs="Times New Roman"/>
        </w:rPr>
        <w:t>»</w:t>
      </w:r>
    </w:p>
  </w:footnote>
  <w:footnote w:id="32">
    <w:p w:rsidR="004F6B58" w:rsidRPr="0028115F" w:rsidRDefault="004F6B58" w:rsidP="0028115F">
      <w:pPr>
        <w:spacing w:after="0" w:line="240" w:lineRule="auto"/>
        <w:jc w:val="both"/>
        <w:rPr>
          <w:rFonts w:ascii="Times New Roman" w:hAnsi="Times New Roman" w:cs="Times New Roman"/>
          <w:sz w:val="20"/>
          <w:szCs w:val="20"/>
        </w:rPr>
      </w:pPr>
      <w:r>
        <w:rPr>
          <w:rStyle w:val="a6"/>
        </w:rPr>
        <w:footnoteRef/>
      </w:r>
      <w:r w:rsidRPr="00716864">
        <w:rPr>
          <w:rFonts w:ascii="Times New Roman" w:hAnsi="Times New Roman" w:cs="Times New Roman"/>
          <w:sz w:val="20"/>
          <w:szCs w:val="20"/>
        </w:rPr>
        <w:t xml:space="preserve">Индивидуальной инструкцией по делопроизводству государственного органа может быть предусмотрено ведение </w:t>
      </w:r>
      <w:r>
        <w:rPr>
          <w:rFonts w:ascii="Times New Roman" w:hAnsi="Times New Roman" w:cs="Times New Roman"/>
          <w:sz w:val="20"/>
          <w:szCs w:val="20"/>
        </w:rPr>
        <w:t>учета бланков документов.</w:t>
      </w:r>
    </w:p>
  </w:footnote>
  <w:footnote w:id="33">
    <w:p w:rsidR="004F6B58" w:rsidRDefault="004F6B58">
      <w:pPr>
        <w:pStyle w:val="a4"/>
      </w:pPr>
      <w:r>
        <w:rPr>
          <w:rStyle w:val="a6"/>
        </w:rPr>
        <w:footnoteRef/>
      </w:r>
      <w:r w:rsidRPr="00456EE3">
        <w:rPr>
          <w:rFonts w:ascii="Times New Roman" w:hAnsi="Times New Roman" w:cs="Times New Roman"/>
        </w:rPr>
        <w:t xml:space="preserve">С учетом положений </w:t>
      </w:r>
      <w:hyperlink r:id="rId25" w:history="1">
        <w:r w:rsidRPr="00456EE3">
          <w:rPr>
            <w:rFonts w:ascii="Times New Roman" w:hAnsi="Times New Roman" w:cs="Times New Roman"/>
          </w:rPr>
          <w:t>пункта 2 статьи 160</w:t>
        </w:r>
      </w:hyperlink>
      <w:r w:rsidRPr="00456EE3">
        <w:rPr>
          <w:rFonts w:ascii="Times New Roman" w:hAnsi="Times New Roman" w:cs="Times New Roman"/>
        </w:rPr>
        <w:t xml:space="preserve"> части I Гражданского кодекса Российской Федерации (Собрание законодательства Российской Федерации. 1994, </w:t>
      </w:r>
      <w:r>
        <w:rPr>
          <w:rFonts w:ascii="Times New Roman" w:hAnsi="Times New Roman" w:cs="Times New Roman"/>
        </w:rPr>
        <w:t>№</w:t>
      </w:r>
      <w:r w:rsidRPr="00456EE3">
        <w:rPr>
          <w:rFonts w:ascii="Times New Roman" w:hAnsi="Times New Roman" w:cs="Times New Roman"/>
        </w:rPr>
        <w:t xml:space="preserve"> 32, ст. 3301; 2011, </w:t>
      </w:r>
      <w:r>
        <w:rPr>
          <w:rFonts w:ascii="Times New Roman" w:hAnsi="Times New Roman" w:cs="Times New Roman"/>
        </w:rPr>
        <w:t>№</w:t>
      </w:r>
      <w:r w:rsidRPr="00456EE3">
        <w:rPr>
          <w:rFonts w:ascii="Times New Roman" w:hAnsi="Times New Roman" w:cs="Times New Roman"/>
        </w:rPr>
        <w:t xml:space="preserve"> 15, ст. 2038).</w:t>
      </w:r>
    </w:p>
  </w:footnote>
  <w:footnote w:id="34">
    <w:p w:rsidR="004F6B58" w:rsidRDefault="004F6B58">
      <w:pPr>
        <w:pStyle w:val="a4"/>
      </w:pPr>
      <w:r>
        <w:rPr>
          <w:rStyle w:val="a6"/>
        </w:rPr>
        <w:footnoteRef/>
      </w:r>
      <w:hyperlink r:id="rId26" w:history="1">
        <w:r w:rsidRPr="00456EE3">
          <w:rPr>
            <w:rFonts w:ascii="Times New Roman" w:hAnsi="Times New Roman" w:cs="Times New Roman"/>
          </w:rPr>
          <w:t>ГОСТ Р 51511-2001</w:t>
        </w:r>
      </w:hyperlink>
      <w:r>
        <w:rPr>
          <w:rFonts w:ascii="Times New Roman" w:hAnsi="Times New Roman" w:cs="Times New Roman"/>
        </w:rPr>
        <w:t>«</w:t>
      </w:r>
      <w:r w:rsidRPr="00456EE3">
        <w:rPr>
          <w:rFonts w:ascii="Times New Roman" w:hAnsi="Times New Roman" w:cs="Times New Roman"/>
        </w:rPr>
        <w:t>Печати с воспроизведением Государственного герба Российской Федерации. Форма, размеры и технические требования</w:t>
      </w:r>
      <w:r>
        <w:rPr>
          <w:rFonts w:ascii="Times New Roman" w:hAnsi="Times New Roman" w:cs="Times New Roman"/>
        </w:rPr>
        <w:t>»</w:t>
      </w:r>
      <w:r w:rsidRPr="00456EE3">
        <w:rPr>
          <w:rFonts w:ascii="Times New Roman" w:hAnsi="Times New Roman" w:cs="Times New Roman"/>
        </w:rPr>
        <w:t xml:space="preserve">. - М.: ИПК Изд-во стандартов, 2004, с изменениями </w:t>
      </w:r>
      <w:r>
        <w:rPr>
          <w:rFonts w:ascii="Times New Roman" w:hAnsi="Times New Roman" w:cs="Times New Roman"/>
        </w:rPr>
        <w:t xml:space="preserve">№ </w:t>
      </w:r>
      <w:r w:rsidRPr="00456EE3">
        <w:rPr>
          <w:rFonts w:ascii="Times New Roman" w:hAnsi="Times New Roman" w:cs="Times New Roman"/>
        </w:rPr>
        <w:t>1</w:t>
      </w:r>
      <w:r>
        <w:rPr>
          <w:rFonts w:ascii="Times New Roman" w:hAnsi="Times New Roman" w:cs="Times New Roman"/>
        </w:rPr>
        <w:t>-</w:t>
      </w:r>
      <w:r w:rsidRPr="00456EE3">
        <w:rPr>
          <w:rFonts w:ascii="Times New Roman" w:hAnsi="Times New Roman" w:cs="Times New Roman"/>
        </w:rPr>
        <w:t>4.</w:t>
      </w:r>
    </w:p>
  </w:footnote>
  <w:footnote w:id="35">
    <w:p w:rsidR="004F6B58" w:rsidRDefault="004F6B58" w:rsidP="004B5B8B">
      <w:pPr>
        <w:pStyle w:val="a4"/>
        <w:jc w:val="both"/>
      </w:pPr>
      <w:r>
        <w:tab/>
      </w:r>
      <w:r>
        <w:rPr>
          <w:rStyle w:val="a6"/>
        </w:rPr>
        <w:footnoteRef/>
      </w:r>
      <w:r w:rsidRPr="00A52F71">
        <w:rPr>
          <w:rFonts w:ascii="Times New Roman" w:hAnsi="Times New Roman" w:cs="Times New Roman"/>
        </w:rPr>
        <w:t xml:space="preserve">Федеральный </w:t>
      </w:r>
      <w:hyperlink r:id="rId27" w:history="1">
        <w:r w:rsidRPr="00A52F71">
          <w:rPr>
            <w:rFonts w:ascii="Times New Roman" w:hAnsi="Times New Roman" w:cs="Times New Roman"/>
          </w:rPr>
          <w:t>закон</w:t>
        </w:r>
      </w:hyperlink>
      <w:r w:rsidRPr="00A52F71">
        <w:rPr>
          <w:rFonts w:ascii="Times New Roman" w:hAnsi="Times New Roman" w:cs="Times New Roman"/>
        </w:rPr>
        <w:t xml:space="preserve"> от 6 апреля 2011 г. </w:t>
      </w:r>
      <w:r>
        <w:rPr>
          <w:rFonts w:ascii="Times New Roman" w:hAnsi="Times New Roman" w:cs="Times New Roman"/>
        </w:rPr>
        <w:t>№</w:t>
      </w:r>
      <w:r w:rsidRPr="00A52F71">
        <w:rPr>
          <w:rFonts w:ascii="Times New Roman" w:hAnsi="Times New Roman" w:cs="Times New Roman"/>
        </w:rPr>
        <w:t xml:space="preserve"> 63-ФЗ </w:t>
      </w:r>
      <w:r>
        <w:rPr>
          <w:rFonts w:ascii="Times New Roman" w:hAnsi="Times New Roman" w:cs="Times New Roman"/>
        </w:rPr>
        <w:t>«</w:t>
      </w:r>
      <w:r w:rsidRPr="00A52F71">
        <w:rPr>
          <w:rFonts w:ascii="Times New Roman" w:hAnsi="Times New Roman" w:cs="Times New Roman"/>
        </w:rPr>
        <w:t>Об электронной подписи</w:t>
      </w:r>
      <w:r>
        <w:rPr>
          <w:rFonts w:ascii="Times New Roman" w:hAnsi="Times New Roman" w:cs="Times New Roman"/>
        </w:rPr>
        <w:t>»</w:t>
      </w:r>
      <w:r w:rsidRPr="00A52F71">
        <w:rPr>
          <w:rFonts w:ascii="Times New Roman" w:hAnsi="Times New Roman" w:cs="Times New Roman"/>
        </w:rPr>
        <w:t xml:space="preserve"> (Собрание законодательства Российской Федерации, 2011, </w:t>
      </w:r>
      <w:r>
        <w:rPr>
          <w:rFonts w:ascii="Times New Roman" w:hAnsi="Times New Roman" w:cs="Times New Roman"/>
        </w:rPr>
        <w:t>№</w:t>
      </w:r>
      <w:r w:rsidRPr="00A52F71">
        <w:rPr>
          <w:rFonts w:ascii="Times New Roman" w:hAnsi="Times New Roman" w:cs="Times New Roman"/>
        </w:rPr>
        <w:t xml:space="preserve"> 15, ст. 2036; </w:t>
      </w:r>
      <w:r>
        <w:rPr>
          <w:rFonts w:ascii="Times New Roman" w:hAnsi="Times New Roman" w:cs="Times New Roman"/>
        </w:rPr>
        <w:t>№</w:t>
      </w:r>
      <w:r w:rsidRPr="00A52F71">
        <w:rPr>
          <w:rFonts w:ascii="Times New Roman" w:hAnsi="Times New Roman" w:cs="Times New Roman"/>
        </w:rPr>
        <w:t xml:space="preserve"> 27, ст. 3880; 2012, </w:t>
      </w:r>
      <w:r>
        <w:rPr>
          <w:rFonts w:ascii="Times New Roman" w:hAnsi="Times New Roman" w:cs="Times New Roman"/>
        </w:rPr>
        <w:t>№</w:t>
      </w:r>
      <w:r w:rsidRPr="00A52F71">
        <w:rPr>
          <w:rFonts w:ascii="Times New Roman" w:hAnsi="Times New Roman" w:cs="Times New Roman"/>
        </w:rPr>
        <w:t xml:space="preserve"> 29, ст. 3988; 2013, </w:t>
      </w:r>
      <w:r>
        <w:rPr>
          <w:rFonts w:ascii="Times New Roman" w:hAnsi="Times New Roman" w:cs="Times New Roman"/>
        </w:rPr>
        <w:t>№</w:t>
      </w:r>
      <w:r w:rsidRPr="00A52F71">
        <w:rPr>
          <w:rFonts w:ascii="Times New Roman" w:hAnsi="Times New Roman" w:cs="Times New Roman"/>
        </w:rPr>
        <w:t xml:space="preserve"> 14, ст. 1668; </w:t>
      </w:r>
      <w:r>
        <w:rPr>
          <w:rFonts w:ascii="Times New Roman" w:hAnsi="Times New Roman" w:cs="Times New Roman"/>
        </w:rPr>
        <w:t>№</w:t>
      </w:r>
      <w:r w:rsidRPr="00A52F71">
        <w:rPr>
          <w:rFonts w:ascii="Times New Roman" w:hAnsi="Times New Roman" w:cs="Times New Roman"/>
        </w:rPr>
        <w:t xml:space="preserve"> 27, ст. 3463, ст. 3477; 2014, </w:t>
      </w:r>
      <w:r>
        <w:rPr>
          <w:rFonts w:ascii="Times New Roman" w:hAnsi="Times New Roman" w:cs="Times New Roman"/>
        </w:rPr>
        <w:t>№</w:t>
      </w:r>
      <w:r w:rsidRPr="00A52F71">
        <w:rPr>
          <w:rFonts w:ascii="Times New Roman" w:hAnsi="Times New Roman" w:cs="Times New Roman"/>
        </w:rPr>
        <w:t xml:space="preserve"> 11, ст. 1098; </w:t>
      </w:r>
      <w:r>
        <w:rPr>
          <w:rFonts w:ascii="Times New Roman" w:hAnsi="Times New Roman" w:cs="Times New Roman"/>
        </w:rPr>
        <w:t>№</w:t>
      </w:r>
      <w:r w:rsidRPr="00A52F71">
        <w:rPr>
          <w:rFonts w:ascii="Times New Roman" w:hAnsi="Times New Roman" w:cs="Times New Roman"/>
        </w:rPr>
        <w:t xml:space="preserve"> 26, ст. 3390; 2016, </w:t>
      </w:r>
      <w:r>
        <w:rPr>
          <w:rFonts w:ascii="Times New Roman" w:hAnsi="Times New Roman" w:cs="Times New Roman"/>
        </w:rPr>
        <w:t>№</w:t>
      </w:r>
      <w:r w:rsidRPr="00A52F71">
        <w:rPr>
          <w:rFonts w:ascii="Times New Roman" w:hAnsi="Times New Roman" w:cs="Times New Roman"/>
        </w:rPr>
        <w:t xml:space="preserve"> 1, ст. 65; </w:t>
      </w:r>
      <w:r>
        <w:rPr>
          <w:rFonts w:ascii="Times New Roman" w:hAnsi="Times New Roman" w:cs="Times New Roman"/>
        </w:rPr>
        <w:t>№</w:t>
      </w:r>
      <w:r w:rsidRPr="00A52F71">
        <w:rPr>
          <w:rFonts w:ascii="Times New Roman" w:hAnsi="Times New Roman" w:cs="Times New Roman"/>
        </w:rPr>
        <w:t xml:space="preserve"> 26, ст. 3889).</w:t>
      </w:r>
    </w:p>
  </w:footnote>
  <w:footnote w:id="36">
    <w:p w:rsidR="004F6B58" w:rsidRDefault="004F6B58">
      <w:pPr>
        <w:pStyle w:val="a4"/>
      </w:pPr>
      <w:r>
        <w:rPr>
          <w:rStyle w:val="a6"/>
        </w:rPr>
        <w:footnoteRef/>
      </w:r>
      <w:r w:rsidRPr="00A52F71">
        <w:rPr>
          <w:rFonts w:ascii="Times New Roman" w:hAnsi="Times New Roman" w:cs="Times New Roman"/>
        </w:rPr>
        <w:t>Виды электронных подписей, используемых в государственном органе, устанавливаются государственным органом и закрепляются в локальном нормативном акте.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pPr>
      <w:pStyle w:val="a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6246533"/>
    </w:sdtPr>
    <w:sdtEndPr/>
    <w:sdtContent>
      <w:p w:rsidR="004F6B58" w:rsidRDefault="004F6B58">
        <w:pPr>
          <w:pStyle w:val="ae"/>
          <w:jc w:val="right"/>
        </w:pPr>
        <w:r>
          <w:fldChar w:fldCharType="begin"/>
        </w:r>
        <w:r>
          <w:instrText>PAGE   \* MERGEFORMAT</w:instrText>
        </w:r>
        <w:r>
          <w:fldChar w:fldCharType="separate"/>
        </w:r>
        <w:r w:rsidR="0025182C">
          <w:rPr>
            <w:noProof/>
          </w:rPr>
          <w:t>2</w:t>
        </w:r>
        <w:r>
          <w:rPr>
            <w:noProof/>
          </w:rPr>
          <w:fldChar w:fldCharType="end"/>
        </w:r>
      </w:p>
    </w:sdtContent>
  </w:sdt>
  <w:p w:rsidR="004F6B58" w:rsidRDefault="004F6B5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389"/>
      <w:showingPlcHdr/>
    </w:sdtPr>
    <w:sdtEndPr/>
    <w:sdtContent>
      <w:p w:rsidR="004F6B58" w:rsidRDefault="004F6B58">
        <w:pPr>
          <w:pStyle w:val="ae"/>
          <w:jc w:val="right"/>
        </w:pPr>
        <w:r>
          <w:t xml:space="preserve">     </w:t>
        </w:r>
      </w:p>
    </w:sdtContent>
  </w:sdt>
  <w:p w:rsidR="004F6B58" w:rsidRDefault="004F6B5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58" w:rsidRDefault="004F6B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56169B3"/>
    <w:multiLevelType w:val="multilevel"/>
    <w:tmpl w:val="8614453E"/>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298"/>
        </w:tabs>
        <w:ind w:left="1298" w:hanging="360"/>
      </w:pPr>
      <w:rPr>
        <w:rFonts w:ascii="Wingdings" w:hAnsi="Wingdings"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2">
    <w:nsid w:val="7D3E13BB"/>
    <w:multiLevelType w:val="multilevel"/>
    <w:tmpl w:val="497A4A48"/>
    <w:lvl w:ilvl="0">
      <w:numFmt w:val="decimalZero"/>
      <w:lvlText w:val="%1"/>
      <w:lvlJc w:val="left"/>
      <w:pPr>
        <w:tabs>
          <w:tab w:val="num" w:pos="1740"/>
        </w:tabs>
        <w:ind w:left="1740" w:hanging="1740"/>
      </w:pPr>
      <w:rPr>
        <w:rFonts w:hint="default"/>
      </w:rPr>
    </w:lvl>
    <w:lvl w:ilvl="1">
      <w:numFmt w:val="decimalZero"/>
      <w:lvlText w:val="%1.%2.0"/>
      <w:lvlJc w:val="left"/>
      <w:pPr>
        <w:tabs>
          <w:tab w:val="num" w:pos="1740"/>
        </w:tabs>
        <w:ind w:left="1740" w:hanging="1740"/>
      </w:pPr>
      <w:rPr>
        <w:rFonts w:hint="default"/>
      </w:rPr>
    </w:lvl>
    <w:lvl w:ilvl="2">
      <w:start w:val="1"/>
      <w:numFmt w:val="decimalZero"/>
      <w:lvlText w:val="%1.%2.%3"/>
      <w:lvlJc w:val="left"/>
      <w:pPr>
        <w:tabs>
          <w:tab w:val="num" w:pos="1740"/>
        </w:tabs>
        <w:ind w:left="1740" w:hanging="1740"/>
      </w:pPr>
      <w:rPr>
        <w:rFonts w:hint="default"/>
      </w:rPr>
    </w:lvl>
    <w:lvl w:ilvl="3">
      <w:start w:val="1"/>
      <w:numFmt w:val="decimal"/>
      <w:lvlText w:val="%1.%2.%3.%4"/>
      <w:lvlJc w:val="left"/>
      <w:pPr>
        <w:tabs>
          <w:tab w:val="num" w:pos="1740"/>
        </w:tabs>
        <w:ind w:left="1740" w:hanging="1740"/>
      </w:pPr>
      <w:rPr>
        <w:rFonts w:hint="default"/>
      </w:rPr>
    </w:lvl>
    <w:lvl w:ilvl="4">
      <w:start w:val="1"/>
      <w:numFmt w:val="decimal"/>
      <w:lvlText w:val="%1.%2.%3.%4.%5"/>
      <w:lvlJc w:val="left"/>
      <w:pPr>
        <w:tabs>
          <w:tab w:val="num" w:pos="1740"/>
        </w:tabs>
        <w:ind w:left="1740" w:hanging="17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ossProviderVariable" w:val="25_01_2006!a915c2ae-78b8-4662-a0c3-aad2c9defb71"/>
  </w:docVars>
  <w:rsids>
    <w:rsidRoot w:val="00805FCB"/>
    <w:rsid w:val="00001255"/>
    <w:rsid w:val="00002D86"/>
    <w:rsid w:val="00004841"/>
    <w:rsid w:val="000069FB"/>
    <w:rsid w:val="00013CFC"/>
    <w:rsid w:val="00014A7E"/>
    <w:rsid w:val="00015865"/>
    <w:rsid w:val="0001586A"/>
    <w:rsid w:val="00020D0B"/>
    <w:rsid w:val="000216A5"/>
    <w:rsid w:val="00023450"/>
    <w:rsid w:val="00023FDC"/>
    <w:rsid w:val="00025F02"/>
    <w:rsid w:val="000278BB"/>
    <w:rsid w:val="0003549A"/>
    <w:rsid w:val="00035DA6"/>
    <w:rsid w:val="00035F6D"/>
    <w:rsid w:val="000364B4"/>
    <w:rsid w:val="00036F45"/>
    <w:rsid w:val="00037B99"/>
    <w:rsid w:val="000400DA"/>
    <w:rsid w:val="00045357"/>
    <w:rsid w:val="000466CC"/>
    <w:rsid w:val="000474FF"/>
    <w:rsid w:val="000536F3"/>
    <w:rsid w:val="00053C10"/>
    <w:rsid w:val="00054436"/>
    <w:rsid w:val="000567AD"/>
    <w:rsid w:val="00056C85"/>
    <w:rsid w:val="00060E0D"/>
    <w:rsid w:val="0006128B"/>
    <w:rsid w:val="00062F90"/>
    <w:rsid w:val="0006306E"/>
    <w:rsid w:val="00066A02"/>
    <w:rsid w:val="00067F74"/>
    <w:rsid w:val="000744F6"/>
    <w:rsid w:val="00075046"/>
    <w:rsid w:val="000756BC"/>
    <w:rsid w:val="000768BC"/>
    <w:rsid w:val="000801F6"/>
    <w:rsid w:val="00082920"/>
    <w:rsid w:val="00084D07"/>
    <w:rsid w:val="000868EB"/>
    <w:rsid w:val="00091959"/>
    <w:rsid w:val="00095104"/>
    <w:rsid w:val="00095559"/>
    <w:rsid w:val="000A0A49"/>
    <w:rsid w:val="000A202B"/>
    <w:rsid w:val="000A21B7"/>
    <w:rsid w:val="000A42C4"/>
    <w:rsid w:val="000A6796"/>
    <w:rsid w:val="000A6D85"/>
    <w:rsid w:val="000A773B"/>
    <w:rsid w:val="000B091C"/>
    <w:rsid w:val="000B0BD4"/>
    <w:rsid w:val="000B1CBA"/>
    <w:rsid w:val="000B1DE7"/>
    <w:rsid w:val="000B2AE1"/>
    <w:rsid w:val="000B41F4"/>
    <w:rsid w:val="000B7FB3"/>
    <w:rsid w:val="000B7FFE"/>
    <w:rsid w:val="000C0383"/>
    <w:rsid w:val="000C20CD"/>
    <w:rsid w:val="000C2D46"/>
    <w:rsid w:val="000C4137"/>
    <w:rsid w:val="000C6BCD"/>
    <w:rsid w:val="000D139F"/>
    <w:rsid w:val="000D1A5E"/>
    <w:rsid w:val="000D1CEB"/>
    <w:rsid w:val="000D2125"/>
    <w:rsid w:val="000D4357"/>
    <w:rsid w:val="000D4F35"/>
    <w:rsid w:val="000D629B"/>
    <w:rsid w:val="000E4C3B"/>
    <w:rsid w:val="000E617A"/>
    <w:rsid w:val="000E6390"/>
    <w:rsid w:val="000E7B78"/>
    <w:rsid w:val="000F0DB1"/>
    <w:rsid w:val="000F19FA"/>
    <w:rsid w:val="000F1BF3"/>
    <w:rsid w:val="000F38D4"/>
    <w:rsid w:val="000F53DB"/>
    <w:rsid w:val="000F6051"/>
    <w:rsid w:val="000F6918"/>
    <w:rsid w:val="000F7094"/>
    <w:rsid w:val="000F76CE"/>
    <w:rsid w:val="000F7899"/>
    <w:rsid w:val="0010080C"/>
    <w:rsid w:val="00102D1D"/>
    <w:rsid w:val="00106F45"/>
    <w:rsid w:val="001071DB"/>
    <w:rsid w:val="00110DB4"/>
    <w:rsid w:val="00113AC8"/>
    <w:rsid w:val="00116291"/>
    <w:rsid w:val="00116E5E"/>
    <w:rsid w:val="00120A33"/>
    <w:rsid w:val="001223D8"/>
    <w:rsid w:val="00126A85"/>
    <w:rsid w:val="00130739"/>
    <w:rsid w:val="0013445C"/>
    <w:rsid w:val="00134BED"/>
    <w:rsid w:val="001350D4"/>
    <w:rsid w:val="00137DC1"/>
    <w:rsid w:val="00140770"/>
    <w:rsid w:val="00140B78"/>
    <w:rsid w:val="00141F93"/>
    <w:rsid w:val="00142AF3"/>
    <w:rsid w:val="0014576F"/>
    <w:rsid w:val="00147A0F"/>
    <w:rsid w:val="00147E6B"/>
    <w:rsid w:val="00151BB3"/>
    <w:rsid w:val="001524BE"/>
    <w:rsid w:val="00152B55"/>
    <w:rsid w:val="0015492C"/>
    <w:rsid w:val="001557B3"/>
    <w:rsid w:val="0015609F"/>
    <w:rsid w:val="001568A2"/>
    <w:rsid w:val="001577C8"/>
    <w:rsid w:val="00157DB4"/>
    <w:rsid w:val="00160024"/>
    <w:rsid w:val="001627E5"/>
    <w:rsid w:val="00162829"/>
    <w:rsid w:val="0016353D"/>
    <w:rsid w:val="00164667"/>
    <w:rsid w:val="00165614"/>
    <w:rsid w:val="0016620F"/>
    <w:rsid w:val="00166FC3"/>
    <w:rsid w:val="00167301"/>
    <w:rsid w:val="00167388"/>
    <w:rsid w:val="00170879"/>
    <w:rsid w:val="00170DBB"/>
    <w:rsid w:val="001710B9"/>
    <w:rsid w:val="001732C3"/>
    <w:rsid w:val="001732F4"/>
    <w:rsid w:val="0017399E"/>
    <w:rsid w:val="0017474A"/>
    <w:rsid w:val="00174777"/>
    <w:rsid w:val="00174866"/>
    <w:rsid w:val="00175D4C"/>
    <w:rsid w:val="00177CDC"/>
    <w:rsid w:val="00182D28"/>
    <w:rsid w:val="00184D5E"/>
    <w:rsid w:val="00186A46"/>
    <w:rsid w:val="00187743"/>
    <w:rsid w:val="001879FF"/>
    <w:rsid w:val="00190482"/>
    <w:rsid w:val="0019132F"/>
    <w:rsid w:val="00191846"/>
    <w:rsid w:val="00192A12"/>
    <w:rsid w:val="00192C5A"/>
    <w:rsid w:val="00192FCE"/>
    <w:rsid w:val="0019352C"/>
    <w:rsid w:val="0019575D"/>
    <w:rsid w:val="00195868"/>
    <w:rsid w:val="001959BE"/>
    <w:rsid w:val="001968D3"/>
    <w:rsid w:val="001A0B83"/>
    <w:rsid w:val="001A133A"/>
    <w:rsid w:val="001A23BC"/>
    <w:rsid w:val="001A42E2"/>
    <w:rsid w:val="001A435C"/>
    <w:rsid w:val="001A4A8B"/>
    <w:rsid w:val="001A51BB"/>
    <w:rsid w:val="001A5566"/>
    <w:rsid w:val="001A5F52"/>
    <w:rsid w:val="001A641B"/>
    <w:rsid w:val="001A6CA4"/>
    <w:rsid w:val="001B0A7A"/>
    <w:rsid w:val="001B0F49"/>
    <w:rsid w:val="001B1A37"/>
    <w:rsid w:val="001B40A3"/>
    <w:rsid w:val="001B4E47"/>
    <w:rsid w:val="001B58AE"/>
    <w:rsid w:val="001B5DF3"/>
    <w:rsid w:val="001B65D1"/>
    <w:rsid w:val="001B70F9"/>
    <w:rsid w:val="001B72A3"/>
    <w:rsid w:val="001C01A5"/>
    <w:rsid w:val="001C067A"/>
    <w:rsid w:val="001C232C"/>
    <w:rsid w:val="001C2CEE"/>
    <w:rsid w:val="001C32C6"/>
    <w:rsid w:val="001C39B4"/>
    <w:rsid w:val="001C3B42"/>
    <w:rsid w:val="001C5002"/>
    <w:rsid w:val="001C6E63"/>
    <w:rsid w:val="001C765B"/>
    <w:rsid w:val="001C7834"/>
    <w:rsid w:val="001D08E3"/>
    <w:rsid w:val="001D1327"/>
    <w:rsid w:val="001D3DC5"/>
    <w:rsid w:val="001D50F8"/>
    <w:rsid w:val="001D743E"/>
    <w:rsid w:val="001E0F1E"/>
    <w:rsid w:val="001E1A91"/>
    <w:rsid w:val="001E4094"/>
    <w:rsid w:val="001E5751"/>
    <w:rsid w:val="001E7218"/>
    <w:rsid w:val="001F1BBE"/>
    <w:rsid w:val="001F3D6E"/>
    <w:rsid w:val="001F3EB0"/>
    <w:rsid w:val="001F5EDB"/>
    <w:rsid w:val="001F6ADA"/>
    <w:rsid w:val="001F7799"/>
    <w:rsid w:val="00200ED2"/>
    <w:rsid w:val="00203A25"/>
    <w:rsid w:val="00203AC4"/>
    <w:rsid w:val="00203CE9"/>
    <w:rsid w:val="00204980"/>
    <w:rsid w:val="002052C8"/>
    <w:rsid w:val="00205B2C"/>
    <w:rsid w:val="00205BA5"/>
    <w:rsid w:val="00205DD5"/>
    <w:rsid w:val="00206D44"/>
    <w:rsid w:val="00210ACC"/>
    <w:rsid w:val="00211AD9"/>
    <w:rsid w:val="00213A2F"/>
    <w:rsid w:val="00213E19"/>
    <w:rsid w:val="0021404F"/>
    <w:rsid w:val="0021536A"/>
    <w:rsid w:val="00220DC0"/>
    <w:rsid w:val="00221D88"/>
    <w:rsid w:val="00222F65"/>
    <w:rsid w:val="0022376A"/>
    <w:rsid w:val="00224703"/>
    <w:rsid w:val="00225492"/>
    <w:rsid w:val="002255BD"/>
    <w:rsid w:val="00227574"/>
    <w:rsid w:val="002303A4"/>
    <w:rsid w:val="002308F9"/>
    <w:rsid w:val="00232779"/>
    <w:rsid w:val="0023496F"/>
    <w:rsid w:val="002366E1"/>
    <w:rsid w:val="0023760B"/>
    <w:rsid w:val="00241259"/>
    <w:rsid w:val="002415E9"/>
    <w:rsid w:val="0024564A"/>
    <w:rsid w:val="00245F6C"/>
    <w:rsid w:val="00250027"/>
    <w:rsid w:val="002517CD"/>
    <w:rsid w:val="0025182C"/>
    <w:rsid w:val="00253095"/>
    <w:rsid w:val="00253240"/>
    <w:rsid w:val="0025344F"/>
    <w:rsid w:val="00255972"/>
    <w:rsid w:val="0025752D"/>
    <w:rsid w:val="002578D7"/>
    <w:rsid w:val="00261FF5"/>
    <w:rsid w:val="002657FB"/>
    <w:rsid w:val="00266248"/>
    <w:rsid w:val="00266714"/>
    <w:rsid w:val="00270122"/>
    <w:rsid w:val="00272361"/>
    <w:rsid w:val="0027796A"/>
    <w:rsid w:val="0028112A"/>
    <w:rsid w:val="0028115F"/>
    <w:rsid w:val="00281219"/>
    <w:rsid w:val="0028253C"/>
    <w:rsid w:val="00283921"/>
    <w:rsid w:val="00285A0D"/>
    <w:rsid w:val="00286F4C"/>
    <w:rsid w:val="002902C8"/>
    <w:rsid w:val="002919EC"/>
    <w:rsid w:val="00291DFB"/>
    <w:rsid w:val="002920E8"/>
    <w:rsid w:val="00292F04"/>
    <w:rsid w:val="00293AF4"/>
    <w:rsid w:val="00294970"/>
    <w:rsid w:val="00295055"/>
    <w:rsid w:val="00295495"/>
    <w:rsid w:val="00295B8A"/>
    <w:rsid w:val="00295C38"/>
    <w:rsid w:val="002A1666"/>
    <w:rsid w:val="002A1BEF"/>
    <w:rsid w:val="002B22CC"/>
    <w:rsid w:val="002B266D"/>
    <w:rsid w:val="002B3817"/>
    <w:rsid w:val="002B3970"/>
    <w:rsid w:val="002B3C14"/>
    <w:rsid w:val="002B61FD"/>
    <w:rsid w:val="002B660D"/>
    <w:rsid w:val="002B6DBE"/>
    <w:rsid w:val="002B6E47"/>
    <w:rsid w:val="002C1712"/>
    <w:rsid w:val="002C200E"/>
    <w:rsid w:val="002C2031"/>
    <w:rsid w:val="002C33F0"/>
    <w:rsid w:val="002C3B1F"/>
    <w:rsid w:val="002C5880"/>
    <w:rsid w:val="002C6D96"/>
    <w:rsid w:val="002C7A4B"/>
    <w:rsid w:val="002D337A"/>
    <w:rsid w:val="002D38F9"/>
    <w:rsid w:val="002D3B68"/>
    <w:rsid w:val="002D5D35"/>
    <w:rsid w:val="002E13AB"/>
    <w:rsid w:val="002E2DC0"/>
    <w:rsid w:val="002E43AD"/>
    <w:rsid w:val="002E469A"/>
    <w:rsid w:val="002E5449"/>
    <w:rsid w:val="002E55EF"/>
    <w:rsid w:val="002E55F6"/>
    <w:rsid w:val="002F02A3"/>
    <w:rsid w:val="002F127C"/>
    <w:rsid w:val="002F1884"/>
    <w:rsid w:val="002F1D5B"/>
    <w:rsid w:val="002F1EE9"/>
    <w:rsid w:val="002F3958"/>
    <w:rsid w:val="002F53D9"/>
    <w:rsid w:val="00301222"/>
    <w:rsid w:val="003048CD"/>
    <w:rsid w:val="00307B2D"/>
    <w:rsid w:val="00310E90"/>
    <w:rsid w:val="0031189C"/>
    <w:rsid w:val="00311F72"/>
    <w:rsid w:val="003142D4"/>
    <w:rsid w:val="00314D9A"/>
    <w:rsid w:val="003159AF"/>
    <w:rsid w:val="00315E0A"/>
    <w:rsid w:val="00320D49"/>
    <w:rsid w:val="00321753"/>
    <w:rsid w:val="0032305A"/>
    <w:rsid w:val="003242C9"/>
    <w:rsid w:val="00326821"/>
    <w:rsid w:val="00330A9E"/>
    <w:rsid w:val="00330AAE"/>
    <w:rsid w:val="00332C8C"/>
    <w:rsid w:val="00333D7F"/>
    <w:rsid w:val="0033433D"/>
    <w:rsid w:val="003364A1"/>
    <w:rsid w:val="00337B64"/>
    <w:rsid w:val="00337BF5"/>
    <w:rsid w:val="00341B24"/>
    <w:rsid w:val="00342AFC"/>
    <w:rsid w:val="0034310A"/>
    <w:rsid w:val="003435BF"/>
    <w:rsid w:val="00345F91"/>
    <w:rsid w:val="00345F9F"/>
    <w:rsid w:val="0034664E"/>
    <w:rsid w:val="00346DDE"/>
    <w:rsid w:val="0035062C"/>
    <w:rsid w:val="003508C5"/>
    <w:rsid w:val="00350FF7"/>
    <w:rsid w:val="00352E99"/>
    <w:rsid w:val="0035456B"/>
    <w:rsid w:val="00354F10"/>
    <w:rsid w:val="00355FE1"/>
    <w:rsid w:val="0036061B"/>
    <w:rsid w:val="00360BDC"/>
    <w:rsid w:val="00361E84"/>
    <w:rsid w:val="00364992"/>
    <w:rsid w:val="00364E81"/>
    <w:rsid w:val="00365DBB"/>
    <w:rsid w:val="00370DF4"/>
    <w:rsid w:val="00371C00"/>
    <w:rsid w:val="003722AE"/>
    <w:rsid w:val="00375DE9"/>
    <w:rsid w:val="0037622F"/>
    <w:rsid w:val="0037669C"/>
    <w:rsid w:val="00380E37"/>
    <w:rsid w:val="003814CE"/>
    <w:rsid w:val="00382084"/>
    <w:rsid w:val="00382BE7"/>
    <w:rsid w:val="00383B6D"/>
    <w:rsid w:val="00384DF1"/>
    <w:rsid w:val="00385ED0"/>
    <w:rsid w:val="0039205C"/>
    <w:rsid w:val="00392588"/>
    <w:rsid w:val="00394E27"/>
    <w:rsid w:val="00395A5E"/>
    <w:rsid w:val="00397A4F"/>
    <w:rsid w:val="003A03B1"/>
    <w:rsid w:val="003A06B4"/>
    <w:rsid w:val="003A4DBD"/>
    <w:rsid w:val="003A77E2"/>
    <w:rsid w:val="003A7D4E"/>
    <w:rsid w:val="003B1334"/>
    <w:rsid w:val="003B19E0"/>
    <w:rsid w:val="003B2CD1"/>
    <w:rsid w:val="003B406A"/>
    <w:rsid w:val="003B43D5"/>
    <w:rsid w:val="003B4AF3"/>
    <w:rsid w:val="003B60C4"/>
    <w:rsid w:val="003B62ED"/>
    <w:rsid w:val="003C0746"/>
    <w:rsid w:val="003C28B6"/>
    <w:rsid w:val="003C51F5"/>
    <w:rsid w:val="003C5B55"/>
    <w:rsid w:val="003C5D7E"/>
    <w:rsid w:val="003C63BB"/>
    <w:rsid w:val="003C683B"/>
    <w:rsid w:val="003C6DDE"/>
    <w:rsid w:val="003D0657"/>
    <w:rsid w:val="003D19D5"/>
    <w:rsid w:val="003D2761"/>
    <w:rsid w:val="003D40D2"/>
    <w:rsid w:val="003D4873"/>
    <w:rsid w:val="003D5A66"/>
    <w:rsid w:val="003D63D2"/>
    <w:rsid w:val="003D7421"/>
    <w:rsid w:val="003E0641"/>
    <w:rsid w:val="003E14A8"/>
    <w:rsid w:val="003E210A"/>
    <w:rsid w:val="003E455F"/>
    <w:rsid w:val="003E746F"/>
    <w:rsid w:val="003F0726"/>
    <w:rsid w:val="003F2C73"/>
    <w:rsid w:val="003F3FEC"/>
    <w:rsid w:val="003F497F"/>
    <w:rsid w:val="003F4D8B"/>
    <w:rsid w:val="003F664E"/>
    <w:rsid w:val="003F6E61"/>
    <w:rsid w:val="003F6FA3"/>
    <w:rsid w:val="0040196B"/>
    <w:rsid w:val="00404677"/>
    <w:rsid w:val="0040623A"/>
    <w:rsid w:val="0040779E"/>
    <w:rsid w:val="00407D37"/>
    <w:rsid w:val="00411DF0"/>
    <w:rsid w:val="00414161"/>
    <w:rsid w:val="00415E72"/>
    <w:rsid w:val="0041786D"/>
    <w:rsid w:val="00417E0A"/>
    <w:rsid w:val="00420734"/>
    <w:rsid w:val="00421A8C"/>
    <w:rsid w:val="00422EAE"/>
    <w:rsid w:val="00422ED5"/>
    <w:rsid w:val="0042339A"/>
    <w:rsid w:val="00423751"/>
    <w:rsid w:val="00426A65"/>
    <w:rsid w:val="0042758B"/>
    <w:rsid w:val="00427ABE"/>
    <w:rsid w:val="00427DC1"/>
    <w:rsid w:val="00430B07"/>
    <w:rsid w:val="0043116C"/>
    <w:rsid w:val="004319CC"/>
    <w:rsid w:val="004319E4"/>
    <w:rsid w:val="00433EBB"/>
    <w:rsid w:val="00433F90"/>
    <w:rsid w:val="0044005A"/>
    <w:rsid w:val="0044037C"/>
    <w:rsid w:val="0044491C"/>
    <w:rsid w:val="00445182"/>
    <w:rsid w:val="00445588"/>
    <w:rsid w:val="00445DE3"/>
    <w:rsid w:val="00446C1F"/>
    <w:rsid w:val="00447E5C"/>
    <w:rsid w:val="004522F1"/>
    <w:rsid w:val="00452BCC"/>
    <w:rsid w:val="0045528F"/>
    <w:rsid w:val="00455B74"/>
    <w:rsid w:val="00456EE3"/>
    <w:rsid w:val="00457B55"/>
    <w:rsid w:val="004629DB"/>
    <w:rsid w:val="00463535"/>
    <w:rsid w:val="00465CB7"/>
    <w:rsid w:val="004660E5"/>
    <w:rsid w:val="004668FF"/>
    <w:rsid w:val="00467047"/>
    <w:rsid w:val="00467775"/>
    <w:rsid w:val="0047135D"/>
    <w:rsid w:val="00473DB1"/>
    <w:rsid w:val="00473F37"/>
    <w:rsid w:val="00474213"/>
    <w:rsid w:val="00474A00"/>
    <w:rsid w:val="00474A07"/>
    <w:rsid w:val="004805E7"/>
    <w:rsid w:val="004811DF"/>
    <w:rsid w:val="00482F2C"/>
    <w:rsid w:val="00483FE0"/>
    <w:rsid w:val="00485AA2"/>
    <w:rsid w:val="00485CC5"/>
    <w:rsid w:val="00486034"/>
    <w:rsid w:val="00487AD0"/>
    <w:rsid w:val="004918F0"/>
    <w:rsid w:val="00495E13"/>
    <w:rsid w:val="00496B1A"/>
    <w:rsid w:val="00496DE8"/>
    <w:rsid w:val="00496FC2"/>
    <w:rsid w:val="004A7C25"/>
    <w:rsid w:val="004B0105"/>
    <w:rsid w:val="004B0AD6"/>
    <w:rsid w:val="004B1B34"/>
    <w:rsid w:val="004B4350"/>
    <w:rsid w:val="004B5B8B"/>
    <w:rsid w:val="004B6C13"/>
    <w:rsid w:val="004B7DAA"/>
    <w:rsid w:val="004C0CCC"/>
    <w:rsid w:val="004C0CF4"/>
    <w:rsid w:val="004C1DB5"/>
    <w:rsid w:val="004C70E9"/>
    <w:rsid w:val="004D155A"/>
    <w:rsid w:val="004D232B"/>
    <w:rsid w:val="004D25B6"/>
    <w:rsid w:val="004D36E3"/>
    <w:rsid w:val="004D3E4B"/>
    <w:rsid w:val="004D53C1"/>
    <w:rsid w:val="004D58A9"/>
    <w:rsid w:val="004D5A3C"/>
    <w:rsid w:val="004D7335"/>
    <w:rsid w:val="004D7498"/>
    <w:rsid w:val="004D7730"/>
    <w:rsid w:val="004E058C"/>
    <w:rsid w:val="004E0C5C"/>
    <w:rsid w:val="004E0EE5"/>
    <w:rsid w:val="004E1E79"/>
    <w:rsid w:val="004E2112"/>
    <w:rsid w:val="004E2721"/>
    <w:rsid w:val="004E2F2E"/>
    <w:rsid w:val="004E4009"/>
    <w:rsid w:val="004E4CF9"/>
    <w:rsid w:val="004E573B"/>
    <w:rsid w:val="004E5AFB"/>
    <w:rsid w:val="004F0E37"/>
    <w:rsid w:val="004F2AAC"/>
    <w:rsid w:val="004F2DA6"/>
    <w:rsid w:val="004F58BC"/>
    <w:rsid w:val="004F5B10"/>
    <w:rsid w:val="004F6124"/>
    <w:rsid w:val="004F6370"/>
    <w:rsid w:val="004F6B58"/>
    <w:rsid w:val="004F7641"/>
    <w:rsid w:val="00501BA5"/>
    <w:rsid w:val="005034A4"/>
    <w:rsid w:val="00504FFE"/>
    <w:rsid w:val="00506062"/>
    <w:rsid w:val="0050739D"/>
    <w:rsid w:val="00507FAB"/>
    <w:rsid w:val="0051297C"/>
    <w:rsid w:val="0051482A"/>
    <w:rsid w:val="0051498C"/>
    <w:rsid w:val="0052072A"/>
    <w:rsid w:val="005219C1"/>
    <w:rsid w:val="00525BA6"/>
    <w:rsid w:val="00527F04"/>
    <w:rsid w:val="00530B03"/>
    <w:rsid w:val="00530FA6"/>
    <w:rsid w:val="0053363F"/>
    <w:rsid w:val="00536DBF"/>
    <w:rsid w:val="00537C8E"/>
    <w:rsid w:val="00540938"/>
    <w:rsid w:val="00542A7D"/>
    <w:rsid w:val="00543C66"/>
    <w:rsid w:val="00544EF6"/>
    <w:rsid w:val="005456DE"/>
    <w:rsid w:val="00546BB0"/>
    <w:rsid w:val="00547032"/>
    <w:rsid w:val="00551347"/>
    <w:rsid w:val="0055335B"/>
    <w:rsid w:val="00560983"/>
    <w:rsid w:val="00560A97"/>
    <w:rsid w:val="00560EA7"/>
    <w:rsid w:val="00561C7E"/>
    <w:rsid w:val="00563BB5"/>
    <w:rsid w:val="005650A0"/>
    <w:rsid w:val="0056627D"/>
    <w:rsid w:val="00570773"/>
    <w:rsid w:val="005721A6"/>
    <w:rsid w:val="00573107"/>
    <w:rsid w:val="00574EA1"/>
    <w:rsid w:val="00575C52"/>
    <w:rsid w:val="00577101"/>
    <w:rsid w:val="00577B59"/>
    <w:rsid w:val="00580E9F"/>
    <w:rsid w:val="00582E6A"/>
    <w:rsid w:val="00584F8A"/>
    <w:rsid w:val="0058590A"/>
    <w:rsid w:val="00587203"/>
    <w:rsid w:val="005953D3"/>
    <w:rsid w:val="00595BD0"/>
    <w:rsid w:val="00597D3F"/>
    <w:rsid w:val="005A0A67"/>
    <w:rsid w:val="005A182D"/>
    <w:rsid w:val="005A19D7"/>
    <w:rsid w:val="005A2792"/>
    <w:rsid w:val="005A7614"/>
    <w:rsid w:val="005B0D40"/>
    <w:rsid w:val="005B1BDB"/>
    <w:rsid w:val="005B2C39"/>
    <w:rsid w:val="005B3F25"/>
    <w:rsid w:val="005B5089"/>
    <w:rsid w:val="005B5938"/>
    <w:rsid w:val="005B5C0F"/>
    <w:rsid w:val="005B7A9D"/>
    <w:rsid w:val="005C064A"/>
    <w:rsid w:val="005C1BF2"/>
    <w:rsid w:val="005C2268"/>
    <w:rsid w:val="005C5316"/>
    <w:rsid w:val="005C659F"/>
    <w:rsid w:val="005C7085"/>
    <w:rsid w:val="005C771D"/>
    <w:rsid w:val="005D0503"/>
    <w:rsid w:val="005D06A0"/>
    <w:rsid w:val="005D14FF"/>
    <w:rsid w:val="005D1C5D"/>
    <w:rsid w:val="005D28DE"/>
    <w:rsid w:val="005D2A39"/>
    <w:rsid w:val="005D2A63"/>
    <w:rsid w:val="005D4562"/>
    <w:rsid w:val="005D7757"/>
    <w:rsid w:val="005E0F69"/>
    <w:rsid w:val="005E3226"/>
    <w:rsid w:val="005E35B8"/>
    <w:rsid w:val="005E6063"/>
    <w:rsid w:val="005E6204"/>
    <w:rsid w:val="005E62EF"/>
    <w:rsid w:val="005E783C"/>
    <w:rsid w:val="005F08FC"/>
    <w:rsid w:val="005F1F98"/>
    <w:rsid w:val="005F28C5"/>
    <w:rsid w:val="005F3189"/>
    <w:rsid w:val="005F5898"/>
    <w:rsid w:val="005F6DF5"/>
    <w:rsid w:val="005F73FF"/>
    <w:rsid w:val="00600177"/>
    <w:rsid w:val="00600385"/>
    <w:rsid w:val="006015A6"/>
    <w:rsid w:val="006029EE"/>
    <w:rsid w:val="00602F4B"/>
    <w:rsid w:val="00603508"/>
    <w:rsid w:val="00603E69"/>
    <w:rsid w:val="00606DB8"/>
    <w:rsid w:val="00610289"/>
    <w:rsid w:val="00610715"/>
    <w:rsid w:val="00611FA2"/>
    <w:rsid w:val="00612823"/>
    <w:rsid w:val="00613DC5"/>
    <w:rsid w:val="0061485A"/>
    <w:rsid w:val="00614E5E"/>
    <w:rsid w:val="00625D6C"/>
    <w:rsid w:val="00631068"/>
    <w:rsid w:val="00632F85"/>
    <w:rsid w:val="00635D6D"/>
    <w:rsid w:val="00636835"/>
    <w:rsid w:val="00637486"/>
    <w:rsid w:val="006411FA"/>
    <w:rsid w:val="0064229F"/>
    <w:rsid w:val="00642505"/>
    <w:rsid w:val="00643EBA"/>
    <w:rsid w:val="0064561B"/>
    <w:rsid w:val="00645A22"/>
    <w:rsid w:val="00645BD1"/>
    <w:rsid w:val="00650226"/>
    <w:rsid w:val="006516DF"/>
    <w:rsid w:val="006527B7"/>
    <w:rsid w:val="00653150"/>
    <w:rsid w:val="00655E50"/>
    <w:rsid w:val="00655F07"/>
    <w:rsid w:val="0065654A"/>
    <w:rsid w:val="00656FA8"/>
    <w:rsid w:val="00660428"/>
    <w:rsid w:val="006644CE"/>
    <w:rsid w:val="00664B10"/>
    <w:rsid w:val="00665C24"/>
    <w:rsid w:val="00667208"/>
    <w:rsid w:val="00667C44"/>
    <w:rsid w:val="006709C0"/>
    <w:rsid w:val="00670D62"/>
    <w:rsid w:val="00671C1F"/>
    <w:rsid w:val="00672DA3"/>
    <w:rsid w:val="0067300F"/>
    <w:rsid w:val="00673523"/>
    <w:rsid w:val="00674327"/>
    <w:rsid w:val="006776C6"/>
    <w:rsid w:val="0067771C"/>
    <w:rsid w:val="00677DF1"/>
    <w:rsid w:val="00681DB0"/>
    <w:rsid w:val="0068290D"/>
    <w:rsid w:val="0068365C"/>
    <w:rsid w:val="0068523C"/>
    <w:rsid w:val="00686055"/>
    <w:rsid w:val="006873E1"/>
    <w:rsid w:val="006874B4"/>
    <w:rsid w:val="0068769E"/>
    <w:rsid w:val="006901DB"/>
    <w:rsid w:val="0069083D"/>
    <w:rsid w:val="006915E2"/>
    <w:rsid w:val="006948EC"/>
    <w:rsid w:val="006A1131"/>
    <w:rsid w:val="006A2A77"/>
    <w:rsid w:val="006A3099"/>
    <w:rsid w:val="006A3A16"/>
    <w:rsid w:val="006A652D"/>
    <w:rsid w:val="006A6AFD"/>
    <w:rsid w:val="006B14E7"/>
    <w:rsid w:val="006B1B23"/>
    <w:rsid w:val="006B2591"/>
    <w:rsid w:val="006B3485"/>
    <w:rsid w:val="006B3A9F"/>
    <w:rsid w:val="006B55E5"/>
    <w:rsid w:val="006B7930"/>
    <w:rsid w:val="006C0E51"/>
    <w:rsid w:val="006C3CDB"/>
    <w:rsid w:val="006C7469"/>
    <w:rsid w:val="006D366F"/>
    <w:rsid w:val="006D4613"/>
    <w:rsid w:val="006D57E8"/>
    <w:rsid w:val="006D70ED"/>
    <w:rsid w:val="006E0604"/>
    <w:rsid w:val="006E2307"/>
    <w:rsid w:val="006E4960"/>
    <w:rsid w:val="006E60BD"/>
    <w:rsid w:val="006F17AA"/>
    <w:rsid w:val="006F42A1"/>
    <w:rsid w:val="006F4FD6"/>
    <w:rsid w:val="006F5956"/>
    <w:rsid w:val="006F6B9D"/>
    <w:rsid w:val="00701637"/>
    <w:rsid w:val="00701DD5"/>
    <w:rsid w:val="007020ED"/>
    <w:rsid w:val="00702207"/>
    <w:rsid w:val="00705C82"/>
    <w:rsid w:val="007078F4"/>
    <w:rsid w:val="00707C64"/>
    <w:rsid w:val="0071284B"/>
    <w:rsid w:val="007128A8"/>
    <w:rsid w:val="007140DB"/>
    <w:rsid w:val="007140EB"/>
    <w:rsid w:val="00716864"/>
    <w:rsid w:val="00717918"/>
    <w:rsid w:val="0072002A"/>
    <w:rsid w:val="00720A6B"/>
    <w:rsid w:val="00722E99"/>
    <w:rsid w:val="007267C7"/>
    <w:rsid w:val="00726B1D"/>
    <w:rsid w:val="007270A8"/>
    <w:rsid w:val="0073055F"/>
    <w:rsid w:val="00732788"/>
    <w:rsid w:val="00733FD8"/>
    <w:rsid w:val="007345E0"/>
    <w:rsid w:val="00740FBE"/>
    <w:rsid w:val="0074105D"/>
    <w:rsid w:val="00742D73"/>
    <w:rsid w:val="0074459D"/>
    <w:rsid w:val="00744E7D"/>
    <w:rsid w:val="00747526"/>
    <w:rsid w:val="00747A6E"/>
    <w:rsid w:val="007517D5"/>
    <w:rsid w:val="00752554"/>
    <w:rsid w:val="007547D7"/>
    <w:rsid w:val="00757C28"/>
    <w:rsid w:val="007629EE"/>
    <w:rsid w:val="00764B73"/>
    <w:rsid w:val="00771BB5"/>
    <w:rsid w:val="00773544"/>
    <w:rsid w:val="007774DA"/>
    <w:rsid w:val="00777FBF"/>
    <w:rsid w:val="00780071"/>
    <w:rsid w:val="0078066F"/>
    <w:rsid w:val="00780926"/>
    <w:rsid w:val="007836E8"/>
    <w:rsid w:val="007837B6"/>
    <w:rsid w:val="00783D15"/>
    <w:rsid w:val="00784894"/>
    <w:rsid w:val="00784F10"/>
    <w:rsid w:val="00785929"/>
    <w:rsid w:val="00791635"/>
    <w:rsid w:val="007949F3"/>
    <w:rsid w:val="007965D0"/>
    <w:rsid w:val="00796B9C"/>
    <w:rsid w:val="00797034"/>
    <w:rsid w:val="007A07EF"/>
    <w:rsid w:val="007A2450"/>
    <w:rsid w:val="007A46DB"/>
    <w:rsid w:val="007A4FD6"/>
    <w:rsid w:val="007B0471"/>
    <w:rsid w:val="007B19E4"/>
    <w:rsid w:val="007B507B"/>
    <w:rsid w:val="007B6ADA"/>
    <w:rsid w:val="007B6EC6"/>
    <w:rsid w:val="007B7CC6"/>
    <w:rsid w:val="007C065A"/>
    <w:rsid w:val="007C21B2"/>
    <w:rsid w:val="007C33F3"/>
    <w:rsid w:val="007C386B"/>
    <w:rsid w:val="007C494C"/>
    <w:rsid w:val="007D079C"/>
    <w:rsid w:val="007D07D4"/>
    <w:rsid w:val="007D2FAF"/>
    <w:rsid w:val="007D35D7"/>
    <w:rsid w:val="007D530E"/>
    <w:rsid w:val="007D5E47"/>
    <w:rsid w:val="007D6F30"/>
    <w:rsid w:val="007D717B"/>
    <w:rsid w:val="007D7326"/>
    <w:rsid w:val="007E015F"/>
    <w:rsid w:val="007E11F0"/>
    <w:rsid w:val="007E162D"/>
    <w:rsid w:val="007E209E"/>
    <w:rsid w:val="007E344C"/>
    <w:rsid w:val="007E43C3"/>
    <w:rsid w:val="007E5436"/>
    <w:rsid w:val="007E6233"/>
    <w:rsid w:val="007E63CF"/>
    <w:rsid w:val="007E6EC8"/>
    <w:rsid w:val="007F2F6F"/>
    <w:rsid w:val="007F3DDD"/>
    <w:rsid w:val="007F5F43"/>
    <w:rsid w:val="00800C29"/>
    <w:rsid w:val="00800FB9"/>
    <w:rsid w:val="00801862"/>
    <w:rsid w:val="00803681"/>
    <w:rsid w:val="00805FCB"/>
    <w:rsid w:val="00807879"/>
    <w:rsid w:val="00807C3A"/>
    <w:rsid w:val="00810D0B"/>
    <w:rsid w:val="00812E87"/>
    <w:rsid w:val="00813EBF"/>
    <w:rsid w:val="00814388"/>
    <w:rsid w:val="00814DD4"/>
    <w:rsid w:val="008152DD"/>
    <w:rsid w:val="00816753"/>
    <w:rsid w:val="00821A0A"/>
    <w:rsid w:val="00822271"/>
    <w:rsid w:val="008248B6"/>
    <w:rsid w:val="00830BC4"/>
    <w:rsid w:val="008311C4"/>
    <w:rsid w:val="0083257D"/>
    <w:rsid w:val="00833B95"/>
    <w:rsid w:val="008344F8"/>
    <w:rsid w:val="00834EF9"/>
    <w:rsid w:val="008378AA"/>
    <w:rsid w:val="00840158"/>
    <w:rsid w:val="00840547"/>
    <w:rsid w:val="00841255"/>
    <w:rsid w:val="008432B2"/>
    <w:rsid w:val="00846F94"/>
    <w:rsid w:val="00851690"/>
    <w:rsid w:val="00851C16"/>
    <w:rsid w:val="00852D8E"/>
    <w:rsid w:val="00852DA7"/>
    <w:rsid w:val="00853BB7"/>
    <w:rsid w:val="00854698"/>
    <w:rsid w:val="00854F5B"/>
    <w:rsid w:val="00855786"/>
    <w:rsid w:val="00856618"/>
    <w:rsid w:val="00860351"/>
    <w:rsid w:val="00862367"/>
    <w:rsid w:val="00862D2C"/>
    <w:rsid w:val="00872A7E"/>
    <w:rsid w:val="00872BA0"/>
    <w:rsid w:val="00873F05"/>
    <w:rsid w:val="008758D0"/>
    <w:rsid w:val="0087595F"/>
    <w:rsid w:val="00876F91"/>
    <w:rsid w:val="0088115D"/>
    <w:rsid w:val="00881C27"/>
    <w:rsid w:val="008820B6"/>
    <w:rsid w:val="00882B62"/>
    <w:rsid w:val="0088385E"/>
    <w:rsid w:val="00883B7C"/>
    <w:rsid w:val="008854D6"/>
    <w:rsid w:val="00886227"/>
    <w:rsid w:val="0088678D"/>
    <w:rsid w:val="00886BBC"/>
    <w:rsid w:val="00887A83"/>
    <w:rsid w:val="0089128F"/>
    <w:rsid w:val="00891300"/>
    <w:rsid w:val="008915BA"/>
    <w:rsid w:val="00891B4A"/>
    <w:rsid w:val="008936F9"/>
    <w:rsid w:val="00893ED3"/>
    <w:rsid w:val="00897C50"/>
    <w:rsid w:val="008A12D4"/>
    <w:rsid w:val="008A16D8"/>
    <w:rsid w:val="008A3924"/>
    <w:rsid w:val="008A4CB6"/>
    <w:rsid w:val="008A5AAB"/>
    <w:rsid w:val="008A7274"/>
    <w:rsid w:val="008B28EA"/>
    <w:rsid w:val="008B5B9F"/>
    <w:rsid w:val="008B655A"/>
    <w:rsid w:val="008B6B62"/>
    <w:rsid w:val="008C3637"/>
    <w:rsid w:val="008C4729"/>
    <w:rsid w:val="008C6B91"/>
    <w:rsid w:val="008D21EA"/>
    <w:rsid w:val="008D29CD"/>
    <w:rsid w:val="008D2DDB"/>
    <w:rsid w:val="008D50BF"/>
    <w:rsid w:val="008D7A10"/>
    <w:rsid w:val="008E0182"/>
    <w:rsid w:val="008E1E07"/>
    <w:rsid w:val="008E752E"/>
    <w:rsid w:val="008F0434"/>
    <w:rsid w:val="008F4C9D"/>
    <w:rsid w:val="008F5B8F"/>
    <w:rsid w:val="008F6D03"/>
    <w:rsid w:val="008F7852"/>
    <w:rsid w:val="008F7857"/>
    <w:rsid w:val="00901040"/>
    <w:rsid w:val="00901A61"/>
    <w:rsid w:val="009023D6"/>
    <w:rsid w:val="00905131"/>
    <w:rsid w:val="00906E39"/>
    <w:rsid w:val="00910A14"/>
    <w:rsid w:val="00910BD0"/>
    <w:rsid w:val="009116F7"/>
    <w:rsid w:val="0091247B"/>
    <w:rsid w:val="00912C4E"/>
    <w:rsid w:val="009152F8"/>
    <w:rsid w:val="009177A5"/>
    <w:rsid w:val="00922B3E"/>
    <w:rsid w:val="00923006"/>
    <w:rsid w:val="009234BC"/>
    <w:rsid w:val="00925DA3"/>
    <w:rsid w:val="00927529"/>
    <w:rsid w:val="0092782B"/>
    <w:rsid w:val="009348C8"/>
    <w:rsid w:val="00934F07"/>
    <w:rsid w:val="00935472"/>
    <w:rsid w:val="00936048"/>
    <w:rsid w:val="009419AE"/>
    <w:rsid w:val="00941AE3"/>
    <w:rsid w:val="00941C39"/>
    <w:rsid w:val="0094399D"/>
    <w:rsid w:val="009444DA"/>
    <w:rsid w:val="00944EF8"/>
    <w:rsid w:val="00944F5D"/>
    <w:rsid w:val="00947850"/>
    <w:rsid w:val="009516F1"/>
    <w:rsid w:val="00951D84"/>
    <w:rsid w:val="009527E7"/>
    <w:rsid w:val="00960105"/>
    <w:rsid w:val="00960CC1"/>
    <w:rsid w:val="00962E91"/>
    <w:rsid w:val="00964D12"/>
    <w:rsid w:val="00966587"/>
    <w:rsid w:val="0096711F"/>
    <w:rsid w:val="00967714"/>
    <w:rsid w:val="00970CD2"/>
    <w:rsid w:val="00971C60"/>
    <w:rsid w:val="00972741"/>
    <w:rsid w:val="009737CE"/>
    <w:rsid w:val="009756E0"/>
    <w:rsid w:val="00975B9F"/>
    <w:rsid w:val="00976053"/>
    <w:rsid w:val="009766FA"/>
    <w:rsid w:val="009770FF"/>
    <w:rsid w:val="00977279"/>
    <w:rsid w:val="00984768"/>
    <w:rsid w:val="009849B2"/>
    <w:rsid w:val="0098660B"/>
    <w:rsid w:val="0099008E"/>
    <w:rsid w:val="00993CBE"/>
    <w:rsid w:val="00993D62"/>
    <w:rsid w:val="00994468"/>
    <w:rsid w:val="0099470E"/>
    <w:rsid w:val="009A0CE1"/>
    <w:rsid w:val="009A1301"/>
    <w:rsid w:val="009A1549"/>
    <w:rsid w:val="009A2307"/>
    <w:rsid w:val="009A354C"/>
    <w:rsid w:val="009A4966"/>
    <w:rsid w:val="009A51E8"/>
    <w:rsid w:val="009A70CA"/>
    <w:rsid w:val="009A78D5"/>
    <w:rsid w:val="009B061B"/>
    <w:rsid w:val="009B1412"/>
    <w:rsid w:val="009B2214"/>
    <w:rsid w:val="009B30B5"/>
    <w:rsid w:val="009B30B7"/>
    <w:rsid w:val="009B6B16"/>
    <w:rsid w:val="009C1F2B"/>
    <w:rsid w:val="009C36B1"/>
    <w:rsid w:val="009C531E"/>
    <w:rsid w:val="009C60B4"/>
    <w:rsid w:val="009C691A"/>
    <w:rsid w:val="009D0898"/>
    <w:rsid w:val="009D35C6"/>
    <w:rsid w:val="009D3882"/>
    <w:rsid w:val="009D46F8"/>
    <w:rsid w:val="009D5C73"/>
    <w:rsid w:val="009D6282"/>
    <w:rsid w:val="009E0118"/>
    <w:rsid w:val="009E10EB"/>
    <w:rsid w:val="009E13F3"/>
    <w:rsid w:val="009E1F47"/>
    <w:rsid w:val="009E25BB"/>
    <w:rsid w:val="009E5335"/>
    <w:rsid w:val="009E5AED"/>
    <w:rsid w:val="009E5B48"/>
    <w:rsid w:val="009E74F5"/>
    <w:rsid w:val="009F041D"/>
    <w:rsid w:val="009F0B03"/>
    <w:rsid w:val="009F181F"/>
    <w:rsid w:val="009F225B"/>
    <w:rsid w:val="009F2349"/>
    <w:rsid w:val="009F4CEE"/>
    <w:rsid w:val="009F5635"/>
    <w:rsid w:val="009F6F9C"/>
    <w:rsid w:val="009F7815"/>
    <w:rsid w:val="009F7BA3"/>
    <w:rsid w:val="00A02FE3"/>
    <w:rsid w:val="00A108D5"/>
    <w:rsid w:val="00A10F6C"/>
    <w:rsid w:val="00A15DE2"/>
    <w:rsid w:val="00A16AC3"/>
    <w:rsid w:val="00A16E6F"/>
    <w:rsid w:val="00A2063C"/>
    <w:rsid w:val="00A230A5"/>
    <w:rsid w:val="00A24E89"/>
    <w:rsid w:val="00A25047"/>
    <w:rsid w:val="00A267C4"/>
    <w:rsid w:val="00A31645"/>
    <w:rsid w:val="00A318A0"/>
    <w:rsid w:val="00A32503"/>
    <w:rsid w:val="00A363A3"/>
    <w:rsid w:val="00A3797D"/>
    <w:rsid w:val="00A41BC8"/>
    <w:rsid w:val="00A42E8D"/>
    <w:rsid w:val="00A43D91"/>
    <w:rsid w:val="00A440F6"/>
    <w:rsid w:val="00A44ACF"/>
    <w:rsid w:val="00A457DC"/>
    <w:rsid w:val="00A46F41"/>
    <w:rsid w:val="00A47948"/>
    <w:rsid w:val="00A52D32"/>
    <w:rsid w:val="00A52F71"/>
    <w:rsid w:val="00A55AA2"/>
    <w:rsid w:val="00A57DFF"/>
    <w:rsid w:val="00A601E9"/>
    <w:rsid w:val="00A6053B"/>
    <w:rsid w:val="00A60AFD"/>
    <w:rsid w:val="00A6106D"/>
    <w:rsid w:val="00A61847"/>
    <w:rsid w:val="00A6411F"/>
    <w:rsid w:val="00A64B2D"/>
    <w:rsid w:val="00A663EB"/>
    <w:rsid w:val="00A71D7E"/>
    <w:rsid w:val="00A725E8"/>
    <w:rsid w:val="00A72BB3"/>
    <w:rsid w:val="00A740DB"/>
    <w:rsid w:val="00A75630"/>
    <w:rsid w:val="00A76003"/>
    <w:rsid w:val="00A77127"/>
    <w:rsid w:val="00A77A2A"/>
    <w:rsid w:val="00A80330"/>
    <w:rsid w:val="00A82104"/>
    <w:rsid w:val="00A82AED"/>
    <w:rsid w:val="00A8318A"/>
    <w:rsid w:val="00A834D6"/>
    <w:rsid w:val="00A8474C"/>
    <w:rsid w:val="00A85D54"/>
    <w:rsid w:val="00A8703E"/>
    <w:rsid w:val="00A87A38"/>
    <w:rsid w:val="00A87C40"/>
    <w:rsid w:val="00A87D02"/>
    <w:rsid w:val="00A9077A"/>
    <w:rsid w:val="00A909AA"/>
    <w:rsid w:val="00A91373"/>
    <w:rsid w:val="00A9173D"/>
    <w:rsid w:val="00A91B8B"/>
    <w:rsid w:val="00A942EC"/>
    <w:rsid w:val="00A94D6C"/>
    <w:rsid w:val="00A95587"/>
    <w:rsid w:val="00A9799A"/>
    <w:rsid w:val="00AA047F"/>
    <w:rsid w:val="00AA0EE8"/>
    <w:rsid w:val="00AA1586"/>
    <w:rsid w:val="00AA3579"/>
    <w:rsid w:val="00AA405B"/>
    <w:rsid w:val="00AA5527"/>
    <w:rsid w:val="00AA5866"/>
    <w:rsid w:val="00AA60BD"/>
    <w:rsid w:val="00AB074C"/>
    <w:rsid w:val="00AB123E"/>
    <w:rsid w:val="00AB1A9B"/>
    <w:rsid w:val="00AB31AD"/>
    <w:rsid w:val="00AB4626"/>
    <w:rsid w:val="00AB592B"/>
    <w:rsid w:val="00AC1230"/>
    <w:rsid w:val="00AC1438"/>
    <w:rsid w:val="00AC3131"/>
    <w:rsid w:val="00AC52C2"/>
    <w:rsid w:val="00AC67EE"/>
    <w:rsid w:val="00AD0DD8"/>
    <w:rsid w:val="00AD119A"/>
    <w:rsid w:val="00AD26D9"/>
    <w:rsid w:val="00AD679F"/>
    <w:rsid w:val="00AD6996"/>
    <w:rsid w:val="00AD72DF"/>
    <w:rsid w:val="00AE07DB"/>
    <w:rsid w:val="00AE55A6"/>
    <w:rsid w:val="00AE7188"/>
    <w:rsid w:val="00AF07CD"/>
    <w:rsid w:val="00AF1C1B"/>
    <w:rsid w:val="00AF2C9F"/>
    <w:rsid w:val="00AF57E5"/>
    <w:rsid w:val="00AF7547"/>
    <w:rsid w:val="00AF7912"/>
    <w:rsid w:val="00B007DD"/>
    <w:rsid w:val="00B02238"/>
    <w:rsid w:val="00B0698E"/>
    <w:rsid w:val="00B07504"/>
    <w:rsid w:val="00B15C7A"/>
    <w:rsid w:val="00B26AC2"/>
    <w:rsid w:val="00B27748"/>
    <w:rsid w:val="00B27CEA"/>
    <w:rsid w:val="00B27FC7"/>
    <w:rsid w:val="00B305EC"/>
    <w:rsid w:val="00B30CA7"/>
    <w:rsid w:val="00B310A5"/>
    <w:rsid w:val="00B312BE"/>
    <w:rsid w:val="00B315B3"/>
    <w:rsid w:val="00B328ED"/>
    <w:rsid w:val="00B337C3"/>
    <w:rsid w:val="00B339C1"/>
    <w:rsid w:val="00B33B6D"/>
    <w:rsid w:val="00B3452E"/>
    <w:rsid w:val="00B34FF7"/>
    <w:rsid w:val="00B36407"/>
    <w:rsid w:val="00B418D8"/>
    <w:rsid w:val="00B41E69"/>
    <w:rsid w:val="00B43B45"/>
    <w:rsid w:val="00B44124"/>
    <w:rsid w:val="00B45DD1"/>
    <w:rsid w:val="00B47E44"/>
    <w:rsid w:val="00B50A45"/>
    <w:rsid w:val="00B50F45"/>
    <w:rsid w:val="00B5285C"/>
    <w:rsid w:val="00B52A3D"/>
    <w:rsid w:val="00B54ADB"/>
    <w:rsid w:val="00B54D4C"/>
    <w:rsid w:val="00B5503C"/>
    <w:rsid w:val="00B55DEA"/>
    <w:rsid w:val="00B634F6"/>
    <w:rsid w:val="00B634FE"/>
    <w:rsid w:val="00B66C40"/>
    <w:rsid w:val="00B70659"/>
    <w:rsid w:val="00B70E8F"/>
    <w:rsid w:val="00B72D18"/>
    <w:rsid w:val="00B750B4"/>
    <w:rsid w:val="00B75596"/>
    <w:rsid w:val="00B757CA"/>
    <w:rsid w:val="00B75839"/>
    <w:rsid w:val="00B77F57"/>
    <w:rsid w:val="00B83841"/>
    <w:rsid w:val="00B84074"/>
    <w:rsid w:val="00B842C1"/>
    <w:rsid w:val="00B84A54"/>
    <w:rsid w:val="00B860BE"/>
    <w:rsid w:val="00B8674B"/>
    <w:rsid w:val="00B86A70"/>
    <w:rsid w:val="00B926A4"/>
    <w:rsid w:val="00B933E9"/>
    <w:rsid w:val="00B941C4"/>
    <w:rsid w:val="00B945B9"/>
    <w:rsid w:val="00B94AD4"/>
    <w:rsid w:val="00B95F2B"/>
    <w:rsid w:val="00B9662B"/>
    <w:rsid w:val="00B96E05"/>
    <w:rsid w:val="00B9708B"/>
    <w:rsid w:val="00BA3E8D"/>
    <w:rsid w:val="00BA4659"/>
    <w:rsid w:val="00BA47D7"/>
    <w:rsid w:val="00BA4A86"/>
    <w:rsid w:val="00BB1B77"/>
    <w:rsid w:val="00BB2BB8"/>
    <w:rsid w:val="00BB596F"/>
    <w:rsid w:val="00BB6D29"/>
    <w:rsid w:val="00BB70B3"/>
    <w:rsid w:val="00BB796E"/>
    <w:rsid w:val="00BC22F1"/>
    <w:rsid w:val="00BC37E1"/>
    <w:rsid w:val="00BC4180"/>
    <w:rsid w:val="00BC61A3"/>
    <w:rsid w:val="00BC625E"/>
    <w:rsid w:val="00BC6C27"/>
    <w:rsid w:val="00BC7560"/>
    <w:rsid w:val="00BC766F"/>
    <w:rsid w:val="00BD01C0"/>
    <w:rsid w:val="00BD01D5"/>
    <w:rsid w:val="00BD0960"/>
    <w:rsid w:val="00BD274A"/>
    <w:rsid w:val="00BD3E01"/>
    <w:rsid w:val="00BD4155"/>
    <w:rsid w:val="00BD44B6"/>
    <w:rsid w:val="00BD56E7"/>
    <w:rsid w:val="00BD5B1A"/>
    <w:rsid w:val="00BD64BB"/>
    <w:rsid w:val="00BD735B"/>
    <w:rsid w:val="00BF0304"/>
    <w:rsid w:val="00BF071C"/>
    <w:rsid w:val="00BF249A"/>
    <w:rsid w:val="00BF3DC5"/>
    <w:rsid w:val="00BF59C6"/>
    <w:rsid w:val="00BF5AC3"/>
    <w:rsid w:val="00C011EA"/>
    <w:rsid w:val="00C01DDB"/>
    <w:rsid w:val="00C01E19"/>
    <w:rsid w:val="00C03989"/>
    <w:rsid w:val="00C05880"/>
    <w:rsid w:val="00C077E1"/>
    <w:rsid w:val="00C101FE"/>
    <w:rsid w:val="00C1061F"/>
    <w:rsid w:val="00C1165B"/>
    <w:rsid w:val="00C1369E"/>
    <w:rsid w:val="00C17C0D"/>
    <w:rsid w:val="00C201F5"/>
    <w:rsid w:val="00C2038C"/>
    <w:rsid w:val="00C204B8"/>
    <w:rsid w:val="00C22E42"/>
    <w:rsid w:val="00C2322C"/>
    <w:rsid w:val="00C2560C"/>
    <w:rsid w:val="00C25B32"/>
    <w:rsid w:val="00C27E7E"/>
    <w:rsid w:val="00C30E2F"/>
    <w:rsid w:val="00C317EA"/>
    <w:rsid w:val="00C31A5F"/>
    <w:rsid w:val="00C33BC2"/>
    <w:rsid w:val="00C355D1"/>
    <w:rsid w:val="00C35CA8"/>
    <w:rsid w:val="00C364BD"/>
    <w:rsid w:val="00C3654B"/>
    <w:rsid w:val="00C37E8F"/>
    <w:rsid w:val="00C40554"/>
    <w:rsid w:val="00C40928"/>
    <w:rsid w:val="00C40F0B"/>
    <w:rsid w:val="00C42002"/>
    <w:rsid w:val="00C43BEC"/>
    <w:rsid w:val="00C457B8"/>
    <w:rsid w:val="00C45B93"/>
    <w:rsid w:val="00C45CBD"/>
    <w:rsid w:val="00C46A30"/>
    <w:rsid w:val="00C51108"/>
    <w:rsid w:val="00C51731"/>
    <w:rsid w:val="00C54CAA"/>
    <w:rsid w:val="00C54EF8"/>
    <w:rsid w:val="00C54F5B"/>
    <w:rsid w:val="00C55375"/>
    <w:rsid w:val="00C56271"/>
    <w:rsid w:val="00C571C3"/>
    <w:rsid w:val="00C57874"/>
    <w:rsid w:val="00C601CB"/>
    <w:rsid w:val="00C62725"/>
    <w:rsid w:val="00C640D5"/>
    <w:rsid w:val="00C64619"/>
    <w:rsid w:val="00C65558"/>
    <w:rsid w:val="00C733EA"/>
    <w:rsid w:val="00C75D9B"/>
    <w:rsid w:val="00C7615A"/>
    <w:rsid w:val="00C7663F"/>
    <w:rsid w:val="00C7757B"/>
    <w:rsid w:val="00C80439"/>
    <w:rsid w:val="00C804AF"/>
    <w:rsid w:val="00C81EAB"/>
    <w:rsid w:val="00C82D1D"/>
    <w:rsid w:val="00C82E2F"/>
    <w:rsid w:val="00C833ED"/>
    <w:rsid w:val="00C855DF"/>
    <w:rsid w:val="00C860B0"/>
    <w:rsid w:val="00C87B66"/>
    <w:rsid w:val="00C930CD"/>
    <w:rsid w:val="00C93C3E"/>
    <w:rsid w:val="00C94629"/>
    <w:rsid w:val="00CA07E7"/>
    <w:rsid w:val="00CA0903"/>
    <w:rsid w:val="00CA14C4"/>
    <w:rsid w:val="00CA3057"/>
    <w:rsid w:val="00CA3969"/>
    <w:rsid w:val="00CA4D95"/>
    <w:rsid w:val="00CA52EB"/>
    <w:rsid w:val="00CB5DDC"/>
    <w:rsid w:val="00CC0AB1"/>
    <w:rsid w:val="00CC1B5C"/>
    <w:rsid w:val="00CC1E8A"/>
    <w:rsid w:val="00CC280F"/>
    <w:rsid w:val="00CC302B"/>
    <w:rsid w:val="00CC3B5F"/>
    <w:rsid w:val="00CC67E2"/>
    <w:rsid w:val="00CD070C"/>
    <w:rsid w:val="00CD07DA"/>
    <w:rsid w:val="00CD393B"/>
    <w:rsid w:val="00CD3C00"/>
    <w:rsid w:val="00CD7137"/>
    <w:rsid w:val="00CE5B73"/>
    <w:rsid w:val="00CE5EE4"/>
    <w:rsid w:val="00CE7D85"/>
    <w:rsid w:val="00CF101F"/>
    <w:rsid w:val="00CF23B0"/>
    <w:rsid w:val="00CF2B0E"/>
    <w:rsid w:val="00CF3926"/>
    <w:rsid w:val="00CF53A0"/>
    <w:rsid w:val="00CF59E1"/>
    <w:rsid w:val="00CF7D65"/>
    <w:rsid w:val="00D00FC1"/>
    <w:rsid w:val="00D04347"/>
    <w:rsid w:val="00D04647"/>
    <w:rsid w:val="00D04B69"/>
    <w:rsid w:val="00D0574F"/>
    <w:rsid w:val="00D069CA"/>
    <w:rsid w:val="00D077BE"/>
    <w:rsid w:val="00D11B78"/>
    <w:rsid w:val="00D14105"/>
    <w:rsid w:val="00D208D6"/>
    <w:rsid w:val="00D21EC6"/>
    <w:rsid w:val="00D22F88"/>
    <w:rsid w:val="00D24FDF"/>
    <w:rsid w:val="00D2507C"/>
    <w:rsid w:val="00D25088"/>
    <w:rsid w:val="00D25215"/>
    <w:rsid w:val="00D26168"/>
    <w:rsid w:val="00D33C08"/>
    <w:rsid w:val="00D33E7A"/>
    <w:rsid w:val="00D365CB"/>
    <w:rsid w:val="00D429C7"/>
    <w:rsid w:val="00D443C7"/>
    <w:rsid w:val="00D45340"/>
    <w:rsid w:val="00D458D4"/>
    <w:rsid w:val="00D46712"/>
    <w:rsid w:val="00D46A45"/>
    <w:rsid w:val="00D46E63"/>
    <w:rsid w:val="00D51228"/>
    <w:rsid w:val="00D527DE"/>
    <w:rsid w:val="00D53D60"/>
    <w:rsid w:val="00D56B24"/>
    <w:rsid w:val="00D614F0"/>
    <w:rsid w:val="00D62236"/>
    <w:rsid w:val="00D626B7"/>
    <w:rsid w:val="00D6287C"/>
    <w:rsid w:val="00D6352A"/>
    <w:rsid w:val="00D644FC"/>
    <w:rsid w:val="00D72D35"/>
    <w:rsid w:val="00D74E0A"/>
    <w:rsid w:val="00D75EE8"/>
    <w:rsid w:val="00D76383"/>
    <w:rsid w:val="00D7673F"/>
    <w:rsid w:val="00D770DC"/>
    <w:rsid w:val="00D80816"/>
    <w:rsid w:val="00D82ED6"/>
    <w:rsid w:val="00D87A7A"/>
    <w:rsid w:val="00D92561"/>
    <w:rsid w:val="00D93C2E"/>
    <w:rsid w:val="00D93F12"/>
    <w:rsid w:val="00D9405B"/>
    <w:rsid w:val="00D9461E"/>
    <w:rsid w:val="00D958A3"/>
    <w:rsid w:val="00D96DC8"/>
    <w:rsid w:val="00D96FDB"/>
    <w:rsid w:val="00DA1EE9"/>
    <w:rsid w:val="00DA40C6"/>
    <w:rsid w:val="00DA5696"/>
    <w:rsid w:val="00DA6701"/>
    <w:rsid w:val="00DA6B40"/>
    <w:rsid w:val="00DA7B7E"/>
    <w:rsid w:val="00DA7E5E"/>
    <w:rsid w:val="00DB2120"/>
    <w:rsid w:val="00DB4BD0"/>
    <w:rsid w:val="00DB577A"/>
    <w:rsid w:val="00DB61B9"/>
    <w:rsid w:val="00DB6BEE"/>
    <w:rsid w:val="00DC0E3B"/>
    <w:rsid w:val="00DC339D"/>
    <w:rsid w:val="00DC4275"/>
    <w:rsid w:val="00DC6174"/>
    <w:rsid w:val="00DD0FA6"/>
    <w:rsid w:val="00DD3078"/>
    <w:rsid w:val="00DD5AEC"/>
    <w:rsid w:val="00DE05D1"/>
    <w:rsid w:val="00DE0DD6"/>
    <w:rsid w:val="00DE14CF"/>
    <w:rsid w:val="00DE1562"/>
    <w:rsid w:val="00DE2F1B"/>
    <w:rsid w:val="00DE39A7"/>
    <w:rsid w:val="00DE4A03"/>
    <w:rsid w:val="00DE5667"/>
    <w:rsid w:val="00DE76CC"/>
    <w:rsid w:val="00DF0DBE"/>
    <w:rsid w:val="00DF1E22"/>
    <w:rsid w:val="00DF2C39"/>
    <w:rsid w:val="00E003CB"/>
    <w:rsid w:val="00E00E1B"/>
    <w:rsid w:val="00E01510"/>
    <w:rsid w:val="00E01E20"/>
    <w:rsid w:val="00E0227A"/>
    <w:rsid w:val="00E02653"/>
    <w:rsid w:val="00E031E0"/>
    <w:rsid w:val="00E048CE"/>
    <w:rsid w:val="00E04E10"/>
    <w:rsid w:val="00E0516B"/>
    <w:rsid w:val="00E0786F"/>
    <w:rsid w:val="00E11C32"/>
    <w:rsid w:val="00E13AFC"/>
    <w:rsid w:val="00E149C8"/>
    <w:rsid w:val="00E14E8F"/>
    <w:rsid w:val="00E16F8E"/>
    <w:rsid w:val="00E217DA"/>
    <w:rsid w:val="00E21FF9"/>
    <w:rsid w:val="00E22669"/>
    <w:rsid w:val="00E24408"/>
    <w:rsid w:val="00E24439"/>
    <w:rsid w:val="00E25665"/>
    <w:rsid w:val="00E25E66"/>
    <w:rsid w:val="00E34A64"/>
    <w:rsid w:val="00E36762"/>
    <w:rsid w:val="00E4194D"/>
    <w:rsid w:val="00E436A7"/>
    <w:rsid w:val="00E4460C"/>
    <w:rsid w:val="00E45243"/>
    <w:rsid w:val="00E503FB"/>
    <w:rsid w:val="00E51AB2"/>
    <w:rsid w:val="00E53B4B"/>
    <w:rsid w:val="00E5489C"/>
    <w:rsid w:val="00E5663B"/>
    <w:rsid w:val="00E56CCA"/>
    <w:rsid w:val="00E57FFD"/>
    <w:rsid w:val="00E60F7D"/>
    <w:rsid w:val="00E61191"/>
    <w:rsid w:val="00E62064"/>
    <w:rsid w:val="00E62711"/>
    <w:rsid w:val="00E673CB"/>
    <w:rsid w:val="00E675D4"/>
    <w:rsid w:val="00E742F9"/>
    <w:rsid w:val="00E747B6"/>
    <w:rsid w:val="00E74C23"/>
    <w:rsid w:val="00E762EE"/>
    <w:rsid w:val="00E76360"/>
    <w:rsid w:val="00E76685"/>
    <w:rsid w:val="00E8158D"/>
    <w:rsid w:val="00E8219B"/>
    <w:rsid w:val="00E83FE2"/>
    <w:rsid w:val="00E847F3"/>
    <w:rsid w:val="00E85545"/>
    <w:rsid w:val="00E87DCB"/>
    <w:rsid w:val="00E90481"/>
    <w:rsid w:val="00E90F27"/>
    <w:rsid w:val="00E92FE6"/>
    <w:rsid w:val="00E94384"/>
    <w:rsid w:val="00E9609C"/>
    <w:rsid w:val="00EA0A97"/>
    <w:rsid w:val="00EA3A0C"/>
    <w:rsid w:val="00EA3E13"/>
    <w:rsid w:val="00EA4934"/>
    <w:rsid w:val="00EA672E"/>
    <w:rsid w:val="00EB0291"/>
    <w:rsid w:val="00EB0AFA"/>
    <w:rsid w:val="00EB4416"/>
    <w:rsid w:val="00EB528E"/>
    <w:rsid w:val="00EB6632"/>
    <w:rsid w:val="00EB6785"/>
    <w:rsid w:val="00EB6D9D"/>
    <w:rsid w:val="00EB72B2"/>
    <w:rsid w:val="00EC1067"/>
    <w:rsid w:val="00EC257D"/>
    <w:rsid w:val="00EC3A06"/>
    <w:rsid w:val="00EC699C"/>
    <w:rsid w:val="00EC709A"/>
    <w:rsid w:val="00EC7235"/>
    <w:rsid w:val="00ED151A"/>
    <w:rsid w:val="00ED1B5F"/>
    <w:rsid w:val="00ED2FA7"/>
    <w:rsid w:val="00ED4F8C"/>
    <w:rsid w:val="00ED527F"/>
    <w:rsid w:val="00ED79BE"/>
    <w:rsid w:val="00EE11E8"/>
    <w:rsid w:val="00EE2452"/>
    <w:rsid w:val="00EE245C"/>
    <w:rsid w:val="00EE304D"/>
    <w:rsid w:val="00EE49FD"/>
    <w:rsid w:val="00EE6938"/>
    <w:rsid w:val="00EE6C0C"/>
    <w:rsid w:val="00EE723D"/>
    <w:rsid w:val="00EE76D9"/>
    <w:rsid w:val="00EE7C88"/>
    <w:rsid w:val="00EF0CA6"/>
    <w:rsid w:val="00EF2B57"/>
    <w:rsid w:val="00EF3053"/>
    <w:rsid w:val="00EF3D57"/>
    <w:rsid w:val="00EF51AC"/>
    <w:rsid w:val="00F00675"/>
    <w:rsid w:val="00F00F4F"/>
    <w:rsid w:val="00F05A60"/>
    <w:rsid w:val="00F108D9"/>
    <w:rsid w:val="00F117CC"/>
    <w:rsid w:val="00F14151"/>
    <w:rsid w:val="00F1548E"/>
    <w:rsid w:val="00F17499"/>
    <w:rsid w:val="00F215CA"/>
    <w:rsid w:val="00F228A0"/>
    <w:rsid w:val="00F253F1"/>
    <w:rsid w:val="00F262D3"/>
    <w:rsid w:val="00F30E56"/>
    <w:rsid w:val="00F31C27"/>
    <w:rsid w:val="00F325EC"/>
    <w:rsid w:val="00F35119"/>
    <w:rsid w:val="00F3757C"/>
    <w:rsid w:val="00F41491"/>
    <w:rsid w:val="00F42C92"/>
    <w:rsid w:val="00F44C9F"/>
    <w:rsid w:val="00F471FD"/>
    <w:rsid w:val="00F51255"/>
    <w:rsid w:val="00F53405"/>
    <w:rsid w:val="00F537B7"/>
    <w:rsid w:val="00F53F32"/>
    <w:rsid w:val="00F54438"/>
    <w:rsid w:val="00F5594C"/>
    <w:rsid w:val="00F55E62"/>
    <w:rsid w:val="00F60AE2"/>
    <w:rsid w:val="00F60D44"/>
    <w:rsid w:val="00F61DDE"/>
    <w:rsid w:val="00F63572"/>
    <w:rsid w:val="00F67E91"/>
    <w:rsid w:val="00F725F4"/>
    <w:rsid w:val="00F733BB"/>
    <w:rsid w:val="00F73926"/>
    <w:rsid w:val="00F743C4"/>
    <w:rsid w:val="00F74F00"/>
    <w:rsid w:val="00F811CD"/>
    <w:rsid w:val="00F81937"/>
    <w:rsid w:val="00F8543D"/>
    <w:rsid w:val="00F85C01"/>
    <w:rsid w:val="00F900E0"/>
    <w:rsid w:val="00F90645"/>
    <w:rsid w:val="00F923AB"/>
    <w:rsid w:val="00F93B0F"/>
    <w:rsid w:val="00F962AA"/>
    <w:rsid w:val="00F9735B"/>
    <w:rsid w:val="00F97886"/>
    <w:rsid w:val="00F97E74"/>
    <w:rsid w:val="00FA041F"/>
    <w:rsid w:val="00FA2BFE"/>
    <w:rsid w:val="00FA3F30"/>
    <w:rsid w:val="00FA7343"/>
    <w:rsid w:val="00FB19AC"/>
    <w:rsid w:val="00FB4619"/>
    <w:rsid w:val="00FB57EA"/>
    <w:rsid w:val="00FB5DE5"/>
    <w:rsid w:val="00FB6099"/>
    <w:rsid w:val="00FB6638"/>
    <w:rsid w:val="00FC067C"/>
    <w:rsid w:val="00FC0DBC"/>
    <w:rsid w:val="00FC1884"/>
    <w:rsid w:val="00FC30F1"/>
    <w:rsid w:val="00FC3E4B"/>
    <w:rsid w:val="00FC4C1F"/>
    <w:rsid w:val="00FC4F36"/>
    <w:rsid w:val="00FC506F"/>
    <w:rsid w:val="00FC5D61"/>
    <w:rsid w:val="00FC5DEC"/>
    <w:rsid w:val="00FC5EB5"/>
    <w:rsid w:val="00FC62EC"/>
    <w:rsid w:val="00FD0F59"/>
    <w:rsid w:val="00FD24EA"/>
    <w:rsid w:val="00FD3CE8"/>
    <w:rsid w:val="00FD506B"/>
    <w:rsid w:val="00FD50B3"/>
    <w:rsid w:val="00FD522C"/>
    <w:rsid w:val="00FD5478"/>
    <w:rsid w:val="00FD569F"/>
    <w:rsid w:val="00FD6A3A"/>
    <w:rsid w:val="00FE2E1F"/>
    <w:rsid w:val="00FE389C"/>
    <w:rsid w:val="00FE5397"/>
    <w:rsid w:val="00FE61FE"/>
    <w:rsid w:val="00FE6644"/>
    <w:rsid w:val="00FE6732"/>
    <w:rsid w:val="00FE7D4D"/>
    <w:rsid w:val="00FF0438"/>
    <w:rsid w:val="00FF0C6E"/>
    <w:rsid w:val="00FF0D08"/>
    <w:rsid w:val="00FF0D55"/>
    <w:rsid w:val="00FF26F5"/>
    <w:rsid w:val="00FF2FA5"/>
    <w:rsid w:val="00FF77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DCF36B-D4FC-4982-B0E4-6BAA0EF98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DC0"/>
  </w:style>
  <w:style w:type="paragraph" w:styleId="1">
    <w:name w:val="heading 1"/>
    <w:basedOn w:val="a"/>
    <w:next w:val="a0"/>
    <w:link w:val="10"/>
    <w:qFormat/>
    <w:rsid w:val="00B941C4"/>
    <w:pPr>
      <w:widowControl w:val="0"/>
      <w:numPr>
        <w:numId w:val="1"/>
      </w:numPr>
      <w:suppressAutoHyphens/>
      <w:spacing w:before="108" w:after="108" w:line="240" w:lineRule="auto"/>
      <w:jc w:val="center"/>
      <w:outlineLvl w:val="0"/>
    </w:pPr>
    <w:rPr>
      <w:rFonts w:ascii="Arial" w:eastAsia="Times New Roman" w:hAnsi="Arial" w:cs="Arial"/>
      <w:b/>
      <w:bCs/>
      <w:color w:val="000080"/>
      <w:sz w:val="20"/>
      <w:szCs w:val="20"/>
      <w:lang w:eastAsia="ar-SA"/>
    </w:rPr>
  </w:style>
  <w:style w:type="paragraph" w:styleId="5">
    <w:name w:val="heading 5"/>
    <w:basedOn w:val="a"/>
    <w:next w:val="a"/>
    <w:link w:val="50"/>
    <w:uiPriority w:val="9"/>
    <w:semiHidden/>
    <w:unhideWhenUsed/>
    <w:qFormat/>
    <w:rsid w:val="00BC625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C625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3E210A"/>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
    <w:link w:val="a5"/>
    <w:uiPriority w:val="99"/>
    <w:semiHidden/>
    <w:unhideWhenUsed/>
    <w:rsid w:val="00EA672E"/>
    <w:pPr>
      <w:spacing w:after="0" w:line="240" w:lineRule="auto"/>
    </w:pPr>
    <w:rPr>
      <w:sz w:val="20"/>
      <w:szCs w:val="20"/>
    </w:rPr>
  </w:style>
  <w:style w:type="character" w:customStyle="1" w:styleId="a5">
    <w:name w:val="Текст сноски Знак"/>
    <w:basedOn w:val="a1"/>
    <w:link w:val="a4"/>
    <w:uiPriority w:val="99"/>
    <w:semiHidden/>
    <w:rsid w:val="00EA672E"/>
    <w:rPr>
      <w:sz w:val="20"/>
      <w:szCs w:val="20"/>
    </w:rPr>
  </w:style>
  <w:style w:type="character" w:styleId="a6">
    <w:name w:val="footnote reference"/>
    <w:basedOn w:val="a1"/>
    <w:uiPriority w:val="99"/>
    <w:semiHidden/>
    <w:unhideWhenUsed/>
    <w:rsid w:val="00EA672E"/>
    <w:rPr>
      <w:vertAlign w:val="superscript"/>
    </w:rPr>
  </w:style>
  <w:style w:type="paragraph" w:styleId="a7">
    <w:name w:val="List Paragraph"/>
    <w:basedOn w:val="a"/>
    <w:uiPriority w:val="34"/>
    <w:qFormat/>
    <w:rsid w:val="00FF2FA5"/>
    <w:pPr>
      <w:ind w:left="720"/>
      <w:contextualSpacing/>
    </w:pPr>
  </w:style>
  <w:style w:type="character" w:styleId="a8">
    <w:name w:val="Hyperlink"/>
    <w:rsid w:val="00FF2FA5"/>
    <w:rPr>
      <w:color w:val="000080"/>
      <w:u w:val="single"/>
    </w:rPr>
  </w:style>
  <w:style w:type="paragraph" w:customStyle="1" w:styleId="ConsPlusNormal">
    <w:name w:val="ConsPlusNormal"/>
    <w:rsid w:val="00D628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D569F"/>
    <w:pPr>
      <w:suppressAutoHyphens/>
      <w:spacing w:after="0" w:line="240" w:lineRule="auto"/>
    </w:pPr>
    <w:rPr>
      <w:rFonts w:ascii="Courier New" w:eastAsia="Times New Roman" w:hAnsi="Courier New" w:cs="Courier New"/>
      <w:sz w:val="20"/>
      <w:szCs w:val="20"/>
      <w:lang w:eastAsia="ar-SA"/>
    </w:rPr>
  </w:style>
  <w:style w:type="character" w:customStyle="1" w:styleId="10">
    <w:name w:val="Заголовок 1 Знак"/>
    <w:basedOn w:val="a1"/>
    <w:link w:val="1"/>
    <w:rsid w:val="00B941C4"/>
    <w:rPr>
      <w:rFonts w:ascii="Arial" w:eastAsia="Times New Roman" w:hAnsi="Arial" w:cs="Arial"/>
      <w:b/>
      <w:bCs/>
      <w:color w:val="000080"/>
      <w:sz w:val="20"/>
      <w:szCs w:val="20"/>
      <w:lang w:eastAsia="ar-SA"/>
    </w:rPr>
  </w:style>
  <w:style w:type="paragraph" w:styleId="a0">
    <w:name w:val="Body Text"/>
    <w:basedOn w:val="a"/>
    <w:link w:val="a9"/>
    <w:uiPriority w:val="99"/>
    <w:semiHidden/>
    <w:unhideWhenUsed/>
    <w:rsid w:val="00B941C4"/>
    <w:pPr>
      <w:spacing w:after="120"/>
    </w:pPr>
  </w:style>
  <w:style w:type="character" w:customStyle="1" w:styleId="a9">
    <w:name w:val="Основной текст Знак"/>
    <w:basedOn w:val="a1"/>
    <w:link w:val="a0"/>
    <w:uiPriority w:val="99"/>
    <w:semiHidden/>
    <w:rsid w:val="00B941C4"/>
  </w:style>
  <w:style w:type="character" w:customStyle="1" w:styleId="aa">
    <w:name w:val="Гипертекстовая ссылка"/>
    <w:rsid w:val="005034A4"/>
    <w:rPr>
      <w:b/>
      <w:bCs/>
      <w:color w:val="008000"/>
      <w:sz w:val="20"/>
      <w:szCs w:val="20"/>
      <w:u w:val="single"/>
    </w:rPr>
  </w:style>
  <w:style w:type="paragraph" w:customStyle="1" w:styleId="paragraph">
    <w:name w:val="paragraph"/>
    <w:basedOn w:val="a"/>
    <w:rsid w:val="006148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61485A"/>
  </w:style>
  <w:style w:type="character" w:customStyle="1" w:styleId="ab">
    <w:name w:val="Цветовое выделение"/>
    <w:rsid w:val="00846F94"/>
    <w:rPr>
      <w:b/>
      <w:bCs/>
      <w:color w:val="000080"/>
      <w:sz w:val="20"/>
      <w:szCs w:val="20"/>
    </w:rPr>
  </w:style>
  <w:style w:type="paragraph" w:customStyle="1" w:styleId="ac">
    <w:name w:val="Таблицы (моноширинный)"/>
    <w:basedOn w:val="a"/>
    <w:rsid w:val="00846F94"/>
    <w:pPr>
      <w:widowControl w:val="0"/>
      <w:suppressAutoHyphens/>
      <w:spacing w:after="0" w:line="240" w:lineRule="auto"/>
      <w:jc w:val="both"/>
    </w:pPr>
    <w:rPr>
      <w:rFonts w:ascii="Courier New" w:eastAsia="Times New Roman" w:hAnsi="Courier New" w:cs="Courier New"/>
      <w:sz w:val="20"/>
      <w:szCs w:val="20"/>
      <w:lang w:eastAsia="ar-SA"/>
    </w:rPr>
  </w:style>
  <w:style w:type="character" w:customStyle="1" w:styleId="50">
    <w:name w:val="Заголовок 5 Знак"/>
    <w:basedOn w:val="a1"/>
    <w:link w:val="5"/>
    <w:uiPriority w:val="9"/>
    <w:semiHidden/>
    <w:rsid w:val="00BC625E"/>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BC625E"/>
    <w:rPr>
      <w:rFonts w:asciiTheme="majorHAnsi" w:eastAsiaTheme="majorEastAsia" w:hAnsiTheme="majorHAnsi" w:cstheme="majorBidi"/>
      <w:i/>
      <w:iCs/>
      <w:color w:val="243F60" w:themeColor="accent1" w:themeShade="7F"/>
    </w:rPr>
  </w:style>
  <w:style w:type="table" w:styleId="ad">
    <w:name w:val="Table Grid"/>
    <w:basedOn w:val="a2"/>
    <w:uiPriority w:val="59"/>
    <w:rsid w:val="00F53F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1"/>
    <w:link w:val="8"/>
    <w:uiPriority w:val="9"/>
    <w:semiHidden/>
    <w:rsid w:val="003E210A"/>
    <w:rPr>
      <w:rFonts w:asciiTheme="majorHAnsi" w:eastAsiaTheme="majorEastAsia" w:hAnsiTheme="majorHAnsi" w:cstheme="majorBidi"/>
      <w:color w:val="404040" w:themeColor="text1" w:themeTint="BF"/>
      <w:sz w:val="20"/>
      <w:szCs w:val="20"/>
    </w:rPr>
  </w:style>
  <w:style w:type="paragraph" w:customStyle="1" w:styleId="ConsPlusCell">
    <w:name w:val="ConsPlusCell"/>
    <w:rsid w:val="003E210A"/>
    <w:pPr>
      <w:suppressAutoHyphens/>
      <w:spacing w:after="0" w:line="240" w:lineRule="auto"/>
    </w:pPr>
    <w:rPr>
      <w:rFonts w:ascii="Courier New" w:eastAsia="Times New Roman" w:hAnsi="Courier New" w:cs="Courier New"/>
      <w:sz w:val="24"/>
      <w:szCs w:val="24"/>
      <w:lang w:eastAsia="ar-SA"/>
    </w:rPr>
  </w:style>
  <w:style w:type="paragraph" w:styleId="ae">
    <w:name w:val="header"/>
    <w:basedOn w:val="a"/>
    <w:link w:val="af"/>
    <w:uiPriority w:val="99"/>
    <w:unhideWhenUsed/>
    <w:rsid w:val="00547032"/>
    <w:pPr>
      <w:tabs>
        <w:tab w:val="center" w:pos="4680"/>
        <w:tab w:val="right" w:pos="9360"/>
      </w:tabs>
      <w:spacing w:after="0" w:line="240" w:lineRule="auto"/>
    </w:pPr>
    <w:rPr>
      <w:rFonts w:eastAsiaTheme="minorEastAsia"/>
      <w:lang w:eastAsia="ru-RU"/>
    </w:rPr>
  </w:style>
  <w:style w:type="character" w:customStyle="1" w:styleId="af">
    <w:name w:val="Верхний колонтитул Знак"/>
    <w:basedOn w:val="a1"/>
    <w:link w:val="ae"/>
    <w:uiPriority w:val="99"/>
    <w:rsid w:val="00547032"/>
    <w:rPr>
      <w:rFonts w:eastAsiaTheme="minorEastAsia"/>
      <w:lang w:eastAsia="ru-RU"/>
    </w:rPr>
  </w:style>
  <w:style w:type="paragraph" w:styleId="af0">
    <w:name w:val="Balloon Text"/>
    <w:basedOn w:val="a"/>
    <w:link w:val="af1"/>
    <w:uiPriority w:val="99"/>
    <w:semiHidden/>
    <w:unhideWhenUsed/>
    <w:rsid w:val="003D4873"/>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3D4873"/>
    <w:rPr>
      <w:rFonts w:ascii="Tahoma" w:hAnsi="Tahoma" w:cs="Tahoma"/>
      <w:sz w:val="16"/>
      <w:szCs w:val="16"/>
    </w:rPr>
  </w:style>
  <w:style w:type="paragraph" w:styleId="af2">
    <w:name w:val="footer"/>
    <w:basedOn w:val="a"/>
    <w:link w:val="af3"/>
    <w:uiPriority w:val="99"/>
    <w:unhideWhenUsed/>
    <w:rsid w:val="001C3B42"/>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C3B42"/>
  </w:style>
  <w:style w:type="paragraph" w:styleId="af4">
    <w:name w:val="Normal (Web)"/>
    <w:basedOn w:val="a"/>
    <w:uiPriority w:val="99"/>
    <w:unhideWhenUsed/>
    <w:rsid w:val="00157D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1"/>
    <w:rsid w:val="00452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291963">
      <w:bodyDiv w:val="1"/>
      <w:marLeft w:val="0"/>
      <w:marRight w:val="0"/>
      <w:marTop w:val="0"/>
      <w:marBottom w:val="0"/>
      <w:divBdr>
        <w:top w:val="none" w:sz="0" w:space="0" w:color="auto"/>
        <w:left w:val="none" w:sz="0" w:space="0" w:color="auto"/>
        <w:bottom w:val="none" w:sz="0" w:space="0" w:color="auto"/>
        <w:right w:val="none" w:sz="0" w:space="0" w:color="auto"/>
      </w:divBdr>
      <w:divsChild>
        <w:div w:id="1388648755">
          <w:marLeft w:val="0"/>
          <w:marRight w:val="0"/>
          <w:marTop w:val="120"/>
          <w:marBottom w:val="0"/>
          <w:divBdr>
            <w:top w:val="none" w:sz="0" w:space="0" w:color="auto"/>
            <w:left w:val="none" w:sz="0" w:space="0" w:color="auto"/>
            <w:bottom w:val="none" w:sz="0" w:space="0" w:color="auto"/>
            <w:right w:val="none" w:sz="0" w:space="0" w:color="auto"/>
          </w:divBdr>
        </w:div>
        <w:div w:id="1892111955">
          <w:marLeft w:val="0"/>
          <w:marRight w:val="0"/>
          <w:marTop w:val="120"/>
          <w:marBottom w:val="0"/>
          <w:divBdr>
            <w:top w:val="none" w:sz="0" w:space="0" w:color="auto"/>
            <w:left w:val="none" w:sz="0" w:space="0" w:color="auto"/>
            <w:bottom w:val="none" w:sz="0" w:space="0" w:color="auto"/>
            <w:right w:val="none" w:sz="0" w:space="0" w:color="auto"/>
          </w:divBdr>
        </w:div>
      </w:divsChild>
    </w:div>
    <w:div w:id="1425222705">
      <w:bodyDiv w:val="1"/>
      <w:marLeft w:val="0"/>
      <w:marRight w:val="0"/>
      <w:marTop w:val="0"/>
      <w:marBottom w:val="0"/>
      <w:divBdr>
        <w:top w:val="none" w:sz="0" w:space="0" w:color="auto"/>
        <w:left w:val="none" w:sz="0" w:space="0" w:color="auto"/>
        <w:bottom w:val="none" w:sz="0" w:space="0" w:color="auto"/>
        <w:right w:val="none" w:sz="0" w:space="0" w:color="auto"/>
      </w:divBdr>
      <w:divsChild>
        <w:div w:id="144397406">
          <w:marLeft w:val="0"/>
          <w:marRight w:val="0"/>
          <w:marTop w:val="120"/>
          <w:marBottom w:val="0"/>
          <w:divBdr>
            <w:top w:val="none" w:sz="0" w:space="0" w:color="auto"/>
            <w:left w:val="none" w:sz="0" w:space="0" w:color="auto"/>
            <w:bottom w:val="none" w:sz="0" w:space="0" w:color="auto"/>
            <w:right w:val="none" w:sz="0" w:space="0" w:color="auto"/>
          </w:divBdr>
        </w:div>
        <w:div w:id="726104210">
          <w:marLeft w:val="0"/>
          <w:marRight w:val="0"/>
          <w:marTop w:val="120"/>
          <w:marBottom w:val="0"/>
          <w:divBdr>
            <w:top w:val="none" w:sz="0" w:space="0" w:color="auto"/>
            <w:left w:val="none" w:sz="0" w:space="0" w:color="auto"/>
            <w:bottom w:val="none" w:sz="0" w:space="0" w:color="auto"/>
            <w:right w:val="none" w:sz="0" w:space="0" w:color="auto"/>
          </w:divBdr>
        </w:div>
        <w:div w:id="860582021">
          <w:marLeft w:val="0"/>
          <w:marRight w:val="0"/>
          <w:marTop w:val="120"/>
          <w:marBottom w:val="0"/>
          <w:divBdr>
            <w:top w:val="none" w:sz="0" w:space="0" w:color="auto"/>
            <w:left w:val="none" w:sz="0" w:space="0" w:color="auto"/>
            <w:bottom w:val="none" w:sz="0" w:space="0" w:color="auto"/>
            <w:right w:val="none" w:sz="0" w:space="0" w:color="auto"/>
          </w:divBdr>
        </w:div>
        <w:div w:id="1421221255">
          <w:marLeft w:val="0"/>
          <w:marRight w:val="0"/>
          <w:marTop w:val="120"/>
          <w:marBottom w:val="0"/>
          <w:divBdr>
            <w:top w:val="none" w:sz="0" w:space="0" w:color="auto"/>
            <w:left w:val="none" w:sz="0" w:space="0" w:color="auto"/>
            <w:bottom w:val="none" w:sz="0" w:space="0" w:color="auto"/>
            <w:right w:val="none" w:sz="0" w:space="0" w:color="auto"/>
          </w:divBdr>
        </w:div>
      </w:divsChild>
    </w:div>
    <w:div w:id="1714231349">
      <w:bodyDiv w:val="1"/>
      <w:marLeft w:val="0"/>
      <w:marRight w:val="0"/>
      <w:marTop w:val="0"/>
      <w:marBottom w:val="0"/>
      <w:divBdr>
        <w:top w:val="none" w:sz="0" w:space="0" w:color="auto"/>
        <w:left w:val="none" w:sz="0" w:space="0" w:color="auto"/>
        <w:bottom w:val="none" w:sz="0" w:space="0" w:color="auto"/>
        <w:right w:val="none" w:sz="0" w:space="0" w:color="auto"/>
      </w:divBdr>
    </w:div>
    <w:div w:id="172405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E788B6374B9FD5191991F63CDF8F8A1448C0FE73ECDDC73B97BF092460B8E28B2CB4394FF74AFA2DB8BA64AEAE22K" TargetMode="External"/><Relationship Id="rId18" Type="http://schemas.openxmlformats.org/officeDocument/2006/relationships/hyperlink" Target="consultantplus://offline/ref=41BDB718770C1EB7BA1C88BCC068A41174AB9928B174CFB00C1AD9813E9E8DA10D2185D967523En3SEG" TargetMode="External"/><Relationship Id="rId26" Type="http://schemas.openxmlformats.org/officeDocument/2006/relationships/hyperlink" Target="consultantplus://offline/ref=1DE788B6374B9FD5191991F63CDF8F8A1643C7FC72E5DDC73B97BF092460B8E2992CEC354EFE56FF20ADEC35EBBE7CC4F4A7602D46EA67CDA126K" TargetMode="External"/><Relationship Id="rId39" Type="http://schemas.openxmlformats.org/officeDocument/2006/relationships/footer" Target="footer1.xml"/><Relationship Id="rId21" Type="http://schemas.openxmlformats.org/officeDocument/2006/relationships/hyperlink" Target="consultantplus://offline/ref=1DE788B6374B9FD5191991F63CDF8F8A1449C4FE76EADDC73B97BF092460B8E2992CEC354EFF54FB25ADEC35EBBE7CC4F4A7602D46EA67CDA126K" TargetMode="External"/><Relationship Id="rId34" Type="http://schemas.openxmlformats.org/officeDocument/2006/relationships/hyperlink" Target="consultantplus://offline/ref=41BDB718770C1EB7BA1C88BCC068A4117CAC9428BB7692BA0443D58339n9S1G" TargetMode="External"/><Relationship Id="rId42" Type="http://schemas.openxmlformats.org/officeDocument/2006/relationships/footer" Target="footer3.xml"/><Relationship Id="rId47" Type="http://schemas.openxmlformats.org/officeDocument/2006/relationships/hyperlink" Target="mailto:0000000000@mail.ru" TargetMode="External"/><Relationship Id="rId50" Type="http://schemas.openxmlformats.org/officeDocument/2006/relationships/header" Target="header5.xml"/><Relationship Id="rId55" Type="http://schemas.openxmlformats.org/officeDocument/2006/relationships/footer" Target="footer6.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5B5251872A02CABC2F25E0DB7649745121C849359F20A10155B4CF587D40D8C0EC8305CE4B751YEB2F" TargetMode="External"/><Relationship Id="rId20" Type="http://schemas.openxmlformats.org/officeDocument/2006/relationships/hyperlink" Target="consultantplus://offline/ref=41BDB718770C1EB7BA1C88BCC068A4117CAF9F2AB27792BA0443D58339n9S1G" TargetMode="External"/><Relationship Id="rId29" Type="http://schemas.openxmlformats.org/officeDocument/2006/relationships/hyperlink" Target="consultantplus://offline/ref=1DE788B6374B9FD5191991F63CDF8F8A1643C7FC72E5DDC73B97BF092460B8E2992CEC354EFE56FF22ADEC35EBBE7CC4F4A7602D46EA67CDA126K" TargetMode="External"/><Relationship Id="rId41" Type="http://schemas.openxmlformats.org/officeDocument/2006/relationships/header" Target="header3.xml"/><Relationship Id="rId54" Type="http://schemas.openxmlformats.org/officeDocument/2006/relationships/header" Target="header7.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E788B6374B9FD5191991F63CDF8F8A144BC1FC78EEDDC73B97BF092460B8E28B2CB4394FF74AFA2DB8BA64AEAE22K" TargetMode="External"/><Relationship Id="rId24" Type="http://schemas.openxmlformats.org/officeDocument/2006/relationships/hyperlink" Target="consultantplus://offline/ref=1DE788B6374B9FD5191991F63CDF8F8A1643C7FC72E5DDC73B97BF092460B8E2992CEC354EFE56FF26ADEC35EBBE7CC4F4A7602D46EA67CDA126K" TargetMode="External"/><Relationship Id="rId32" Type="http://schemas.openxmlformats.org/officeDocument/2006/relationships/hyperlink" Target="consultantplus://offline/ref=1DE788B6374B9FD5191991F63CDF8F8A1643C7FC72E5DDC73B97BF092460B8E2992CEC354EFE54F222ADEC35EBBE7CC4F4A7602D46EA67CDA126K" TargetMode="External"/><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hyperlink" Target="consultantplus://offline/ref=313DE633477E52CFB3F7182656F737AA1F975CDC0473FF2C283FE1690C6513121212CF8277C812329A8786B636EF8EBC09D4ECE1AC3C581B7217C8Q1i9J" TargetMode="External"/><Relationship Id="rId53" Type="http://schemas.openxmlformats.org/officeDocument/2006/relationships/footer" Target="footer5.xml"/><Relationship Id="rId58"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consultantplus://offline/ref=41BDB718770C1EB7BA1C88BCC068A4117CAF9F2EBB7B92BA0443D5833991D2B60A6889D867523E37n8S3G" TargetMode="External"/><Relationship Id="rId23" Type="http://schemas.openxmlformats.org/officeDocument/2006/relationships/hyperlink" Target="consultantplus://offline/ref=1DE788B6374B9FD5191991F63CDF8F8A1643C7FC72E5DDC73B97BF092460B8E2992CEC354EFF54FB25ADEC35EBBE7CC4F4A7602D46EA67CDA126K" TargetMode="External"/><Relationship Id="rId28" Type="http://schemas.openxmlformats.org/officeDocument/2006/relationships/hyperlink" Target="consultantplus://offline/ref=1DE788B6374B9FD5191991F63CDF8F8A1643C7FC72E5DDC73B97BF092460B8E2992CEC354EFE56FF21ADEC35EBBE7CC4F4A7602D46EA67CDA126K" TargetMode="External"/><Relationship Id="rId36" Type="http://schemas.openxmlformats.org/officeDocument/2006/relationships/hyperlink" Target="consultantplus://offline/ref=1DE788B6374B9FD5191991F63CDF8F8A1549C2F371EBDDC73B97BF092460B8E28B2CB4394FF74AFA2DB8BA64AEAE22K" TargetMode="External"/><Relationship Id="rId49" Type="http://schemas.openxmlformats.org/officeDocument/2006/relationships/header" Target="header4.xml"/><Relationship Id="rId57" Type="http://schemas.openxmlformats.org/officeDocument/2006/relationships/header" Target="header9.xml"/><Relationship Id="rId61" Type="http://schemas.openxmlformats.org/officeDocument/2006/relationships/footer" Target="footer9.xml"/><Relationship Id="rId10" Type="http://schemas.openxmlformats.org/officeDocument/2006/relationships/hyperlink" Target="consultantplus://offline/ref=1DE788B6374B9FD5191991F63CDF8F8A144BC1FC78EEDDC73B97BF092460B8E28B2CB4394FF74AFA2DB8BA64AEAE22K" TargetMode="External"/><Relationship Id="rId19" Type="http://schemas.openxmlformats.org/officeDocument/2006/relationships/hyperlink" Target="consultantplus://offline/ref=41BDB718770C1EB7BA1C88BCC068A4117CAF9D28B47C92BA0443D58339n9S1G" TargetMode="External"/><Relationship Id="rId31" Type="http://schemas.openxmlformats.org/officeDocument/2006/relationships/hyperlink" Target="consultantplus://offline/ref=1DE788B6374B9FD5191991F63CDF8F8A1643C7FC72E5DDC73B97BF092460B8E2992CEC354EFF54FB25ADEC35EBBE7CC4F4A7602D46EA67CDA126K" TargetMode="External"/><Relationship Id="rId44" Type="http://schemas.openxmlformats.org/officeDocument/2006/relationships/hyperlink" Target="consultantplus://offline/ref=FE9E901BF4768BA488E2ECD66225C76CCC207A162F2755216A437D81A9A42F4363A2BA7C6039064EE517A18707AFF04D06DF7255D8CBFD007DBD7Bc5RCJ" TargetMode="External"/><Relationship Id="rId52" Type="http://schemas.openxmlformats.org/officeDocument/2006/relationships/footer" Target="footer4.xml"/><Relationship Id="rId60"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consultantplus://offline/ref=65B5251872A02CABC2F25E0DB76497451E188D9D5FF20A10155B4CF5Y8B7F" TargetMode="External"/><Relationship Id="rId14" Type="http://schemas.openxmlformats.org/officeDocument/2006/relationships/hyperlink" Target="consultantplus://offline/ref=41BDB718770C1EB7BA1C88BCC068A41178A99B27B674CFB00C1AD981n3SEG" TargetMode="External"/><Relationship Id="rId22" Type="http://schemas.openxmlformats.org/officeDocument/2006/relationships/hyperlink" Target="consultantplus://offline/ref=1DE788B6374B9FD5191991F63CDF8F8A1643C7FC72E5DDC73B97BF092460B8E2992CEC354EFF54FB25ADEC35EBBE7CC4F4A7602D46EA67CDA126K" TargetMode="External"/><Relationship Id="rId27" Type="http://schemas.openxmlformats.org/officeDocument/2006/relationships/hyperlink" Target="consultantplus://offline/ref=1DE788B6374B9FD5191991F63CDF8F8A1643C7FC72E5DDC73B97BF092460B8E2992CEC354EFE56FF20ADEC35EBBE7CC4F4A7602D46EA67CDA126K" TargetMode="External"/><Relationship Id="rId30" Type="http://schemas.openxmlformats.org/officeDocument/2006/relationships/hyperlink" Target="consultantplus://offline/ref=1DE788B6374B9FD5191991F63CDF8F8A1643C7FC72E5DDC73B97BF092460B8E2992CEC354EFF54FB25ADEC35EBBE7CC4F4A7602D46EA67CDA126K" TargetMode="External"/><Relationship Id="rId35" Type="http://schemas.openxmlformats.org/officeDocument/2006/relationships/hyperlink" Target="consultantplus://offline/ref=1DE788B6374B9FD5191991F63CDF8F8A1648C4F877EBDDC73B97BF092460B8E28B2CB4394FF74AFA2DB8BA64AEAE22K" TargetMode="External"/><Relationship Id="rId43" Type="http://schemas.openxmlformats.org/officeDocument/2006/relationships/hyperlink" Target="consultantplus://offline/ref=FE9E901BF4768BA488E2ECD66225C76CCC207A162F2755216A437D81A9A42F4363A2BA7C6039064EE517A18707AFF04D06DF7255D8CBFD007DBD7Bc5RCJ" TargetMode="External"/><Relationship Id="rId48" Type="http://schemas.openxmlformats.org/officeDocument/2006/relationships/hyperlink" Target="mailto:000000000@mail.ru" TargetMode="External"/><Relationship Id="rId56" Type="http://schemas.openxmlformats.org/officeDocument/2006/relationships/header" Target="header8.xml"/><Relationship Id="rId8" Type="http://schemas.openxmlformats.org/officeDocument/2006/relationships/hyperlink" Target="consultantplus://offline/ref=65B5251872A02CABC2F25E0DB7649745161F849456FE571A1D0240F780DB529B09813C5DE4B750E1Y3BDF" TargetMode="External"/><Relationship Id="rId51" Type="http://schemas.openxmlformats.org/officeDocument/2006/relationships/header" Target="header6.xml"/><Relationship Id="rId3" Type="http://schemas.openxmlformats.org/officeDocument/2006/relationships/styles" Target="styles.xml"/><Relationship Id="rId12" Type="http://schemas.openxmlformats.org/officeDocument/2006/relationships/hyperlink" Target="consultantplus://offline/ref=41BDB718770C1EB7BA1C88BCC068A4117CAC9428BB7692BA0443D58339n9S1G" TargetMode="External"/><Relationship Id="rId17" Type="http://schemas.openxmlformats.org/officeDocument/2006/relationships/hyperlink" Target="consultantplus://offline/ref=41BDB718770C1EB7BA1C88BCC068A4117CAF9D26B27B92BA0443D58339n9S1G" TargetMode="External"/><Relationship Id="rId25" Type="http://schemas.openxmlformats.org/officeDocument/2006/relationships/hyperlink" Target="consultantplus://offline/ref=1DE788B6374B9FD5191991F63CDF8F8A1643C7FC72E5DDC73B97BF092460B8E2992CEC354EFE56FF27ADEC35EBBE7CC4F4A7602D46EA67CDA126K" TargetMode="External"/><Relationship Id="rId33" Type="http://schemas.openxmlformats.org/officeDocument/2006/relationships/hyperlink" Target="consultantplus://offline/ref=1DE788B6374B9FD5191991F63CDF8F8A1643C7FC72E5DDC73B97BF092460B8E2992CEC354EFE54F222ADEC35EBBE7CC4F4A7602D46EA67CDA126K" TargetMode="External"/><Relationship Id="rId38" Type="http://schemas.openxmlformats.org/officeDocument/2006/relationships/header" Target="header2.xml"/><Relationship Id="rId46" Type="http://schemas.openxmlformats.org/officeDocument/2006/relationships/hyperlink" Target="consultantplus://offline/ref=313DE633477E52CFB3F7182656F737AA1F975CDC047CF326283FE1690C6513121212CF8277C812329A8681BA36EF8EBC09D4ECE1AC3C581B7217C8Q1i9J" TargetMode="External"/><Relationship Id="rId59" Type="http://schemas.openxmlformats.org/officeDocument/2006/relationships/footer" Target="footer8.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1DE788B6374B9FD5191991F63CDF8F8A1642C7FD71E5DDC73B97BF092460B8E2992CEC354EFF54F820ADEC35EBBE7CC4F4A7602D46EA67CDA126K" TargetMode="External"/><Relationship Id="rId13" Type="http://schemas.openxmlformats.org/officeDocument/2006/relationships/hyperlink" Target="consultantplus://offline/ref=1DE788B6374B9FD5191991F63CDF8F8A1449C4FE76EADDC73B97BF092460B8E28B2CB4394FF74AFA2DB8BA64AEAE22K" TargetMode="External"/><Relationship Id="rId18" Type="http://schemas.openxmlformats.org/officeDocument/2006/relationships/hyperlink" Target="consultantplus://offline/ref=1DE788B6374B9FD5191991F63CDF8F8A1643C7FC72E5DDC73B97BF092460B8E2992CEC354EFF53FA21ADEC35EBBE7CC4F4A7602D46EA67CDA126K" TargetMode="External"/><Relationship Id="rId26" Type="http://schemas.openxmlformats.org/officeDocument/2006/relationships/hyperlink" Target="consultantplus://offline/ref=1DE788B6374B9FD5191991F63CDF8F8A1648C4F877EBDDC73B97BF092460B8E28B2CB4394FF74AFA2DB8BA64AEAE22K" TargetMode="External"/><Relationship Id="rId3" Type="http://schemas.openxmlformats.org/officeDocument/2006/relationships/hyperlink" Target="consultantplus://offline/ref=1DE788B6374B9FD5191991F63CDF8F8A1448C2FF71ECDDC73B97BF092460B8E2992CEC354CFF56F170F7FC31A2EA79DBFCB07E2658E9A62EK" TargetMode="External"/><Relationship Id="rId21" Type="http://schemas.openxmlformats.org/officeDocument/2006/relationships/hyperlink" Target="consultantplus://offline/ref=1DE788B6374B9FD5191991F63CDF8F8A1643C7FC72E5DDC73B97BF092460B8E2992CEC354EFF50FA27ADEC35EBBE7CC4F4A7602D46EA67CDA126K" TargetMode="External"/><Relationship Id="rId7" Type="http://schemas.openxmlformats.org/officeDocument/2006/relationships/hyperlink" Target="consultantplus://offline/ref=1DE788B6374B9FD5191991F63CDF8F8A144BC1FC78EEDDC73B97BF092460B8E28B2CB4394FF74AFA2DB8BA64AEAE22K" TargetMode="External"/><Relationship Id="rId12" Type="http://schemas.openxmlformats.org/officeDocument/2006/relationships/hyperlink" Target="consultantplus://offline/ref=1DE788B6374B9FD5191991F63CDF8F8A144AC6F373EDDDC73B97BF092460B8E28B2CB4394FF74AFA2DB8BA64AEAE22K" TargetMode="External"/><Relationship Id="rId17" Type="http://schemas.openxmlformats.org/officeDocument/2006/relationships/hyperlink" Target="consultantplus://offline/ref=1DE788B6374B9FD5191991F63CDF8F8A144BC2F874EADDC73B97BF092460B8E28B2CB4394FF74AFA2DB8BA64AEAE22K" TargetMode="External"/><Relationship Id="rId25" Type="http://schemas.openxmlformats.org/officeDocument/2006/relationships/hyperlink" Target="consultantplus://offline/ref=1DE788B6374B9FD5191991F63CDF8F8A1449CBF872E4DDC73B97BF092460B8E2992CEC3546F85FAE75E2ED69AEE36FC5F5A7622459AE21K" TargetMode="External"/><Relationship Id="rId2" Type="http://schemas.openxmlformats.org/officeDocument/2006/relationships/hyperlink" Target="consultantplus://offline/ref=1DE788B6374B9FD5191991F63CDF8F8A1448C2FC78EDDDC73B97BF092460B8E2992CEC354EFE55F324ADEC35EBBE7CC4F4A7602D46EA67CDA126K" TargetMode="External"/><Relationship Id="rId16" Type="http://schemas.openxmlformats.org/officeDocument/2006/relationships/hyperlink" Target="consultantplus://offline/ref=1DE788B6374B9FD5191991F63CDF8F8A1642C7F878E9DDC73B97BF092460B8E2992CEC354EFF54FB26ADEC35EBBE7CC4F4A7602D46EA67CDA126K" TargetMode="External"/><Relationship Id="rId20" Type="http://schemas.openxmlformats.org/officeDocument/2006/relationships/hyperlink" Target="consultantplus://offline/ref=1DE788B6374B9FD5191991F63CDF8F8A1643C7FC72E5DDC73B97BF092460B8E2992CEC354EFE56F226ADEC35EBBE7CC4F4A7602D46EA67CDA126K" TargetMode="External"/><Relationship Id="rId1" Type="http://schemas.openxmlformats.org/officeDocument/2006/relationships/hyperlink" Target="consultantplus://offline/ref=1DE788B6374B9FD5191991F63CDF8F8A1448C2FC78EDDDC73B97BF092460B8E2992CEC354EFE55F227ADEC35EBBE7CC4F4A7602D46EA67CDA126K" TargetMode="External"/><Relationship Id="rId6" Type="http://schemas.openxmlformats.org/officeDocument/2006/relationships/hyperlink" Target="consultantplus://offline/ref=1DE788B6374B9FD5191991F63CDF8F8A144BC1FC78EEDDC73B97BF092460B8E2992CEC354EFF56F323ADEC35EBBE7CC4F4A7602D46EA67CDA126K" TargetMode="External"/><Relationship Id="rId11" Type="http://schemas.openxmlformats.org/officeDocument/2006/relationships/hyperlink" Target="consultantplus://offline/ref=1DE788B6374B9FD5191991F63CDF8F8A1643C4FC77EFDDC73B97BF092460B8E28B2CB4394FF74AFA2DB8BA64AEAE22K" TargetMode="External"/><Relationship Id="rId24" Type="http://schemas.openxmlformats.org/officeDocument/2006/relationships/hyperlink" Target="consultantplus://offline/ref=1DE788B6374B9FD5191991F63CDF8F8A1643C7FC72E5DDC73B97BF092460B8E2992CEC354EFE54F222ADEC35EBBE7CC4F4A7602D46EA67CDA126K" TargetMode="External"/><Relationship Id="rId5" Type="http://schemas.openxmlformats.org/officeDocument/2006/relationships/hyperlink" Target="consultantplus://offline/ref=1DE788B6374B9FD5191991F63CDF8F8A1448C2FA70EBDDC73B97BF092460B8E2992CEC354EFF54FF27ADEC35EBBE7CC4F4A7602D46EA67CDA126K" TargetMode="External"/><Relationship Id="rId15" Type="http://schemas.openxmlformats.org/officeDocument/2006/relationships/hyperlink" Target="consultantplus://offline/ref=1DE788B6374B9FD5191991F63CDF8F8A1643C7FC72E5DDC73B97BF092460B8E2992CEC354EFE56FE22ADEC35EBBE7CC4F4A7602D46EA67CDA126K" TargetMode="External"/><Relationship Id="rId23" Type="http://schemas.openxmlformats.org/officeDocument/2006/relationships/hyperlink" Target="consultantplus://offline/ref=1DE788B6374B9FD5191991F63CDF8F8A1643C7FC72E5DDC73B97BF092460B8E2992CEC354EFE55FC2DADEC35EBBE7CC4F4A7602D46EA67CDA126K" TargetMode="External"/><Relationship Id="rId10" Type="http://schemas.openxmlformats.org/officeDocument/2006/relationships/hyperlink" Target="consultantplus://offline/ref=1DE788B6374B9FD5191991F63CDF8F8A164DC2FA71EBDDC73B97BF092460B8E28B2CB4394FF74AFA2DB8BA64AEAE22K" TargetMode="External"/><Relationship Id="rId19" Type="http://schemas.openxmlformats.org/officeDocument/2006/relationships/hyperlink" Target="consultantplus://offline/ref=1DE788B6374B9FD5191991F63CDF8F8A1643C7FC72E5DDC73B97BF092460B8E2992CEC354EFE56FC21ADEC35EBBE7CC4F4A7602D46EA67CDA126K" TargetMode="External"/><Relationship Id="rId4" Type="http://schemas.openxmlformats.org/officeDocument/2006/relationships/hyperlink" Target="consultantplus://offline/ref=1DE788B6374B9FD5191991F63CDF8F8A1448C2FF71ECDDC73B97BF092460B8E2992CEC3C4EFC57F170F7FC31A2EA79DBFCB07E2658E9A62EK" TargetMode="External"/><Relationship Id="rId9" Type="http://schemas.openxmlformats.org/officeDocument/2006/relationships/hyperlink" Target="consultantplus://offline/ref=1DE788B6374B9FD5191991F63CDF8F8A1449C4FE76EADDC73B97BF092460B8E2992CEC354EFF54F222ADEC35EBBE7CC4F4A7602D46EA67CDA126K" TargetMode="External"/><Relationship Id="rId14" Type="http://schemas.openxmlformats.org/officeDocument/2006/relationships/hyperlink" Target="consultantplus://offline/ref=1DE788B6374B9FD5191991F63CDF8F8A1643C7FC72E5DDC73B97BF092460B8E2992CEC354EFE56FB26ADEC35EBBE7CC4F4A7602D46EA67CDA126K" TargetMode="External"/><Relationship Id="rId22" Type="http://schemas.openxmlformats.org/officeDocument/2006/relationships/hyperlink" Target="consultantplus://offline/ref=1DE788B6374B9FD5191991F63CDF8F8A1643C7FC72E5DDC73B97BF092460B8E2992CEC354EFE55FE25ADEC35EBBE7CC4F4A7602D46EA67CDA126K" TargetMode="External"/><Relationship Id="rId27" Type="http://schemas.openxmlformats.org/officeDocument/2006/relationships/hyperlink" Target="consultantplus://offline/ref=1DE788B6374B9FD5191991F63CDF8F8A1549C2F371EBDDC73B97BF092460B8E28B2CB4394FF74AFA2DB8BA64AEAE2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9D8FC-1410-42D3-B2B1-B68C64319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139</Pages>
  <Words>39790</Words>
  <Characters>226808</Characters>
  <Application>Microsoft Office Word</Application>
  <DocSecurity>0</DocSecurity>
  <Lines>1890</Lines>
  <Paragraphs>532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KardiMB</dc:creator>
  <cp:keywords/>
  <dc:description/>
  <cp:lastModifiedBy>Пользователь Windows</cp:lastModifiedBy>
  <cp:revision>23</cp:revision>
  <cp:lastPrinted>2019-11-22T09:11:00Z</cp:lastPrinted>
  <dcterms:created xsi:type="dcterms:W3CDTF">2019-12-04T03:17:00Z</dcterms:created>
  <dcterms:modified xsi:type="dcterms:W3CDTF">2019-12-09T07:02:00Z</dcterms:modified>
</cp:coreProperties>
</file>